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5D1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176 IN BERKELEY COUNTY FROM ITS INTERSECTION WITH UNITED STATES HIGHWAY 17A TO ITS INTERSECTION WITH JEDBERG ROAD “WAYLAND E. MOODY, SR. HIGHWAY” AND ERECT APPROPRIATE MARKERS OR SIGNS ALONG THIS HIGHWAY THAT CONTAIN THE WORDS “WAYLAND E. MOODY, SR. HIGHWAY”.</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1D3A"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F1D3A">
        <w:t xml:space="preserve"> Mr. Wayland E. Moody, Sr.</w:t>
      </w:r>
      <w:r w:rsidR="00B750F9">
        <w:t>,</w:t>
      </w:r>
      <w:r w:rsidR="00AF1D3A">
        <w:t xml:space="preserve"> was born on October 23, 1940, in Lake View, South Carolina;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owner of Berkeley Mining and Construction Company;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charter member of the Knights of Columbus Counc</w:t>
      </w:r>
      <w:r w:rsidR="00933F1D">
        <w:t>i</w:t>
      </w:r>
      <w:r>
        <w:t>l 11991, was chairman of the Berkeley County Planning Commission for sixteen years,</w:t>
      </w:r>
      <w:r w:rsidR="00DC5D1B">
        <w:t xml:space="preserve"> </w:t>
      </w:r>
      <w:r>
        <w:t>currently chairman of the Berkeley County Board of Zoning Appeals, and was elected to serve as a member of the South Carolina Electoral College in 2004 and 2008;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Immac</w:t>
      </w:r>
      <w:r w:rsidR="00933F1D">
        <w:t>u</w:t>
      </w:r>
      <w:r>
        <w:t xml:space="preserve">late Conception Catholic Church </w:t>
      </w:r>
      <w:r w:rsidR="001F012A">
        <w:t>where</w:t>
      </w:r>
      <w:r>
        <w:t xml:space="preserve"> he serves as chairman of its building committee;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married to his lovely wife, Judy Moody for fifty</w:t>
      </w:r>
      <w:r>
        <w:noBreakHyphen/>
        <w:t>three years and together they are the proud parents of four children;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achievements of this great son of South Carolina by naming </w:t>
      </w:r>
      <w:r>
        <w:lastRenderedPageBreak/>
        <w:t>a portion of United States Highway 176 in his honor.</w:t>
      </w:r>
      <w:r w:rsidR="00DC5D1B">
        <w:t xml:space="preserve">  Now, therefore, </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1D3A">
        <w:t xml:space="preserve"> the members of the General Assembly request that the Department of Transportation name the portion of United States Highway 176 in Berkeley County from its intersection with United States Highway 17A to its intersection with Jedberg Road “Wayland E. Moody, Sr. Highway” and erect appropriate markers or signs along this highway that contain the words “Wayland E. Moody, Sr. Highway”.</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AF1D3A">
        <w:t>to the Department of Transportation.</w:t>
      </w:r>
    </w:p>
    <w:p w:rsidR="00E437DD" w:rsidRDefault="00AF1D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7DD" w:rsidRDefault="00E437DD" w:rsidP="00E437DD">
      <w:pPr>
        <w:suppressAutoHyphens/>
      </w:pPr>
    </w:p>
    <w:sectPr w:rsidR="00E437DD" w:rsidSect="00E437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D1B" w:rsidRDefault="00DC5D1B" w:rsidP="009F0C77">
      <w:r>
        <w:separator/>
      </w:r>
    </w:p>
  </w:endnote>
  <w:endnote w:type="continuationSeparator" w:id="0">
    <w:p w:rsidR="00DC5D1B" w:rsidRDefault="00DC5D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4749C4-06F4-42AE-ADBE-4842F7713A44}"/>
    <w:embedBold r:id="rId2" w:fontKey="{9731D5E7-603E-4AEB-8841-D5893D0ABBFD}"/>
  </w:font>
  <w:font w:name="Calibri">
    <w:panose1 w:val="020F0502020204030204"/>
    <w:charset w:val="00"/>
    <w:family w:val="swiss"/>
    <w:pitch w:val="variable"/>
    <w:sig w:usb0="E10002FF" w:usb1="4000ACFF" w:usb2="00000009" w:usb3="00000000" w:csb0="0000019F" w:csb1="00000000"/>
    <w:embedRegular r:id="rId3" w:fontKey="{5D7238AE-5880-40D3-9797-32EE6F17B6B3}"/>
  </w:font>
  <w:font w:name="Tahoma">
    <w:panose1 w:val="020B0604030504040204"/>
    <w:charset w:val="00"/>
    <w:family w:val="swiss"/>
    <w:pitch w:val="variable"/>
    <w:sig w:usb0="21002A87" w:usb1="80000000" w:usb2="00000008" w:usb3="00000000" w:csb0="000101FF" w:csb1="00000000"/>
    <w:embedRegular r:id="rId4" w:fontKey="{7CB3448A-4A52-435E-AD11-A7311CFDD8E1}"/>
  </w:font>
  <w:font w:name="Cambria">
    <w:panose1 w:val="02040503050406030204"/>
    <w:charset w:val="00"/>
    <w:family w:val="roman"/>
    <w:pitch w:val="variable"/>
    <w:sig w:usb0="E00002FF" w:usb1="400004FF" w:usb2="00000000" w:usb3="00000000" w:csb0="0000019F" w:csb1="00000000"/>
    <w:embedRegular r:id="rId5" w:fontKey="{63D545A5-93F5-4D63-821E-1F8494A18C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B08" w:rsidRPr="00E437DD" w:rsidRDefault="00E437DD" w:rsidP="00E437DD">
    <w:pPr>
      <w:pStyle w:val="Footer"/>
      <w:tabs>
        <w:tab w:val="clear" w:pos="4680"/>
        <w:tab w:val="clear" w:pos="9360"/>
        <w:tab w:val="center" w:pos="2995"/>
      </w:tabs>
      <w:spacing w:before="120"/>
    </w:pPr>
    <w:r>
      <w:t>[5077]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D1B" w:rsidRDefault="00DC5D1B" w:rsidP="009F0C77">
      <w:r>
        <w:separator/>
      </w:r>
    </w:p>
  </w:footnote>
  <w:footnote w:type="continuationSeparator" w:id="0">
    <w:p w:rsidR="00DC5D1B" w:rsidRDefault="00DC5D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0CM14"/>
    <w:docVar w:name="CoverBillType" w:val="c"/>
    <w:docVar w:name="docpath" w:val="L:\Council\bills\SWB\5120CM14.DOCX"/>
    <w:docVar w:name="dvBillNumber" w:val="5077"/>
    <w:docVar w:name="dvBillNumberPrefix" w:val="H. "/>
    <w:docVar w:name="dvOriginalBody" w:val="House"/>
    <w:docVar w:name="dvSteno" w:val="SWB"/>
    <w:docVar w:name="NameofBody" w:val="h"/>
    <w:docVar w:name="vgroup2" w:val="Council"/>
  </w:docVars>
  <w:rsids>
    <w:rsidRoot w:val="002D0A41"/>
    <w:rsid w:val="00011869"/>
    <w:rsid w:val="000E1785"/>
    <w:rsid w:val="000F40FA"/>
    <w:rsid w:val="0010776B"/>
    <w:rsid w:val="00133E66"/>
    <w:rsid w:val="001435A3"/>
    <w:rsid w:val="00191B08"/>
    <w:rsid w:val="001D08F2"/>
    <w:rsid w:val="001D525B"/>
    <w:rsid w:val="001D7F4F"/>
    <w:rsid w:val="001F012A"/>
    <w:rsid w:val="002321B6"/>
    <w:rsid w:val="00250967"/>
    <w:rsid w:val="002543C8"/>
    <w:rsid w:val="00284AAE"/>
    <w:rsid w:val="002D0A41"/>
    <w:rsid w:val="002E5912"/>
    <w:rsid w:val="00301B21"/>
    <w:rsid w:val="00325348"/>
    <w:rsid w:val="0032732C"/>
    <w:rsid w:val="00336AD0"/>
    <w:rsid w:val="0037079A"/>
    <w:rsid w:val="00375A42"/>
    <w:rsid w:val="003B063A"/>
    <w:rsid w:val="003D01E8"/>
    <w:rsid w:val="003E5288"/>
    <w:rsid w:val="003F6D79"/>
    <w:rsid w:val="0041760A"/>
    <w:rsid w:val="00417C01"/>
    <w:rsid w:val="004809EE"/>
    <w:rsid w:val="004E7D54"/>
    <w:rsid w:val="005273C6"/>
    <w:rsid w:val="00530A69"/>
    <w:rsid w:val="005351BF"/>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3F1D"/>
    <w:rsid w:val="0094021A"/>
    <w:rsid w:val="009B3FB0"/>
    <w:rsid w:val="009B44AF"/>
    <w:rsid w:val="009C6A0B"/>
    <w:rsid w:val="009F0C77"/>
    <w:rsid w:val="009F4DD1"/>
    <w:rsid w:val="00A41684"/>
    <w:rsid w:val="00A64E80"/>
    <w:rsid w:val="00A72BCD"/>
    <w:rsid w:val="00A741D9"/>
    <w:rsid w:val="00A833AB"/>
    <w:rsid w:val="00A9741D"/>
    <w:rsid w:val="00AD4B17"/>
    <w:rsid w:val="00AF1D3A"/>
    <w:rsid w:val="00B412D4"/>
    <w:rsid w:val="00B750F9"/>
    <w:rsid w:val="00BE3C22"/>
    <w:rsid w:val="00C0345E"/>
    <w:rsid w:val="00C3483A"/>
    <w:rsid w:val="00C74E9D"/>
    <w:rsid w:val="00C82FD3"/>
    <w:rsid w:val="00C92819"/>
    <w:rsid w:val="00CC6B7B"/>
    <w:rsid w:val="00CD2089"/>
    <w:rsid w:val="00D73A67"/>
    <w:rsid w:val="00D970A9"/>
    <w:rsid w:val="00DC5D1B"/>
    <w:rsid w:val="00DF3845"/>
    <w:rsid w:val="00E41911"/>
    <w:rsid w:val="00E437DD"/>
    <w:rsid w:val="00E92EEF"/>
    <w:rsid w:val="00F24442"/>
    <w:rsid w:val="00F50AE3"/>
    <w:rsid w:val="00F67CF1"/>
    <w:rsid w:val="00F840F0"/>
    <w:rsid w:val="00FB0D0D"/>
    <w:rsid w:val="00FB43B4"/>
    <w:rsid w:val="00FF08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D3A"/>
    <w:rPr>
      <w:rFonts w:ascii="Tahoma" w:hAnsi="Tahoma" w:cs="Tahoma"/>
      <w:sz w:val="16"/>
      <w:szCs w:val="16"/>
    </w:rPr>
  </w:style>
  <w:style w:type="character" w:customStyle="1" w:styleId="BalloonTextChar">
    <w:name w:val="Balloon Text Char"/>
    <w:basedOn w:val="DefaultParagraphFont"/>
    <w:link w:val="BalloonText"/>
    <w:uiPriority w:val="99"/>
    <w:semiHidden/>
    <w:rsid w:val="00AF1D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47BD0-96CE-4EB8-8775-0C8FB2E5A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1639</Characters>
  <Application>Microsoft Office Word</Application>
  <DocSecurity>0</DocSecurity>
  <Lines>13</Lines>
  <Paragraphs>3</Paragraphs>
  <ScaleCrop>false</ScaleCrop>
  <Company>LPITS</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2014-04-04T16:39:00Z</cp:lastPrinted>
  <dcterms:created xsi:type="dcterms:W3CDTF">2014-04-09T14:31:00Z</dcterms:created>
  <dcterms:modified xsi:type="dcterms:W3CDTF">2014-04-09T14:31:00Z</dcterms:modified>
</cp:coreProperties>
</file>