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B07" w:rsidRDefault="00827B07" w:rsidP="002A3EB4">
      <w:pPr>
        <w:pStyle w:val="BillDots"/>
      </w:pPr>
      <w:r>
        <w:t>COMMITTEE REPORT</w:t>
      </w:r>
    </w:p>
    <w:p w:rsidR="00827B07" w:rsidRDefault="00827B07" w:rsidP="002A3EB4">
      <w:pPr>
        <w:pStyle w:val="BillDots"/>
      </w:pPr>
      <w:r>
        <w:t>March 19, 2014</w:t>
      </w:r>
    </w:p>
    <w:p w:rsidR="00827B07" w:rsidRDefault="00827B07" w:rsidP="002A3EB4">
      <w:pPr>
        <w:pStyle w:val="BillDots"/>
      </w:pPr>
    </w:p>
    <w:p w:rsidR="00827B07" w:rsidRPr="00827B07" w:rsidRDefault="00827B07" w:rsidP="00827B0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817</w:t>
      </w:r>
    </w:p>
    <w:p w:rsidR="00827B07" w:rsidRDefault="00827B07" w:rsidP="002A3EB4">
      <w:pPr>
        <w:pStyle w:val="BillDots"/>
      </w:pPr>
    </w:p>
    <w:p w:rsidR="00827B07" w:rsidRDefault="00827B07" w:rsidP="00827B07">
      <w:pPr>
        <w:pStyle w:val="BillDots"/>
        <w:jc w:val="center"/>
      </w:pPr>
      <w:r>
        <w:t xml:space="preserve">Introduced by </w:t>
      </w:r>
      <w:r w:rsidRPr="00C71CEB">
        <w:t>Senator L. Martin</w:t>
      </w:r>
    </w:p>
    <w:p w:rsidR="00827B07" w:rsidRDefault="00827B07" w:rsidP="002A3EB4">
      <w:pPr>
        <w:pStyle w:val="BillDots"/>
      </w:pPr>
    </w:p>
    <w:p w:rsidR="00827B07" w:rsidRDefault="00827B07" w:rsidP="002A3EB4">
      <w:pPr>
        <w:pStyle w:val="BillDots"/>
      </w:pPr>
      <w:r>
        <w:t>S. Printed 3/19/14--S.</w:t>
      </w:r>
    </w:p>
    <w:p w:rsidR="00827B07" w:rsidRDefault="00827B07" w:rsidP="002A3EB4">
      <w:pPr>
        <w:pStyle w:val="BillDots"/>
      </w:pPr>
      <w:r>
        <w:t>Read the first time January 14, 2014.</w:t>
      </w:r>
    </w:p>
    <w:p w:rsidR="00827B07" w:rsidRPr="00827B07" w:rsidRDefault="00827B07" w:rsidP="00827B07">
      <w:pPr>
        <w:pStyle w:val="BillDots"/>
        <w:jc w:val="center"/>
      </w:pPr>
      <w:r>
        <w:rPr>
          <w:u w:val="single"/>
        </w:rPr>
        <w:t>            </w:t>
      </w:r>
    </w:p>
    <w:p w:rsidR="00827B07" w:rsidRDefault="00827B07" w:rsidP="002A3EB4">
      <w:pPr>
        <w:pStyle w:val="BillDots"/>
      </w:pPr>
    </w:p>
    <w:p w:rsidR="00827B07" w:rsidRPr="00827B07" w:rsidRDefault="00827B07" w:rsidP="00827B07">
      <w:pPr>
        <w:pStyle w:val="BillDots"/>
        <w:jc w:val="center"/>
      </w:pPr>
      <w:r>
        <w:rPr>
          <w:b/>
        </w:rPr>
        <w:t>THE COMMITTEE ON JUDICIARY</w:t>
      </w:r>
    </w:p>
    <w:p w:rsidR="00827B07" w:rsidRDefault="00827B07" w:rsidP="002A3EB4">
      <w:pPr>
        <w:pStyle w:val="BillDots"/>
      </w:pPr>
      <w:r>
        <w:tab/>
        <w:t xml:space="preserve">To whom was referred a Bill (S. 817) </w:t>
      </w:r>
      <w:r w:rsidRPr="00827B07">
        <w:rPr>
          <w:szCs w:val="22"/>
        </w:rPr>
        <w:t>to amend the Code of Laws of South Carolina, 1976, by adding Section 23</w:t>
      </w:r>
      <w:r w:rsidRPr="00827B07">
        <w:rPr>
          <w:szCs w:val="22"/>
        </w:rPr>
        <w:noBreakHyphen/>
        <w:t>3</w:t>
      </w:r>
      <w:r w:rsidRPr="00827B07">
        <w:rPr>
          <w:szCs w:val="22"/>
        </w:rPr>
        <w:noBreakHyphen/>
        <w:t>47 so as to require persons seeking certain positions or who volunteer or serve</w:t>
      </w:r>
      <w:r>
        <w:t>, etc., respectfully</w:t>
      </w:r>
    </w:p>
    <w:p w:rsidR="00827B07" w:rsidRPr="00827B07" w:rsidRDefault="00827B07" w:rsidP="00827B07">
      <w:pPr>
        <w:pStyle w:val="BillDots"/>
        <w:jc w:val="center"/>
      </w:pPr>
      <w:r>
        <w:rPr>
          <w:b/>
        </w:rPr>
        <w:t>REPORT:</w:t>
      </w:r>
    </w:p>
    <w:p w:rsidR="00827B07" w:rsidRDefault="00827B07" w:rsidP="002A3EB4">
      <w:pPr>
        <w:pStyle w:val="BillDots"/>
      </w:pPr>
      <w:r>
        <w:tab/>
        <w:t>That they have duly and carefully considered the same and recommend that the same do pass with amendment:</w:t>
      </w:r>
    </w:p>
    <w:p w:rsidR="00827B07" w:rsidRDefault="00827B07" w:rsidP="002A3EB4">
      <w:pPr>
        <w:pStyle w:val="BillDots"/>
      </w:pPr>
    </w:p>
    <w:p w:rsidR="00827B07" w:rsidRPr="00A9310C" w:rsidRDefault="00827B07" w:rsidP="00827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A9310C">
        <w:rPr>
          <w:snapToGrid w:val="0"/>
        </w:rPr>
        <w:tab/>
        <w:t>Amend the bill, as and if amended, on page 1 by striking line 36 and inserting:</w:t>
      </w:r>
    </w:p>
    <w:p w:rsidR="00827B07" w:rsidRPr="00A9310C" w:rsidRDefault="00827B07" w:rsidP="00827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napToGrid w:val="0"/>
        </w:rPr>
        <w:tab/>
      </w:r>
      <w:r w:rsidRPr="00A9310C">
        <w:rPr>
          <w:snapToGrid w:val="0"/>
        </w:rPr>
        <w:t>/</w:t>
      </w:r>
      <w:r w:rsidRPr="00A9310C">
        <w:rPr>
          <w:snapToGrid w:val="0"/>
        </w:rPr>
        <w:tab/>
      </w:r>
      <w:r w:rsidRPr="00A9310C">
        <w:t xml:space="preserve">Bureau of Investigation (FBI), unless the commission determines that the background check requirement for that person has been satisfied through another process.  The results of these criminal history  </w:t>
      </w:r>
      <w:r w:rsidRPr="00A9310C">
        <w:tab/>
      </w:r>
      <w:r w:rsidRPr="00A9310C">
        <w:tab/>
        <w:t>/</w:t>
      </w:r>
    </w:p>
    <w:p w:rsidR="00827B07" w:rsidRPr="00A9310C" w:rsidRDefault="00827B07" w:rsidP="00827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A9310C">
        <w:rPr>
          <w:snapToGrid w:val="0"/>
        </w:rPr>
        <w:tab/>
        <w:t>Renumber sections to conform.</w:t>
      </w:r>
    </w:p>
    <w:p w:rsidR="00827B07" w:rsidRDefault="00827B07" w:rsidP="00827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A9310C">
        <w:rPr>
          <w:snapToGrid w:val="0"/>
        </w:rPr>
        <w:tab/>
        <w:t>Amend title to conform.</w:t>
      </w:r>
    </w:p>
    <w:p w:rsidR="00827B07" w:rsidRPr="00A9310C" w:rsidRDefault="00827B07" w:rsidP="00827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827B07" w:rsidRDefault="00827B07" w:rsidP="002A3EB4">
      <w:pPr>
        <w:pStyle w:val="BillDots"/>
      </w:pPr>
      <w:r>
        <w:t>SEAN BENNETT for Committee.</w:t>
      </w:r>
    </w:p>
    <w:p w:rsidR="00827B07" w:rsidRPr="00827B07" w:rsidRDefault="00827B07" w:rsidP="00827B07">
      <w:pPr>
        <w:pStyle w:val="BillDots"/>
        <w:jc w:val="center"/>
      </w:pPr>
      <w:r>
        <w:rPr>
          <w:u w:val="single"/>
        </w:rPr>
        <w:t>            </w:t>
      </w:r>
    </w:p>
    <w:p w:rsidR="00827B07" w:rsidRDefault="00827B07" w:rsidP="002A3EB4">
      <w:pPr>
        <w:pStyle w:val="BillDots"/>
      </w:pPr>
    </w:p>
    <w:p w:rsidR="00827B07" w:rsidRPr="00827B07" w:rsidRDefault="00827B07" w:rsidP="00827B07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827B07" w:rsidRPr="00D270E9" w:rsidRDefault="00827B07" w:rsidP="00827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D270E9">
        <w:rPr>
          <w:szCs w:val="22"/>
        </w:rPr>
        <w:t>ESTIMATED FISCAL IMPACT ON GENERAL FUND EXPENDITURES:</w:t>
      </w:r>
    </w:p>
    <w:p w:rsidR="00827B07" w:rsidRPr="00D270E9" w:rsidRDefault="00827B07" w:rsidP="00827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D270E9">
        <w:rPr>
          <w:szCs w:val="22"/>
        </w:rPr>
        <w:t>Minimal (Some additional costs expected but can be absorbed)</w:t>
      </w:r>
    </w:p>
    <w:p w:rsidR="00827B07" w:rsidRPr="00D270E9" w:rsidRDefault="00827B07" w:rsidP="00827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D270E9">
        <w:rPr>
          <w:szCs w:val="22"/>
        </w:rPr>
        <w:t>ESTIMATED FISCAL IMPACT ON FEDERAL &amp; OTHER FUND EXPENDITURES:</w:t>
      </w:r>
    </w:p>
    <w:p w:rsidR="00827B07" w:rsidRPr="00D270E9" w:rsidRDefault="00827B07" w:rsidP="00827B07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D270E9">
        <w:rPr>
          <w:szCs w:val="22"/>
        </w:rPr>
        <w:t>$0 (No additional expenditures or savings are expected)</w:t>
      </w:r>
      <w:bookmarkStart w:id="2" w:name="c"/>
      <w:bookmarkEnd w:id="2"/>
    </w:p>
    <w:p w:rsidR="00827B07" w:rsidRPr="00D270E9" w:rsidRDefault="00827B07" w:rsidP="00827B07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D270E9">
        <w:rPr>
          <w:b/>
          <w:szCs w:val="22"/>
        </w:rPr>
        <w:lastRenderedPageBreak/>
        <w:t>EXPLANATION OF IMPACT:</w:t>
      </w:r>
    </w:p>
    <w:p w:rsidR="00827B07" w:rsidRPr="00D270E9" w:rsidRDefault="00827B07" w:rsidP="00827B07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bookmarkStart w:id="3" w:name="i"/>
      <w:bookmarkEnd w:id="3"/>
      <w:r w:rsidRPr="00D270E9">
        <w:rPr>
          <w:szCs w:val="22"/>
          <w:u w:val="single"/>
        </w:rPr>
        <w:t>State Law Enforcement Division</w:t>
      </w:r>
    </w:p>
    <w:p w:rsidR="00827B07" w:rsidRPr="00D270E9" w:rsidRDefault="00827B07" w:rsidP="00827B07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D270E9">
        <w:rPr>
          <w:szCs w:val="22"/>
        </w:rPr>
        <w:t xml:space="preserve">The </w:t>
      </w:r>
      <w:r>
        <w:rPr>
          <w:szCs w:val="22"/>
        </w:rPr>
        <w:t>d</w:t>
      </w:r>
      <w:r w:rsidRPr="00D270E9">
        <w:rPr>
          <w:szCs w:val="22"/>
        </w:rPr>
        <w:t xml:space="preserve">ivision indicates that this </w:t>
      </w:r>
      <w:r>
        <w:rPr>
          <w:szCs w:val="22"/>
        </w:rPr>
        <w:t>b</w:t>
      </w:r>
      <w:r w:rsidRPr="00D270E9">
        <w:rPr>
          <w:szCs w:val="22"/>
        </w:rPr>
        <w:t xml:space="preserve">ill will have a minimal impact on the General Fund of the State, which the agency can absorb. The </w:t>
      </w:r>
      <w:r>
        <w:rPr>
          <w:szCs w:val="22"/>
        </w:rPr>
        <w:t>a</w:t>
      </w:r>
      <w:r w:rsidRPr="00D270E9">
        <w:rPr>
          <w:szCs w:val="22"/>
        </w:rPr>
        <w:t>gency will use the $8 fee to off-set any additional costs for supplies associated with these new background checks.</w:t>
      </w:r>
    </w:p>
    <w:p w:rsidR="00827B07" w:rsidRPr="00D270E9" w:rsidRDefault="00827B07" w:rsidP="00827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D270E9">
        <w:rPr>
          <w:b/>
          <w:szCs w:val="22"/>
        </w:rPr>
        <w:t>SPECIAL NOTES:</w:t>
      </w:r>
    </w:p>
    <w:p w:rsidR="00827B07" w:rsidRPr="00D270E9" w:rsidRDefault="00827B07" w:rsidP="00827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4" w:name="sn"/>
      <w:bookmarkEnd w:id="4"/>
      <w:r>
        <w:rPr>
          <w:szCs w:val="22"/>
        </w:rPr>
        <w:tab/>
      </w:r>
      <w:r w:rsidRPr="00D270E9">
        <w:rPr>
          <w:szCs w:val="22"/>
        </w:rPr>
        <w:t xml:space="preserve">The Board of Economic Advisors is the appropriate entity to address any revenue impact associated with this </w:t>
      </w:r>
      <w:r>
        <w:rPr>
          <w:szCs w:val="22"/>
        </w:rPr>
        <w:t>b</w:t>
      </w:r>
      <w:r w:rsidRPr="00D270E9">
        <w:rPr>
          <w:szCs w:val="22"/>
        </w:rPr>
        <w:t>ill.</w:t>
      </w:r>
    </w:p>
    <w:p w:rsidR="00827B07" w:rsidRDefault="00827B07" w:rsidP="002A3EB4">
      <w:pPr>
        <w:pStyle w:val="BillDots"/>
      </w:pPr>
    </w:p>
    <w:p w:rsidR="00827B07" w:rsidRDefault="00827B07" w:rsidP="00827B0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827B07" w:rsidRDefault="00827B07" w:rsidP="00827B0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827B07" w:rsidRPr="00827B07" w:rsidRDefault="00827B07" w:rsidP="00827B0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827B07" w:rsidRDefault="00827B07" w:rsidP="002A3EB4">
      <w:pPr>
        <w:pStyle w:val="BillDots"/>
      </w:pPr>
    </w:p>
    <w:p w:rsidR="00827B07" w:rsidRDefault="00827B07" w:rsidP="002A3EB4">
      <w:pPr>
        <w:pStyle w:val="BillDots"/>
        <w:sectPr w:rsidR="00827B07" w:rsidSect="00827B0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1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5" w:name="billhead"/>
      <w:bookmarkEnd w:id="5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6" w:name="whattype"/>
      <w:bookmarkEnd w:id="6"/>
      <w:r w:rsidR="008460A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4DCA" w:rsidRDefault="00864DCA" w:rsidP="009F167E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sz w:val="22"/>
          <w:szCs w:val="22"/>
        </w:rPr>
      </w:pPr>
      <w:bookmarkStart w:id="7" w:name="titletop"/>
      <w:bookmarkEnd w:id="7"/>
      <w:r>
        <w:rPr>
          <w:rFonts w:ascii="Times New Roman" w:hAnsi="Times New Roman" w:cs="Times New Roman"/>
          <w:sz w:val="22"/>
          <w:szCs w:val="22"/>
        </w:rPr>
        <w:t>TO AMEND THE CODE OF LAWS OF SOUTH CAROLINA, 1976, BY ADDING SECTION 23</w:t>
      </w:r>
      <w:r>
        <w:rPr>
          <w:rFonts w:ascii="Times New Roman" w:hAnsi="Times New Roman" w:cs="Times New Roman"/>
          <w:sz w:val="22"/>
          <w:szCs w:val="22"/>
        </w:rPr>
        <w:noBreakHyphen/>
        <w:t>3</w:t>
      </w:r>
      <w:r>
        <w:rPr>
          <w:rFonts w:ascii="Times New Roman" w:hAnsi="Times New Roman" w:cs="Times New Roman"/>
          <w:sz w:val="22"/>
          <w:szCs w:val="22"/>
        </w:rPr>
        <w:noBreakHyphen/>
        <w:t>47 SO AS TO REQUIRE PERSONS SEEKING CERTAIN POSITIONS OR WHO VOLUNTEER OR SERVE IN A POSITION SUPPORTED, SPONSORED, OR ADMINISTERED BY THE SOUTH CAROLINA COMMISSION ON NATIONAL AND COMMUNITY SERVICE TO UNDERGO A STATE AND NATIONAL CRIMINAL HISTORY BACKGROUND CHECK AND TO PROVIDE PROCEDURES TO BE FOLLOWED AND FOR THE COSTS OF THE BACKGROUND CHECKS.</w:t>
      </w:r>
    </w:p>
    <w:p w:rsidR="008460AE" w:rsidRDefault="008460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8" w:name="titleend"/>
      <w:bookmarkEnd w:id="8"/>
    </w:p>
    <w:p w:rsidR="008460AE" w:rsidRDefault="008460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460AE" w:rsidRDefault="008460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4DCA" w:rsidRPr="00864DCA" w:rsidRDefault="008460AE" w:rsidP="0086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64DCA" w:rsidRPr="00864DCA">
        <w:t xml:space="preserve">Article 1, Chapter 3, Title 23 of the 1976 Code is amended by adding: </w:t>
      </w:r>
    </w:p>
    <w:p w:rsidR="00864DCA" w:rsidRPr="00864DCA" w:rsidRDefault="00864DCA" w:rsidP="0086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4DCA" w:rsidRDefault="00864DCA" w:rsidP="0086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3</w:t>
      </w:r>
      <w:r>
        <w:noBreakHyphen/>
        <w:t>47.</w:t>
      </w:r>
      <w:r>
        <w:tab/>
      </w:r>
      <w:r w:rsidRPr="006B2597">
        <w:t>A person seeking a co</w:t>
      </w:r>
      <w:r>
        <w:t xml:space="preserve">vered position, as </w:t>
      </w:r>
      <w:r w:rsidRPr="006B2597">
        <w:t>defined in 45 C</w:t>
      </w:r>
      <w:r>
        <w:t>.</w:t>
      </w:r>
      <w:r w:rsidRPr="006B2597">
        <w:t>F</w:t>
      </w:r>
      <w:r>
        <w:t>.</w:t>
      </w:r>
      <w:r w:rsidRPr="006B2597">
        <w:t>R</w:t>
      </w:r>
      <w:r>
        <w:t>.</w:t>
      </w:r>
      <w:r w:rsidRPr="006B2597">
        <w:t xml:space="preserve"> 2540, or who otherwise volunteers or serves in a position supported, sponsored, or administered by the South Carolina Commission on N</w:t>
      </w:r>
      <w:r>
        <w:t>ational and Community Service (c</w:t>
      </w:r>
      <w:r w:rsidRPr="006B2597">
        <w:t>ommission)</w:t>
      </w:r>
      <w:r>
        <w:t>,</w:t>
      </w:r>
      <w:r w:rsidRPr="006B2597">
        <w:t xml:space="preserve"> must undergo a state criminal history background check, supported by fingerprints by the South Carolina Law Enforcement Division (SLED), and a national criminal history background check, supported by fingerprints by the Federal Bureau of Investigation (FBI). The results of these criminal history background </w:t>
      </w:r>
      <w:r>
        <w:t>checks must be reported to the c</w:t>
      </w:r>
      <w:r w:rsidRPr="006B2597">
        <w:t>ommission. SLED is authorized to retain the fingerprints for certification purpos</w:t>
      </w:r>
      <w:r>
        <w:t>es and for notification of the c</w:t>
      </w:r>
      <w:r w:rsidRPr="006B2597">
        <w:t>ommission regarding criminal charges. The cost of the state crimin</w:t>
      </w:r>
      <w:r>
        <w:t>al history background check may</w:t>
      </w:r>
      <w:r w:rsidRPr="006B2597">
        <w:t xml:space="preserve"> not exceed eight d</w:t>
      </w:r>
      <w:r>
        <w:t>ollars and must be paid by the c</w:t>
      </w:r>
      <w:r w:rsidRPr="006B2597">
        <w:t xml:space="preserve">ommission upon application for the state check. The cost of the national criminal history </w:t>
      </w:r>
      <w:r w:rsidRPr="006B2597">
        <w:lastRenderedPageBreak/>
        <w:t>background check is established by t</w:t>
      </w:r>
      <w:r>
        <w:t>he FBI and must be paid by the c</w:t>
      </w:r>
      <w:r w:rsidRPr="006B2597">
        <w:t>ommission upon application for the national check.”</w:t>
      </w:r>
    </w:p>
    <w:p w:rsidR="00864DCA" w:rsidRDefault="00864DCA" w:rsidP="0086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60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64DCA">
        <w:t>2</w:t>
      </w:r>
      <w:r>
        <w:t>.</w:t>
      </w:r>
      <w:r>
        <w:tab/>
        <w:t>This act takes effect upon approval by the Governor.</w:t>
      </w:r>
    </w:p>
    <w:p w:rsidR="009F167E" w:rsidRDefault="00864DC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167E" w:rsidRDefault="009F167E" w:rsidP="0068167E">
      <w:pPr>
        <w:suppressAutoHyphens/>
      </w:pPr>
    </w:p>
    <w:sectPr w:rsidR="009F167E" w:rsidSect="00827B0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4DCA" w:rsidRDefault="00864DCA" w:rsidP="009F0C77">
      <w:r>
        <w:separator/>
      </w:r>
    </w:p>
  </w:endnote>
  <w:endnote w:type="continuationSeparator" w:id="0">
    <w:p w:rsidR="00864DCA" w:rsidRDefault="00864DC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918411-ACD4-4543-BF34-262EF6B5A35B}"/>
    <w:embedBold r:id="rId2" w:fontKey="{ABFC0FAF-4D73-4915-A762-890A313B8FB1}"/>
    <w:embedItalic r:id="rId3" w:fontKey="{B47289E2-B0EF-4BD3-B7C6-8A729D95BA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67F37DB-C18A-4E8C-9EC3-3DCDF9C6233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5A56D8EA-3790-4CB9-A1C3-8C3854FDB6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C5EC87B-CA7D-4313-9FD6-99B724C7E44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5C8E" w:rsidRPr="009F167E" w:rsidRDefault="009F167E" w:rsidP="009F16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[817</w:t>
    </w:r>
    <w:r w:rsidR="00827B07">
      <w:t>-</w:t>
    </w:r>
    <w:fldSimple w:instr=" PAGE  \* MERGEFORMAT ">
      <w:r w:rsidR="0068167E">
        <w:rPr>
          <w:noProof/>
        </w:rPr>
        <w:t>2</w:t>
      </w:r>
    </w:fldSimple>
    <w:r w:rsidR="00827B0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7B07" w:rsidRPr="009F167E" w:rsidRDefault="00827B07" w:rsidP="009F16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[817]</w:t>
    </w:r>
    <w:r>
      <w:tab/>
    </w:r>
    <w:fldSimple w:instr=" PAGE  \* MERGEFORMAT ">
      <w:r w:rsidR="0068167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4DCA" w:rsidRDefault="00864DCA" w:rsidP="009F0C77">
      <w:r>
        <w:separator/>
      </w:r>
    </w:p>
  </w:footnote>
  <w:footnote w:type="continuationSeparator" w:id="0">
    <w:p w:rsidR="00864DCA" w:rsidRDefault="00864DC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334AHB14"/>
    <w:docVar w:name="CoverBillType" w:val="b"/>
    <w:docVar w:name="docpath" w:val="L:\Council\bills\MS\7334AHB14.DOCX"/>
    <w:docVar w:name="dvBillNumber" w:val="817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19421B"/>
    <w:rsid w:val="00026C9A"/>
    <w:rsid w:val="00087F3B"/>
    <w:rsid w:val="000965A1"/>
    <w:rsid w:val="000E123D"/>
    <w:rsid w:val="000E1785"/>
    <w:rsid w:val="000F39F2"/>
    <w:rsid w:val="001023A4"/>
    <w:rsid w:val="0010776B"/>
    <w:rsid w:val="00107D8A"/>
    <w:rsid w:val="00133E66"/>
    <w:rsid w:val="00134ACF"/>
    <w:rsid w:val="00144E15"/>
    <w:rsid w:val="0019421B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5C8E"/>
    <w:rsid w:val="002E1803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4D88"/>
    <w:rsid w:val="00577C6C"/>
    <w:rsid w:val="0058501B"/>
    <w:rsid w:val="005E7C16"/>
    <w:rsid w:val="006215AA"/>
    <w:rsid w:val="006340D9"/>
    <w:rsid w:val="00643B8E"/>
    <w:rsid w:val="00665EBC"/>
    <w:rsid w:val="0068167E"/>
    <w:rsid w:val="0069470D"/>
    <w:rsid w:val="006A476C"/>
    <w:rsid w:val="006C6A93"/>
    <w:rsid w:val="006E02F9"/>
    <w:rsid w:val="00753C04"/>
    <w:rsid w:val="00756946"/>
    <w:rsid w:val="00757F80"/>
    <w:rsid w:val="00771EEC"/>
    <w:rsid w:val="0078571C"/>
    <w:rsid w:val="00786819"/>
    <w:rsid w:val="007A325A"/>
    <w:rsid w:val="007F1523"/>
    <w:rsid w:val="007F509E"/>
    <w:rsid w:val="007F5799"/>
    <w:rsid w:val="007F6947"/>
    <w:rsid w:val="00827B07"/>
    <w:rsid w:val="008460AE"/>
    <w:rsid w:val="00864DCA"/>
    <w:rsid w:val="00872729"/>
    <w:rsid w:val="008F4429"/>
    <w:rsid w:val="00932670"/>
    <w:rsid w:val="009352BB"/>
    <w:rsid w:val="009863DB"/>
    <w:rsid w:val="00990668"/>
    <w:rsid w:val="009F0C77"/>
    <w:rsid w:val="009F167E"/>
    <w:rsid w:val="009F4DD1"/>
    <w:rsid w:val="009F673D"/>
    <w:rsid w:val="00A64E80"/>
    <w:rsid w:val="00A741D9"/>
    <w:rsid w:val="00A9741D"/>
    <w:rsid w:val="00AD4B17"/>
    <w:rsid w:val="00AF3A02"/>
    <w:rsid w:val="00B251EA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594E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Default">
    <w:name w:val="Default"/>
    <w:basedOn w:val="Normal"/>
    <w:rsid w:val="00864DCA"/>
    <w:pPr>
      <w:autoSpaceDE w:val="0"/>
      <w:autoSpaceDN w:val="0"/>
      <w:jc w:val="left"/>
    </w:pPr>
    <w:rPr>
      <w:rFonts w:ascii="Calibri" w:eastAsiaTheme="minorHAns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4D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DC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9B90DD-83DF-4BD4-AF8D-BE98DC9CD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541</Words>
  <Characters>2851</Characters>
  <Application>Microsoft Office Word</Application>
  <DocSecurity>0</DocSecurity>
  <Lines>105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MiriamCook</cp:lastModifiedBy>
  <cp:revision>2</cp:revision>
  <cp:lastPrinted>2013-11-15T14:40:00Z</cp:lastPrinted>
  <dcterms:created xsi:type="dcterms:W3CDTF">2014-03-19T23:57:00Z</dcterms:created>
  <dcterms:modified xsi:type="dcterms:W3CDTF">2014-03-19T23:57:00Z</dcterms:modified>
</cp:coreProperties>
</file>