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0D5" w:rsidRDefault="002F60D5" w:rsidP="002F60D5">
      <w:pPr>
        <w:widowControl w:val="0"/>
        <w:jc w:val="center"/>
      </w:pPr>
      <w:bookmarkStart w:id="0" w:name="_GoBack"/>
      <w:bookmarkEnd w:id="0"/>
      <w:r w:rsidRPr="002F60D5">
        <w:rPr>
          <w:b/>
        </w:rPr>
        <w:t>South Carolina General Assembly</w:t>
      </w:r>
    </w:p>
    <w:p w:rsidR="002F60D5" w:rsidRDefault="002F60D5" w:rsidP="002F60D5">
      <w:pPr>
        <w:widowControl w:val="0"/>
        <w:jc w:val="center"/>
      </w:pPr>
      <w:r>
        <w:t>121st Session, 2015-2016</w:t>
      </w:r>
    </w:p>
    <w:p w:rsidR="002F60D5" w:rsidRDefault="002F60D5" w:rsidP="002F60D5">
      <w:pPr>
        <w:widowControl w:val="0"/>
        <w:jc w:val="left"/>
      </w:pPr>
    </w:p>
    <w:p w:rsidR="002F60D5" w:rsidRDefault="002F60D5" w:rsidP="002F60D5">
      <w:pPr>
        <w:widowControl w:val="0"/>
        <w:jc w:val="left"/>
        <w:rPr>
          <w:b/>
        </w:rPr>
      </w:pPr>
      <w:r w:rsidRPr="002F60D5">
        <w:rPr>
          <w:b/>
        </w:rPr>
        <w:t>S.</w:t>
      </w:r>
      <w:r>
        <w:rPr>
          <w:b/>
        </w:rPr>
        <w:t xml:space="preserve"> </w:t>
      </w:r>
      <w:r w:rsidRPr="002F60D5">
        <w:rPr>
          <w:b/>
        </w:rPr>
        <w:t>1279</w:t>
      </w:r>
    </w:p>
    <w:p w:rsidR="002F60D5" w:rsidRDefault="002F60D5" w:rsidP="002F60D5">
      <w:pPr>
        <w:widowControl w:val="0"/>
        <w:jc w:val="left"/>
        <w:rPr>
          <w:b/>
        </w:rPr>
      </w:pPr>
    </w:p>
    <w:p w:rsidR="002F60D5" w:rsidRDefault="002F60D5" w:rsidP="002F60D5">
      <w:pPr>
        <w:widowControl w:val="0"/>
        <w:jc w:val="left"/>
      </w:pPr>
      <w:r w:rsidRPr="002F60D5">
        <w:rPr>
          <w:b/>
        </w:rPr>
        <w:t>STATUS INFORMATION</w:t>
      </w:r>
    </w:p>
    <w:p w:rsidR="002F60D5" w:rsidRDefault="002F60D5" w:rsidP="002F60D5">
      <w:pPr>
        <w:widowControl w:val="0"/>
        <w:jc w:val="left"/>
      </w:pPr>
    </w:p>
    <w:p w:rsidR="002F60D5" w:rsidRDefault="002F60D5" w:rsidP="002F60D5">
      <w:pPr>
        <w:widowControl w:val="0"/>
        <w:jc w:val="left"/>
      </w:pPr>
      <w:r>
        <w:t>Senate Resolution</w:t>
      </w:r>
    </w:p>
    <w:p w:rsidR="002F60D5" w:rsidRDefault="002F60D5" w:rsidP="002F60D5">
      <w:pPr>
        <w:widowControl w:val="0"/>
        <w:jc w:val="left"/>
      </w:pPr>
      <w:r>
        <w:t>Sponsors: Senator Allen</w:t>
      </w:r>
    </w:p>
    <w:p w:rsidR="002F60D5" w:rsidRDefault="002F60D5" w:rsidP="002F60D5">
      <w:pPr>
        <w:widowControl w:val="0"/>
        <w:jc w:val="left"/>
      </w:pPr>
      <w:r>
        <w:t>Document Path: l:\council\bills\rm\1611cm16.docx</w:t>
      </w:r>
    </w:p>
    <w:p w:rsidR="002F60D5" w:rsidRDefault="002F60D5" w:rsidP="002F60D5">
      <w:pPr>
        <w:widowControl w:val="0"/>
        <w:jc w:val="left"/>
      </w:pPr>
    </w:p>
    <w:p w:rsidR="002F60D5" w:rsidRDefault="002F60D5" w:rsidP="002F60D5">
      <w:pPr>
        <w:widowControl w:val="0"/>
        <w:jc w:val="left"/>
      </w:pPr>
      <w:r>
        <w:t>Introduced in the Senate on April 28, 2016</w:t>
      </w:r>
    </w:p>
    <w:p w:rsidR="002F60D5" w:rsidRDefault="002F60D5" w:rsidP="002F60D5">
      <w:pPr>
        <w:widowControl w:val="0"/>
        <w:jc w:val="left"/>
      </w:pPr>
      <w:r>
        <w:t>Adopted by the Senate on April 28, 2016</w:t>
      </w:r>
    </w:p>
    <w:p w:rsidR="002F60D5" w:rsidRDefault="002F60D5" w:rsidP="002F60D5">
      <w:pPr>
        <w:widowControl w:val="0"/>
        <w:jc w:val="left"/>
      </w:pPr>
    </w:p>
    <w:p w:rsidR="002F60D5" w:rsidRDefault="002F60D5" w:rsidP="002F60D5">
      <w:pPr>
        <w:widowControl w:val="0"/>
        <w:jc w:val="left"/>
      </w:pPr>
      <w:r>
        <w:t xml:space="preserve">Summary: </w:t>
      </w:r>
      <w:r w:rsidR="00176901">
        <w:t>Patrick J. Kennedy II</w:t>
      </w:r>
    </w:p>
    <w:p w:rsidR="002F60D5" w:rsidRDefault="002F60D5" w:rsidP="002F60D5">
      <w:pPr>
        <w:widowControl w:val="0"/>
        <w:jc w:val="left"/>
      </w:pPr>
    </w:p>
    <w:p w:rsidR="002F60D5" w:rsidRDefault="002F60D5" w:rsidP="002F60D5">
      <w:pPr>
        <w:widowControl w:val="0"/>
        <w:jc w:val="left"/>
      </w:pPr>
    </w:p>
    <w:p w:rsidR="002F60D5" w:rsidRDefault="002F60D5" w:rsidP="002F60D5">
      <w:pPr>
        <w:widowControl w:val="0"/>
        <w:tabs>
          <w:tab w:val="center" w:pos="590"/>
          <w:tab w:val="center" w:pos="1440"/>
          <w:tab w:val="left" w:pos="1872"/>
          <w:tab w:val="left" w:pos="9187"/>
        </w:tabs>
        <w:jc w:val="left"/>
      </w:pPr>
      <w:r w:rsidRPr="002F60D5">
        <w:rPr>
          <w:b/>
        </w:rPr>
        <w:t>HISTORY OF LEGISLATIVE ACTIONS</w:t>
      </w:r>
    </w:p>
    <w:p w:rsidR="002F60D5" w:rsidRDefault="002F60D5" w:rsidP="002F60D5">
      <w:pPr>
        <w:widowControl w:val="0"/>
        <w:tabs>
          <w:tab w:val="center" w:pos="590"/>
          <w:tab w:val="center" w:pos="1440"/>
          <w:tab w:val="left" w:pos="1872"/>
          <w:tab w:val="left" w:pos="9187"/>
        </w:tabs>
        <w:jc w:val="left"/>
      </w:pPr>
    </w:p>
    <w:p w:rsidR="002F60D5" w:rsidRPr="002F60D5" w:rsidRDefault="002F60D5" w:rsidP="002F60D5">
      <w:pPr>
        <w:widowControl w:val="0"/>
        <w:tabs>
          <w:tab w:val="center" w:pos="590"/>
          <w:tab w:val="center" w:pos="1440"/>
          <w:tab w:val="left" w:pos="1872"/>
          <w:tab w:val="left" w:pos="9187"/>
        </w:tabs>
        <w:jc w:val="left"/>
      </w:pPr>
      <w:r w:rsidRPr="002F60D5">
        <w:rPr>
          <w:u w:val="single"/>
        </w:rPr>
        <w:tab/>
        <w:t>Date</w:t>
      </w:r>
      <w:r w:rsidRPr="002F60D5">
        <w:rPr>
          <w:u w:val="single"/>
        </w:rPr>
        <w:tab/>
        <w:t>Body</w:t>
      </w:r>
      <w:r w:rsidRPr="002F60D5">
        <w:rPr>
          <w:u w:val="single"/>
        </w:rPr>
        <w:tab/>
        <w:t>Action Description with journal page number</w:t>
      </w:r>
      <w:r w:rsidRPr="002F60D5">
        <w:rPr>
          <w:u w:val="single"/>
        </w:rPr>
        <w:tab/>
      </w:r>
    </w:p>
    <w:p w:rsidR="00C05DF5" w:rsidRDefault="00C05DF5" w:rsidP="00C05DF5">
      <w:pPr>
        <w:widowControl w:val="0"/>
        <w:tabs>
          <w:tab w:val="right" w:pos="1008"/>
          <w:tab w:val="left" w:pos="1152"/>
          <w:tab w:val="left" w:pos="1872"/>
          <w:tab w:val="left" w:pos="9187"/>
        </w:tabs>
        <w:ind w:left="2088" w:hanging="2088"/>
      </w:pPr>
      <w:r>
        <w:tab/>
        <w:t>4/28/2016</w:t>
      </w:r>
      <w:r>
        <w:tab/>
        <w:t>Senate</w:t>
      </w:r>
      <w:r>
        <w:tab/>
      </w:r>
      <w:r w:rsidRPr="001E7967">
        <w:t>Introduced and adopted (</w:t>
      </w:r>
      <w:hyperlink r:id="rId7" w:history="1">
        <w:r w:rsidRPr="008D5649">
          <w:rPr>
            <w:rStyle w:val="Hyperlink"/>
          </w:rPr>
          <w:t>Senate Journal</w:t>
        </w:r>
        <w:r w:rsidRPr="008D5649">
          <w:rPr>
            <w:rStyle w:val="Hyperlink"/>
          </w:rPr>
          <w:noBreakHyphen/>
          <w:t>page 3</w:t>
        </w:r>
      </w:hyperlink>
      <w:r w:rsidRPr="001E7967">
        <w:t>)</w:t>
      </w:r>
    </w:p>
    <w:p w:rsidR="00C05DF5" w:rsidRDefault="00C05DF5" w:rsidP="00C05DF5">
      <w:pPr>
        <w:widowControl w:val="0"/>
        <w:tabs>
          <w:tab w:val="right" w:pos="1008"/>
          <w:tab w:val="left" w:pos="1152"/>
          <w:tab w:val="left" w:pos="1872"/>
          <w:tab w:val="left" w:pos="9187"/>
        </w:tabs>
        <w:ind w:left="2088" w:hanging="2088"/>
      </w:pPr>
    </w:p>
    <w:p w:rsidR="002F60D5" w:rsidRDefault="002F60D5" w:rsidP="002F60D5">
      <w:pPr>
        <w:widowControl w:val="0"/>
        <w:tabs>
          <w:tab w:val="right" w:pos="1008"/>
          <w:tab w:val="left" w:pos="1152"/>
          <w:tab w:val="left" w:pos="1872"/>
          <w:tab w:val="left" w:pos="9187"/>
        </w:tabs>
        <w:ind w:left="2088" w:hanging="2088"/>
        <w:jc w:val="left"/>
      </w:pPr>
      <w:r>
        <w:t xml:space="preserve">View the latest </w:t>
      </w:r>
      <w:hyperlink r:id="rId8" w:history="1">
        <w:r w:rsidRPr="002F60D5">
          <w:rPr>
            <w:rStyle w:val="Hyperlink"/>
          </w:rPr>
          <w:t>legislative information</w:t>
        </w:r>
      </w:hyperlink>
      <w:r>
        <w:t xml:space="preserve"> at the website</w:t>
      </w:r>
    </w:p>
    <w:p w:rsidR="002F60D5" w:rsidRDefault="002F60D5" w:rsidP="002F60D5">
      <w:pPr>
        <w:widowControl w:val="0"/>
        <w:tabs>
          <w:tab w:val="right" w:pos="1008"/>
          <w:tab w:val="left" w:pos="1152"/>
          <w:tab w:val="left" w:pos="1872"/>
          <w:tab w:val="left" w:pos="9187"/>
        </w:tabs>
        <w:ind w:left="2088" w:hanging="2088"/>
        <w:jc w:val="left"/>
      </w:pPr>
    </w:p>
    <w:p w:rsidR="002F60D5" w:rsidRPr="002F60D5" w:rsidRDefault="002F60D5" w:rsidP="002F60D5">
      <w:pPr>
        <w:widowControl w:val="0"/>
        <w:tabs>
          <w:tab w:val="right" w:pos="1008"/>
          <w:tab w:val="left" w:pos="1152"/>
          <w:tab w:val="left" w:pos="1872"/>
          <w:tab w:val="left" w:pos="9187"/>
        </w:tabs>
        <w:ind w:left="2088" w:hanging="2088"/>
        <w:jc w:val="left"/>
      </w:pPr>
    </w:p>
    <w:p w:rsidR="002F60D5" w:rsidRDefault="002F60D5" w:rsidP="002F60D5">
      <w:r w:rsidRPr="002F60D5">
        <w:rPr>
          <w:b/>
        </w:rPr>
        <w:t>VERSIONS OF THIS BILL</w:t>
      </w:r>
    </w:p>
    <w:p w:rsidR="002F60D5" w:rsidRDefault="002F60D5" w:rsidP="002F60D5"/>
    <w:p w:rsidR="002F60D5" w:rsidRDefault="008D5649" w:rsidP="002F60D5">
      <w:hyperlink r:id="rId9" w:history="1">
        <w:r w:rsidR="002F60D5">
          <w:rPr>
            <w:rStyle w:val="Hyperlink"/>
          </w:rPr>
          <w:t>4/28/2016</w:t>
        </w:r>
      </w:hyperlink>
    </w:p>
    <w:p w:rsidR="002F60D5" w:rsidRDefault="002F60D5" w:rsidP="002F60D5"/>
    <w:p w:rsidR="002F60D5" w:rsidRDefault="002F60D5" w:rsidP="002F60D5">
      <w:pPr>
        <w:sectPr w:rsidR="002F60D5" w:rsidSect="002F60D5">
          <w:pgSz w:w="12240" w:h="15840" w:code="1"/>
          <w:pgMar w:top="1080" w:right="1440" w:bottom="1080" w:left="1440" w:header="720" w:footer="720" w:gutter="0"/>
          <w:cols w:space="720"/>
          <w:noEndnote/>
          <w:docGrid w:linePitch="360"/>
        </w:sectPr>
      </w:pPr>
    </w:p>
    <w:p w:rsidR="00365083" w:rsidRDefault="003650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4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F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9313E">
        <w:t>RECOGNIZE</w:t>
      </w:r>
      <w:r w:rsidR="00FE029E" w:rsidRPr="00F7797A">
        <w:rPr>
          <w:color w:val="000000" w:themeColor="text1"/>
          <w:u w:color="000000" w:themeColor="text1"/>
        </w:rPr>
        <w:t xml:space="preserve"> </w:t>
      </w:r>
      <w:r w:rsidR="0009313E">
        <w:rPr>
          <w:color w:val="000000" w:themeColor="text1"/>
          <w:u w:color="000000" w:themeColor="text1"/>
        </w:rPr>
        <w:t>PATRIC</w:t>
      </w:r>
      <w:r w:rsidR="0049030C">
        <w:rPr>
          <w:color w:val="000000" w:themeColor="text1"/>
          <w:u w:color="000000" w:themeColor="text1"/>
        </w:rPr>
        <w:t>K J. KENNEDY II,</w:t>
      </w:r>
      <w:r w:rsidR="0049030C" w:rsidRPr="00F7797A">
        <w:rPr>
          <w:color w:val="000000" w:themeColor="text1"/>
          <w:u w:color="000000" w:themeColor="text1"/>
        </w:rPr>
        <w:t xml:space="preserve"> </w:t>
      </w:r>
      <w:r w:rsidR="004B7197">
        <w:rPr>
          <w:color w:val="000000" w:themeColor="text1"/>
          <w:u w:color="000000" w:themeColor="text1"/>
        </w:rPr>
        <w:t xml:space="preserve">FORMER </w:t>
      </w:r>
      <w:r w:rsidR="0049030C" w:rsidRPr="008871A1">
        <w:rPr>
          <w:color w:val="000000" w:themeColor="text1"/>
          <w:u w:color="000000" w:themeColor="text1"/>
        </w:rPr>
        <w:t>U.S. REPRESENTATIVE FOR RHODE ISLAND</w:t>
      </w:r>
      <w:r w:rsidR="000C2EE7" w:rsidRPr="000C2EE7">
        <w:rPr>
          <w:color w:val="000000" w:themeColor="text1"/>
          <w:u w:color="000000" w:themeColor="text1"/>
        </w:rPr>
        <w:t>’</w:t>
      </w:r>
      <w:r w:rsidR="0049030C" w:rsidRPr="008871A1">
        <w:rPr>
          <w:color w:val="000000" w:themeColor="text1"/>
          <w:u w:color="000000" w:themeColor="text1"/>
        </w:rPr>
        <w:t>S 1ST CONGRESSIONAL DISTRICT</w:t>
      </w:r>
      <w:r w:rsidR="0049030C">
        <w:rPr>
          <w:color w:val="000000" w:themeColor="text1"/>
          <w:u w:color="000000" w:themeColor="text1"/>
        </w:rPr>
        <w:t xml:space="preserve">, </w:t>
      </w:r>
      <w:r w:rsidR="0049030C" w:rsidRPr="00F7797A">
        <w:rPr>
          <w:color w:val="000000" w:themeColor="text1"/>
          <w:u w:color="000000" w:themeColor="text1"/>
        </w:rPr>
        <w:t>FOR HIS MANY YEARS OF DEDICATED PUBLIC SERVICE AND TO EXTEND TO HIM A CORDIAL</w:t>
      </w:r>
      <w:r w:rsidR="0049030C">
        <w:rPr>
          <w:color w:val="000000" w:themeColor="text1"/>
          <w:u w:color="000000" w:themeColor="text1"/>
        </w:rPr>
        <w:t xml:space="preserve"> </w:t>
      </w:r>
      <w:r w:rsidR="0049030C" w:rsidRPr="00F7797A">
        <w:rPr>
          <w:color w:val="000000" w:themeColor="text1"/>
          <w:u w:color="000000" w:themeColor="text1"/>
        </w:rPr>
        <w:t>WELC</w:t>
      </w:r>
      <w:r w:rsidR="00FE029E" w:rsidRPr="00F7797A">
        <w:rPr>
          <w:color w:val="000000" w:themeColor="text1"/>
          <w:u w:color="000000" w:themeColor="text1"/>
        </w:rPr>
        <w:t>OME</w:t>
      </w:r>
      <w:r w:rsidR="00FE029E">
        <w:rPr>
          <w:color w:val="000000" w:themeColor="text1"/>
          <w:u w:color="000000" w:themeColor="text1"/>
        </w:rPr>
        <w:t xml:space="preserve"> </w:t>
      </w:r>
      <w:r w:rsidR="00FE029E" w:rsidRPr="00F7797A">
        <w:rPr>
          <w:color w:val="000000" w:themeColor="text1"/>
          <w:u w:color="000000" w:themeColor="text1"/>
        </w:rPr>
        <w:t>TO THE PALMETTO STATE UPON THE OCCASION OF H</w:t>
      </w:r>
      <w:r w:rsidR="00FE029E">
        <w:rPr>
          <w:color w:val="000000" w:themeColor="text1"/>
          <w:u w:color="000000" w:themeColor="text1"/>
        </w:rPr>
        <w:t>IS</w:t>
      </w:r>
      <w:r w:rsidR="00FE029E" w:rsidRPr="00F7797A">
        <w:rPr>
          <w:color w:val="000000" w:themeColor="text1"/>
          <w:u w:color="000000" w:themeColor="text1"/>
        </w:rPr>
        <w:t xml:space="preserve"> ADDRESS </w:t>
      </w:r>
      <w:r w:rsidR="00FE029E">
        <w:rPr>
          <w:color w:val="000000" w:themeColor="text1"/>
          <w:u w:color="000000" w:themeColor="text1"/>
        </w:rPr>
        <w:t xml:space="preserve">AT THE </w:t>
      </w:r>
      <w:r w:rsidR="00F668C0">
        <w:rPr>
          <w:color w:val="000000" w:themeColor="text1"/>
          <w:u w:color="000000" w:themeColor="text1"/>
        </w:rPr>
        <w:t xml:space="preserve">NATIONAL ALLIANCE ON MENTAL ILLNESS/MICHELIN </w:t>
      </w:r>
      <w:r w:rsidR="004B7197">
        <w:rPr>
          <w:color w:val="000000" w:themeColor="text1"/>
          <w:u w:color="000000" w:themeColor="text1"/>
        </w:rPr>
        <w:t xml:space="preserve">LUNCHEON, TO BE HELD MAY 7, 2016, IN </w:t>
      </w:r>
      <w:r w:rsidR="00FE029E">
        <w:rPr>
          <w:color w:val="000000" w:themeColor="text1"/>
          <w:u w:color="000000" w:themeColor="text1"/>
        </w:rPr>
        <w:t>GREENVILLE.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EBD" w:rsidRDefault="005F04E6"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4C72" w:rsidRPr="00F7797A">
        <w:rPr>
          <w:color w:val="000000" w:themeColor="text1"/>
          <w:u w:color="000000" w:themeColor="text1"/>
        </w:rPr>
        <w:t xml:space="preserve">the </w:t>
      </w:r>
      <w:r w:rsidR="003C4C72">
        <w:rPr>
          <w:color w:val="000000" w:themeColor="text1"/>
          <w:u w:color="000000" w:themeColor="text1"/>
        </w:rPr>
        <w:t>S</w:t>
      </w:r>
      <w:r w:rsidR="003C4C72" w:rsidRPr="00F7797A">
        <w:rPr>
          <w:color w:val="000000" w:themeColor="text1"/>
          <w:u w:color="000000" w:themeColor="text1"/>
        </w:rPr>
        <w:t xml:space="preserve">outh Carolina </w:t>
      </w:r>
      <w:r w:rsidR="005A3444">
        <w:t>Senate</w:t>
      </w:r>
      <w:r w:rsidR="003C4C72" w:rsidRPr="00F7797A">
        <w:rPr>
          <w:color w:val="000000" w:themeColor="text1"/>
          <w:u w:color="000000" w:themeColor="text1"/>
        </w:rPr>
        <w:t xml:space="preserve"> </w:t>
      </w:r>
      <w:r w:rsidR="003C4C72">
        <w:rPr>
          <w:color w:val="000000" w:themeColor="text1"/>
          <w:u w:color="000000" w:themeColor="text1"/>
        </w:rPr>
        <w:t>is</w:t>
      </w:r>
      <w:r w:rsidR="003C4C72" w:rsidRPr="00F7797A">
        <w:rPr>
          <w:color w:val="000000" w:themeColor="text1"/>
          <w:u w:color="000000" w:themeColor="text1"/>
        </w:rPr>
        <w:t xml:space="preserve"> pleased to learn that </w:t>
      </w:r>
      <w:r w:rsidR="003C4C72">
        <w:rPr>
          <w:color w:val="000000" w:themeColor="text1"/>
          <w:u w:color="000000" w:themeColor="text1"/>
        </w:rPr>
        <w:t xml:space="preserve">former </w:t>
      </w:r>
      <w:r w:rsidR="00197893" w:rsidRPr="008871A1">
        <w:rPr>
          <w:color w:val="000000" w:themeColor="text1"/>
          <w:u w:color="000000" w:themeColor="text1"/>
        </w:rPr>
        <w:t xml:space="preserve">U.S. </w:t>
      </w:r>
      <w:r w:rsidR="00197893">
        <w:rPr>
          <w:color w:val="000000" w:themeColor="text1"/>
          <w:u w:color="000000" w:themeColor="text1"/>
        </w:rPr>
        <w:t>Representative</w:t>
      </w:r>
      <w:r w:rsidR="003C4C72">
        <w:rPr>
          <w:color w:val="000000" w:themeColor="text1"/>
          <w:u w:color="000000" w:themeColor="text1"/>
        </w:rPr>
        <w:t xml:space="preserve"> </w:t>
      </w:r>
      <w:r w:rsidR="00197893">
        <w:rPr>
          <w:color w:val="000000" w:themeColor="text1"/>
          <w:u w:color="000000" w:themeColor="text1"/>
        </w:rPr>
        <w:t>Patrick J. Kennedy</w:t>
      </w:r>
      <w:r w:rsidR="003C4C72">
        <w:rPr>
          <w:color w:val="000000" w:themeColor="text1"/>
          <w:u w:color="000000" w:themeColor="text1"/>
        </w:rPr>
        <w:t xml:space="preserve"> </w:t>
      </w:r>
      <w:r w:rsidR="00197893">
        <w:rPr>
          <w:color w:val="000000" w:themeColor="text1"/>
          <w:u w:color="000000" w:themeColor="text1"/>
        </w:rPr>
        <w:t xml:space="preserve">II </w:t>
      </w:r>
      <w:r w:rsidR="003C4C72" w:rsidRPr="00F7797A">
        <w:rPr>
          <w:color w:val="000000" w:themeColor="text1"/>
          <w:u w:color="000000" w:themeColor="text1"/>
        </w:rPr>
        <w:t xml:space="preserve">will </w:t>
      </w:r>
      <w:r w:rsidR="003C4C72">
        <w:rPr>
          <w:color w:val="000000" w:themeColor="text1"/>
          <w:u w:color="000000" w:themeColor="text1"/>
        </w:rPr>
        <w:t xml:space="preserve">travel to the Palmetto State on </w:t>
      </w:r>
      <w:r w:rsidR="00197893">
        <w:rPr>
          <w:color w:val="000000" w:themeColor="text1"/>
          <w:u w:color="000000" w:themeColor="text1"/>
        </w:rPr>
        <w:t xml:space="preserve">May 7, 2016, </w:t>
      </w:r>
      <w:r w:rsidR="003C4C72">
        <w:rPr>
          <w:color w:val="000000" w:themeColor="text1"/>
          <w:u w:color="000000" w:themeColor="text1"/>
        </w:rPr>
        <w:t xml:space="preserve">to </w:t>
      </w:r>
      <w:r w:rsidR="00197893">
        <w:rPr>
          <w:color w:val="000000" w:themeColor="text1"/>
          <w:u w:color="000000" w:themeColor="text1"/>
        </w:rPr>
        <w:t xml:space="preserve">speak at </w:t>
      </w:r>
      <w:r w:rsidR="00144D50">
        <w:rPr>
          <w:color w:val="000000" w:themeColor="text1"/>
          <w:u w:color="000000" w:themeColor="text1"/>
        </w:rPr>
        <w:t>the National Alliance on Mental Illness/Michelin</w:t>
      </w:r>
      <w:r w:rsidR="00197893">
        <w:rPr>
          <w:color w:val="000000" w:themeColor="text1"/>
          <w:u w:color="000000" w:themeColor="text1"/>
        </w:rPr>
        <w:t xml:space="preserve"> luncheon</w:t>
      </w:r>
      <w:r w:rsidR="00144D50">
        <w:rPr>
          <w:color w:val="000000" w:themeColor="text1"/>
          <w:u w:color="000000" w:themeColor="text1"/>
        </w:rPr>
        <w:t xml:space="preserve">, </w:t>
      </w:r>
      <w:r w:rsidR="00197893">
        <w:rPr>
          <w:color w:val="000000" w:themeColor="text1"/>
          <w:u w:color="000000" w:themeColor="text1"/>
        </w:rPr>
        <w:t>part of the Southeastern Symposium on Mental Health</w:t>
      </w:r>
      <w:r w:rsidR="000B4EBD">
        <w:rPr>
          <w:color w:val="000000" w:themeColor="text1"/>
          <w:u w:color="000000" w:themeColor="text1"/>
        </w:rPr>
        <w:t xml:space="preserve">. The symposium, </w:t>
      </w:r>
      <w:r w:rsidR="00ED2049">
        <w:rPr>
          <w:color w:val="000000" w:themeColor="text1"/>
          <w:u w:color="000000" w:themeColor="text1"/>
        </w:rPr>
        <w:t xml:space="preserve">to </w:t>
      </w:r>
      <w:r w:rsidR="00144D50">
        <w:rPr>
          <w:color w:val="000000" w:themeColor="text1"/>
          <w:u w:color="000000" w:themeColor="text1"/>
        </w:rPr>
        <w:t>be held May 6</w:t>
      </w:r>
      <w:r w:rsidR="000C2EE7">
        <w:rPr>
          <w:color w:val="000000" w:themeColor="text1"/>
          <w:u w:color="000000" w:themeColor="text1"/>
        </w:rPr>
        <w:noBreakHyphen/>
      </w:r>
      <w:r w:rsidR="00144D50">
        <w:rPr>
          <w:color w:val="000000" w:themeColor="text1"/>
          <w:u w:color="000000" w:themeColor="text1"/>
        </w:rPr>
        <w:t>7, 2016, in Greenville</w:t>
      </w:r>
      <w:r w:rsidR="000B4EBD">
        <w:rPr>
          <w:color w:val="000000" w:themeColor="text1"/>
          <w:u w:color="000000" w:themeColor="text1"/>
        </w:rPr>
        <w:t xml:space="preserve">, is one of numerous events </w:t>
      </w:r>
      <w:r w:rsidR="004750C9">
        <w:rPr>
          <w:color w:val="000000" w:themeColor="text1"/>
          <w:u w:color="000000" w:themeColor="text1"/>
        </w:rPr>
        <w:t xml:space="preserve">across the nation </w:t>
      </w:r>
      <w:r w:rsidR="000B4EBD">
        <w:rPr>
          <w:color w:val="000000" w:themeColor="text1"/>
          <w:u w:color="000000" w:themeColor="text1"/>
        </w:rPr>
        <w:t>marking May as Mental Health Month; and</w:t>
      </w:r>
    </w:p>
    <w:p w:rsidR="000B4EBD" w:rsidRDefault="000B4EBD"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C77" w:rsidRDefault="008D3763"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E1C77">
        <w:rPr>
          <w:color w:val="000000" w:themeColor="text1"/>
          <w:u w:color="000000" w:themeColor="text1"/>
        </w:rPr>
        <w:t xml:space="preserve">the younger son of </w:t>
      </w:r>
      <w:r w:rsidR="003E1C77" w:rsidRPr="008871A1">
        <w:rPr>
          <w:color w:val="000000" w:themeColor="text1"/>
          <w:u w:color="000000" w:themeColor="text1"/>
        </w:rPr>
        <w:t>longtime Massachusetts Senator Ted Kennedy</w:t>
      </w:r>
      <w:r w:rsidR="00950E19">
        <w:rPr>
          <w:color w:val="000000" w:themeColor="text1"/>
          <w:u w:color="000000" w:themeColor="text1"/>
        </w:rPr>
        <w:t>,</w:t>
      </w:r>
      <w:r w:rsidR="003E1C77" w:rsidRPr="008871A1">
        <w:rPr>
          <w:color w:val="000000" w:themeColor="text1"/>
          <w:u w:color="000000" w:themeColor="text1"/>
        </w:rPr>
        <w:t xml:space="preserve"> </w:t>
      </w:r>
      <w:r w:rsidR="003E1C77">
        <w:rPr>
          <w:color w:val="000000" w:themeColor="text1"/>
          <w:u w:color="000000" w:themeColor="text1"/>
        </w:rPr>
        <w:t xml:space="preserve">Patrick Kennedy followed in the footsteps of many members of his family who have served in elected office. During his years in the U.S. House of Representatives, he served on the House </w:t>
      </w:r>
      <w:r w:rsidR="003E1C77" w:rsidRPr="008871A1">
        <w:rPr>
          <w:color w:val="000000" w:themeColor="text1"/>
          <w:u w:color="000000" w:themeColor="text1"/>
        </w:rPr>
        <w:t xml:space="preserve">Armed Services and Natural Resources </w:t>
      </w:r>
      <w:r w:rsidR="003E1C77">
        <w:rPr>
          <w:color w:val="000000" w:themeColor="text1"/>
          <w:u w:color="000000" w:themeColor="text1"/>
        </w:rPr>
        <w:t>c</w:t>
      </w:r>
      <w:r w:rsidR="003E1C77" w:rsidRPr="008871A1">
        <w:rPr>
          <w:color w:val="000000" w:themeColor="text1"/>
          <w:u w:color="000000" w:themeColor="text1"/>
        </w:rPr>
        <w:t>ommittees before being appointed to the Appropriations Committee</w:t>
      </w:r>
      <w:r w:rsidR="003E1C77">
        <w:rPr>
          <w:color w:val="000000" w:themeColor="text1"/>
          <w:u w:color="000000" w:themeColor="text1"/>
        </w:rPr>
        <w:t>; and</w:t>
      </w:r>
    </w:p>
    <w:p w:rsidR="003E1C77" w:rsidRDefault="003E1C77"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C77" w:rsidRDefault="003E1C77"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8871A1">
        <w:rPr>
          <w:color w:val="000000" w:themeColor="text1"/>
          <w:u w:color="000000" w:themeColor="text1"/>
        </w:rPr>
        <w:t xml:space="preserve"> was a founder of the Congressional Down Syndrome and 21st Century Healthcare </w:t>
      </w:r>
      <w:r w:rsidR="003A703A">
        <w:rPr>
          <w:color w:val="000000" w:themeColor="text1"/>
          <w:u w:color="000000" w:themeColor="text1"/>
        </w:rPr>
        <w:t>c</w:t>
      </w:r>
      <w:r w:rsidRPr="008871A1">
        <w:rPr>
          <w:color w:val="000000" w:themeColor="text1"/>
          <w:u w:color="000000" w:themeColor="text1"/>
        </w:rPr>
        <w:t>aucuses and a vice</w:t>
      </w:r>
      <w:r w:rsidR="001B511D">
        <w:rPr>
          <w:color w:val="000000" w:themeColor="text1"/>
          <w:u w:color="000000" w:themeColor="text1"/>
        </w:rPr>
        <w:t xml:space="preserve"> </w:t>
      </w:r>
      <w:r w:rsidRPr="008871A1">
        <w:rPr>
          <w:color w:val="000000" w:themeColor="text1"/>
          <w:u w:color="000000" w:themeColor="text1"/>
        </w:rPr>
        <w:t>chairman of the Native American Caucus</w:t>
      </w:r>
      <w:r>
        <w:rPr>
          <w:color w:val="000000" w:themeColor="text1"/>
          <w:u w:color="000000" w:themeColor="text1"/>
        </w:rPr>
        <w:t>, as well as a member of several other caucuses. In addition, Mr. Kennedy</w:t>
      </w:r>
      <w:r w:rsidRPr="008871A1">
        <w:rPr>
          <w:color w:val="000000" w:themeColor="text1"/>
          <w:u w:color="000000" w:themeColor="text1"/>
        </w:rPr>
        <w:t xml:space="preserve"> was a founder of the Rhode Island Chapter of the National Committee </w:t>
      </w:r>
      <w:r>
        <w:rPr>
          <w:color w:val="000000" w:themeColor="text1"/>
          <w:u w:color="000000" w:themeColor="text1"/>
        </w:rPr>
        <w:t xml:space="preserve">for Prevention of Child Abuse </w:t>
      </w:r>
      <w:r w:rsidRPr="008871A1">
        <w:rPr>
          <w:color w:val="000000" w:themeColor="text1"/>
          <w:u w:color="000000" w:themeColor="text1"/>
        </w:rPr>
        <w:t>and chaired the Democratic Congressional Campaign Committee for two years</w:t>
      </w:r>
      <w:r>
        <w:rPr>
          <w:color w:val="000000" w:themeColor="text1"/>
          <w:u w:color="000000" w:themeColor="text1"/>
        </w:rPr>
        <w:t xml:space="preserve">; </w:t>
      </w:r>
      <w:r w:rsidR="00515C40">
        <w:rPr>
          <w:color w:val="000000" w:themeColor="text1"/>
          <w:u w:color="000000" w:themeColor="text1"/>
        </w:rPr>
        <w:t>an</w:t>
      </w:r>
      <w:r>
        <w:rPr>
          <w:color w:val="000000" w:themeColor="text1"/>
          <w:u w:color="000000" w:themeColor="text1"/>
        </w:rPr>
        <w:t>d</w:t>
      </w:r>
    </w:p>
    <w:p w:rsidR="00515C40" w:rsidRDefault="00515C40"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85" w:rsidRDefault="00515C40" w:rsidP="0051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his outstanding work in the </w:t>
      </w:r>
      <w:r w:rsidRPr="00EF10C5">
        <w:rPr>
          <w:color w:val="000000" w:themeColor="text1"/>
          <w:u w:color="000000" w:themeColor="text1"/>
        </w:rPr>
        <w:t>portrayal of mental</w:t>
      </w:r>
      <w:r w:rsidR="001B511D">
        <w:rPr>
          <w:color w:val="000000" w:themeColor="text1"/>
          <w:u w:color="000000" w:themeColor="text1"/>
        </w:rPr>
        <w:t xml:space="preserve"> </w:t>
      </w:r>
      <w:r w:rsidRPr="00EF10C5">
        <w:rPr>
          <w:color w:val="000000" w:themeColor="text1"/>
          <w:u w:color="000000" w:themeColor="text1"/>
        </w:rPr>
        <w:t>health issues</w:t>
      </w:r>
      <w:r>
        <w:rPr>
          <w:color w:val="000000" w:themeColor="text1"/>
          <w:u w:color="000000" w:themeColor="text1"/>
        </w:rPr>
        <w:t xml:space="preserve">, </w:t>
      </w:r>
      <w:r w:rsidRPr="00EF10C5">
        <w:rPr>
          <w:color w:val="000000" w:themeColor="text1"/>
          <w:u w:color="000000" w:themeColor="text1"/>
        </w:rPr>
        <w:t xml:space="preserve">Patrick Kennedy </w:t>
      </w:r>
      <w:r>
        <w:rPr>
          <w:color w:val="000000" w:themeColor="text1"/>
          <w:u w:color="000000" w:themeColor="text1"/>
        </w:rPr>
        <w:t>has been selected to receive</w:t>
      </w:r>
      <w:r w:rsidRPr="00EF10C5">
        <w:rPr>
          <w:color w:val="000000" w:themeColor="text1"/>
          <w:u w:color="000000" w:themeColor="text1"/>
        </w:rPr>
        <w:t xml:space="preserve"> </w:t>
      </w:r>
      <w:r>
        <w:rPr>
          <w:color w:val="000000" w:themeColor="text1"/>
          <w:u w:color="000000" w:themeColor="text1"/>
        </w:rPr>
        <w:t>a 2016 Mental Health America</w:t>
      </w:r>
      <w:r w:rsidRPr="00EF10C5">
        <w:rPr>
          <w:color w:val="000000" w:themeColor="text1"/>
          <w:u w:color="000000" w:themeColor="text1"/>
        </w:rPr>
        <w:t xml:space="preserve"> </w:t>
      </w:r>
      <w:r>
        <w:rPr>
          <w:color w:val="000000" w:themeColor="text1"/>
          <w:u w:color="000000" w:themeColor="text1"/>
        </w:rPr>
        <w:t>(MHA) M</w:t>
      </w:r>
      <w:r w:rsidRPr="00EF10C5">
        <w:rPr>
          <w:color w:val="000000" w:themeColor="text1"/>
          <w:u w:color="000000" w:themeColor="text1"/>
        </w:rPr>
        <w:t>edia Award</w:t>
      </w:r>
      <w:r>
        <w:rPr>
          <w:color w:val="000000" w:themeColor="text1"/>
          <w:u w:color="000000" w:themeColor="text1"/>
        </w:rPr>
        <w:t>, to be presented on June 9, 2016, at the MHA Media Awards Luncheon, which is part of MHA</w:t>
      </w:r>
      <w:r w:rsidR="000C2EE7" w:rsidRPr="000C2EE7">
        <w:rPr>
          <w:color w:val="000000" w:themeColor="text1"/>
          <w:u w:color="000000" w:themeColor="text1"/>
        </w:rPr>
        <w:t>’</w:t>
      </w:r>
      <w:r>
        <w:rPr>
          <w:color w:val="000000" w:themeColor="text1"/>
          <w:u w:color="000000" w:themeColor="text1"/>
        </w:rPr>
        <w:t>s annual conference. Hi</w:t>
      </w:r>
      <w:r w:rsidRPr="00EF10C5">
        <w:rPr>
          <w:color w:val="000000" w:themeColor="text1"/>
          <w:u w:color="000000" w:themeColor="text1"/>
        </w:rPr>
        <w:t xml:space="preserve">s book, </w:t>
      </w:r>
      <w:r w:rsidRPr="00EF10C5">
        <w:rPr>
          <w:i/>
          <w:color w:val="000000" w:themeColor="text1"/>
          <w:u w:color="000000" w:themeColor="text1"/>
        </w:rPr>
        <w:t>A Common Struggle</w:t>
      </w:r>
      <w:r w:rsidRPr="00EF10C5">
        <w:rPr>
          <w:color w:val="000000" w:themeColor="text1"/>
          <w:u w:color="000000" w:themeColor="text1"/>
        </w:rPr>
        <w:t>, tells his personal story of “coming out” about suffering from bipolar disorder and addiction, his long journey to recovery, and his reflections on the current state of America</w:t>
      </w:r>
      <w:r w:rsidR="000C2EE7" w:rsidRPr="000C2EE7">
        <w:rPr>
          <w:color w:val="000000" w:themeColor="text1"/>
          <w:u w:color="000000" w:themeColor="text1"/>
        </w:rPr>
        <w:t>’</w:t>
      </w:r>
      <w:r w:rsidR="0045376B">
        <w:rPr>
          <w:color w:val="000000" w:themeColor="text1"/>
          <w:u w:color="000000" w:themeColor="text1"/>
        </w:rPr>
        <w:t>s mental health</w:t>
      </w:r>
      <w:r w:rsidRPr="00EF10C5">
        <w:rPr>
          <w:color w:val="000000" w:themeColor="text1"/>
          <w:u w:color="000000" w:themeColor="text1"/>
        </w:rPr>
        <w:t xml:space="preserve">care system. During his </w:t>
      </w:r>
      <w:r w:rsidR="006E2D74">
        <w:rPr>
          <w:color w:val="000000" w:themeColor="text1"/>
          <w:u w:color="000000" w:themeColor="text1"/>
        </w:rPr>
        <w:t>sixteen</w:t>
      </w:r>
      <w:r w:rsidR="000C2EE7">
        <w:rPr>
          <w:color w:val="000000" w:themeColor="text1"/>
          <w:u w:color="000000" w:themeColor="text1"/>
        </w:rPr>
        <w:noBreakHyphen/>
      </w:r>
      <w:r w:rsidRPr="00EF10C5">
        <w:rPr>
          <w:color w:val="000000" w:themeColor="text1"/>
          <w:u w:color="000000" w:themeColor="text1"/>
        </w:rPr>
        <w:t xml:space="preserve">year career representing Rhode Island in Congress, he fought a national battle to end medical and societal discrimination </w:t>
      </w:r>
      <w:r w:rsidRPr="00292C60">
        <w:rPr>
          <w:color w:val="000000" w:themeColor="text1"/>
          <w:u w:color="000000" w:themeColor="text1"/>
        </w:rPr>
        <w:t>against these illnesses, highlighted by his lead sponsorship of the Mental Health Parity and Addiction Equity Act of 2008—and h</w:t>
      </w:r>
      <w:r w:rsidRPr="00EF10C5">
        <w:rPr>
          <w:color w:val="000000" w:themeColor="text1"/>
          <w:u w:color="000000" w:themeColor="text1"/>
        </w:rPr>
        <w:t>is brave openness about his own health challenges</w:t>
      </w:r>
      <w:r w:rsidR="000B0B85">
        <w:rPr>
          <w:color w:val="000000" w:themeColor="text1"/>
          <w:u w:color="000000" w:themeColor="text1"/>
        </w:rPr>
        <w:t>; and</w:t>
      </w:r>
    </w:p>
    <w:p w:rsidR="000B0B85" w:rsidRDefault="000B0B85" w:rsidP="0051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C40" w:rsidRPr="00EF10C5" w:rsidRDefault="000B0B85" w:rsidP="0051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E2D74">
        <w:rPr>
          <w:color w:val="000000" w:themeColor="text1"/>
          <w:u w:color="000000" w:themeColor="text1"/>
        </w:rPr>
        <w:t>Mr. Kennedy</w:t>
      </w:r>
      <w:r w:rsidR="00515C40" w:rsidRPr="00EF10C5">
        <w:rPr>
          <w:color w:val="000000" w:themeColor="text1"/>
          <w:u w:color="000000" w:themeColor="text1"/>
        </w:rPr>
        <w:t xml:space="preserve"> is </w:t>
      </w:r>
      <w:r>
        <w:rPr>
          <w:color w:val="000000" w:themeColor="text1"/>
          <w:u w:color="000000" w:themeColor="text1"/>
        </w:rPr>
        <w:t>also f</w:t>
      </w:r>
      <w:r w:rsidR="00515C40" w:rsidRPr="00EF10C5">
        <w:rPr>
          <w:color w:val="000000" w:themeColor="text1"/>
          <w:u w:color="000000" w:themeColor="text1"/>
        </w:rPr>
        <w:t xml:space="preserve">ounder of the Kennedy Forum, which unites the community of mental health, and </w:t>
      </w:r>
      <w:r w:rsidR="00515C40">
        <w:rPr>
          <w:color w:val="000000" w:themeColor="text1"/>
          <w:u w:color="000000" w:themeColor="text1"/>
        </w:rPr>
        <w:t xml:space="preserve">he </w:t>
      </w:r>
      <w:r w:rsidR="00515C40" w:rsidRPr="00EF10C5">
        <w:rPr>
          <w:color w:val="000000" w:themeColor="text1"/>
          <w:u w:color="000000" w:themeColor="text1"/>
        </w:rPr>
        <w:t>co</w:t>
      </w:r>
      <w:r w:rsidR="000C2EE7">
        <w:rPr>
          <w:color w:val="000000" w:themeColor="text1"/>
          <w:u w:color="000000" w:themeColor="text1"/>
        </w:rPr>
        <w:noBreakHyphen/>
      </w:r>
      <w:r w:rsidR="00515C40" w:rsidRPr="00EF10C5">
        <w:rPr>
          <w:color w:val="000000" w:themeColor="text1"/>
          <w:u w:color="000000" w:themeColor="text1"/>
        </w:rPr>
        <w:t xml:space="preserve">founded One Mind for Research, a global leader in open science </w:t>
      </w:r>
      <w:r w:rsidR="00515C40">
        <w:rPr>
          <w:color w:val="000000" w:themeColor="text1"/>
          <w:u w:color="000000" w:themeColor="text1"/>
        </w:rPr>
        <w:t>collaboration in brain research; and</w:t>
      </w:r>
    </w:p>
    <w:p w:rsidR="00515C40" w:rsidRDefault="00515C40"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C77" w:rsidRPr="008871A1" w:rsidRDefault="003E1C77" w:rsidP="003E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strength for his duties in the strong support of his family: his wife, Amy; and their children, </w:t>
      </w:r>
      <w:r w:rsidRPr="008871A1">
        <w:rPr>
          <w:color w:val="000000" w:themeColor="text1"/>
          <w:u w:color="000000" w:themeColor="text1"/>
        </w:rPr>
        <w:t>Harper Petitgout, Owen Patrick Kennedy, Nora Kara Kennedy, and Nell Elizabeth Kennedy; and</w:t>
      </w: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C72" w:rsidRPr="00F7797A"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 xml:space="preserve">the members of the </w:t>
      </w:r>
      <w:r w:rsidR="005A3444">
        <w:t>Senate</w:t>
      </w:r>
      <w:r w:rsidRPr="00F7797A">
        <w:rPr>
          <w:color w:val="000000" w:themeColor="text1"/>
          <w:u w:color="000000" w:themeColor="text1"/>
        </w:rPr>
        <w:t xml:space="preserve"> would like to extend to </w:t>
      </w:r>
      <w:r>
        <w:rPr>
          <w:color w:val="000000" w:themeColor="text1"/>
          <w:u w:color="000000" w:themeColor="text1"/>
        </w:rPr>
        <w:t xml:space="preserve">former </w:t>
      </w:r>
      <w:r w:rsidR="008D3763" w:rsidRPr="008871A1">
        <w:rPr>
          <w:color w:val="000000" w:themeColor="text1"/>
          <w:u w:color="000000" w:themeColor="text1"/>
        </w:rPr>
        <w:t xml:space="preserve">U.S. </w:t>
      </w:r>
      <w:r w:rsidR="008D3763">
        <w:rPr>
          <w:color w:val="000000" w:themeColor="text1"/>
          <w:u w:color="000000" w:themeColor="text1"/>
        </w:rPr>
        <w:t>Representative Patrick J. Kennedy II</w:t>
      </w:r>
      <w:r>
        <w:rPr>
          <w:color w:val="000000" w:themeColor="text1"/>
          <w:u w:color="000000" w:themeColor="text1"/>
        </w:rPr>
        <w:t xml:space="preserve"> </w:t>
      </w:r>
      <w:r w:rsidRPr="00F7797A">
        <w:rPr>
          <w:color w:val="000000" w:themeColor="text1"/>
          <w:u w:color="000000" w:themeColor="text1"/>
        </w:rPr>
        <w:t>a warm</w:t>
      </w:r>
      <w:r>
        <w:rPr>
          <w:color w:val="000000" w:themeColor="text1"/>
          <w:u w:color="000000" w:themeColor="text1"/>
        </w:rPr>
        <w:t xml:space="preserve"> </w:t>
      </w:r>
      <w:r w:rsidRPr="00F7797A">
        <w:rPr>
          <w:color w:val="000000" w:themeColor="text1"/>
          <w:u w:color="000000" w:themeColor="text1"/>
        </w:rPr>
        <w:t>welcome</w:t>
      </w:r>
      <w:r>
        <w:rPr>
          <w:color w:val="000000" w:themeColor="text1"/>
          <w:u w:color="000000" w:themeColor="text1"/>
        </w:rPr>
        <w:t xml:space="preserve"> </w:t>
      </w:r>
      <w:r w:rsidRPr="00F7797A">
        <w:rPr>
          <w:color w:val="000000" w:themeColor="text1"/>
          <w:u w:color="000000" w:themeColor="text1"/>
        </w:rPr>
        <w:t>to South Carolina and wish h</w:t>
      </w:r>
      <w:r>
        <w:rPr>
          <w:color w:val="000000" w:themeColor="text1"/>
          <w:u w:color="000000" w:themeColor="text1"/>
        </w:rPr>
        <w:t>im</w:t>
      </w:r>
      <w:r w:rsidRPr="00F7797A">
        <w:rPr>
          <w:color w:val="000000" w:themeColor="text1"/>
          <w:u w:color="000000" w:themeColor="text1"/>
        </w:rPr>
        <w:t xml:space="preserve"> a pleasant and rewarding visit to our State as he speaks </w:t>
      </w:r>
      <w:r>
        <w:rPr>
          <w:color w:val="000000" w:themeColor="text1"/>
          <w:u w:color="000000" w:themeColor="text1"/>
        </w:rPr>
        <w:t xml:space="preserve">at </w:t>
      </w:r>
      <w:r w:rsidR="008D3763">
        <w:rPr>
          <w:color w:val="000000" w:themeColor="text1"/>
          <w:u w:color="000000" w:themeColor="text1"/>
        </w:rPr>
        <w:t>the National Alliance on Mental Illness/Michelin luncheon</w:t>
      </w:r>
      <w:r>
        <w:rPr>
          <w:color w:val="000000" w:themeColor="text1"/>
          <w:u w:color="000000" w:themeColor="text1"/>
        </w:rPr>
        <w:t xml:space="preserve">. </w:t>
      </w:r>
      <w:r w:rsidRPr="00F7797A">
        <w:rPr>
          <w:color w:val="000000" w:themeColor="text1"/>
          <w:u w:color="000000" w:themeColor="text1"/>
        </w:rPr>
        <w:t>Now, therefore,</w:t>
      </w:r>
    </w:p>
    <w:p w:rsidR="003C4C72" w:rsidRPr="00F7797A"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444" w:rsidRDefault="005A3444" w:rsidP="005A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64E" w:rsidRDefault="003C4C72" w:rsidP="0006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5A3444">
        <w:t>Senate</w:t>
      </w:r>
      <w:r>
        <w:rPr>
          <w:color w:val="000000" w:themeColor="text1"/>
        </w:rPr>
        <w:t xml:space="preserve">, by this resolution, </w:t>
      </w:r>
      <w:r w:rsidR="0006164E">
        <w:t>recognize</w:t>
      </w:r>
      <w:r w:rsidR="0006164E" w:rsidRPr="00F7797A">
        <w:rPr>
          <w:color w:val="000000" w:themeColor="text1"/>
          <w:u w:color="000000" w:themeColor="text1"/>
        </w:rPr>
        <w:t xml:space="preserve"> </w:t>
      </w:r>
      <w:r w:rsidR="0006164E">
        <w:rPr>
          <w:color w:val="000000" w:themeColor="text1"/>
          <w:u w:color="000000" w:themeColor="text1"/>
        </w:rPr>
        <w:t>Patrick J. Kennedy II,</w:t>
      </w:r>
      <w:r w:rsidR="0006164E" w:rsidRPr="00F7797A">
        <w:rPr>
          <w:color w:val="000000" w:themeColor="text1"/>
          <w:u w:color="000000" w:themeColor="text1"/>
        </w:rPr>
        <w:t xml:space="preserve"> </w:t>
      </w:r>
      <w:r w:rsidR="0006164E">
        <w:rPr>
          <w:color w:val="000000" w:themeColor="text1"/>
          <w:u w:color="000000" w:themeColor="text1"/>
        </w:rPr>
        <w:t>former U</w:t>
      </w:r>
      <w:r w:rsidR="0006164E" w:rsidRPr="008871A1">
        <w:rPr>
          <w:color w:val="000000" w:themeColor="text1"/>
          <w:u w:color="000000" w:themeColor="text1"/>
        </w:rPr>
        <w:t>.</w:t>
      </w:r>
      <w:r w:rsidR="0006164E">
        <w:rPr>
          <w:color w:val="000000" w:themeColor="text1"/>
          <w:u w:color="000000" w:themeColor="text1"/>
        </w:rPr>
        <w:t>S</w:t>
      </w:r>
      <w:r w:rsidR="0006164E" w:rsidRPr="008871A1">
        <w:rPr>
          <w:color w:val="000000" w:themeColor="text1"/>
          <w:u w:color="000000" w:themeColor="text1"/>
        </w:rPr>
        <w:t xml:space="preserve">. </w:t>
      </w:r>
      <w:r w:rsidR="0006164E">
        <w:rPr>
          <w:color w:val="000000" w:themeColor="text1"/>
          <w:u w:color="000000" w:themeColor="text1"/>
        </w:rPr>
        <w:t>R</w:t>
      </w:r>
      <w:r w:rsidR="0006164E" w:rsidRPr="008871A1">
        <w:rPr>
          <w:color w:val="000000" w:themeColor="text1"/>
          <w:u w:color="000000" w:themeColor="text1"/>
        </w:rPr>
        <w:t xml:space="preserve">epresentative for </w:t>
      </w:r>
      <w:r w:rsidR="0006164E">
        <w:rPr>
          <w:color w:val="000000" w:themeColor="text1"/>
          <w:u w:color="000000" w:themeColor="text1"/>
        </w:rPr>
        <w:t>R</w:t>
      </w:r>
      <w:r w:rsidR="0006164E" w:rsidRPr="008871A1">
        <w:rPr>
          <w:color w:val="000000" w:themeColor="text1"/>
          <w:u w:color="000000" w:themeColor="text1"/>
        </w:rPr>
        <w:t xml:space="preserve">hode </w:t>
      </w:r>
      <w:r w:rsidR="0006164E">
        <w:rPr>
          <w:color w:val="000000" w:themeColor="text1"/>
          <w:u w:color="000000" w:themeColor="text1"/>
        </w:rPr>
        <w:t>I</w:t>
      </w:r>
      <w:r w:rsidR="0006164E" w:rsidRPr="008871A1">
        <w:rPr>
          <w:color w:val="000000" w:themeColor="text1"/>
          <w:u w:color="000000" w:themeColor="text1"/>
        </w:rPr>
        <w:t>sland</w:t>
      </w:r>
      <w:r w:rsidR="000C2EE7" w:rsidRPr="000C2EE7">
        <w:rPr>
          <w:color w:val="000000" w:themeColor="text1"/>
          <w:u w:color="000000" w:themeColor="text1"/>
        </w:rPr>
        <w:t>’</w:t>
      </w:r>
      <w:r w:rsidR="0006164E" w:rsidRPr="008871A1">
        <w:rPr>
          <w:color w:val="000000" w:themeColor="text1"/>
          <w:u w:color="000000" w:themeColor="text1"/>
        </w:rPr>
        <w:t>s 1st congressional district</w:t>
      </w:r>
      <w:r w:rsidR="0006164E">
        <w:rPr>
          <w:color w:val="000000" w:themeColor="text1"/>
          <w:u w:color="000000" w:themeColor="text1"/>
        </w:rPr>
        <w:t xml:space="preserve">, </w:t>
      </w:r>
      <w:r w:rsidR="0006164E" w:rsidRPr="00F7797A">
        <w:rPr>
          <w:color w:val="000000" w:themeColor="text1"/>
          <w:u w:color="000000" w:themeColor="text1"/>
        </w:rPr>
        <w:t>for his many years o</w:t>
      </w:r>
      <w:r w:rsidR="0006164E">
        <w:rPr>
          <w:color w:val="000000" w:themeColor="text1"/>
          <w:u w:color="000000" w:themeColor="text1"/>
        </w:rPr>
        <w:t xml:space="preserve">f dedicated public service and </w:t>
      </w:r>
      <w:r w:rsidR="0006164E" w:rsidRPr="00F7797A">
        <w:rPr>
          <w:color w:val="000000" w:themeColor="text1"/>
          <w:u w:color="000000" w:themeColor="text1"/>
        </w:rPr>
        <w:t>extend to him a cordial</w:t>
      </w:r>
      <w:r w:rsidR="0006164E">
        <w:rPr>
          <w:color w:val="000000" w:themeColor="text1"/>
          <w:u w:color="000000" w:themeColor="text1"/>
        </w:rPr>
        <w:t xml:space="preserve"> </w:t>
      </w:r>
      <w:r w:rsidR="0006164E" w:rsidRPr="00F7797A">
        <w:rPr>
          <w:color w:val="000000" w:themeColor="text1"/>
          <w:u w:color="000000" w:themeColor="text1"/>
        </w:rPr>
        <w:t>welcome</w:t>
      </w:r>
      <w:r w:rsidR="0006164E">
        <w:rPr>
          <w:color w:val="000000" w:themeColor="text1"/>
          <w:u w:color="000000" w:themeColor="text1"/>
        </w:rPr>
        <w:t xml:space="preserve"> </w:t>
      </w:r>
      <w:r w:rsidR="0006164E" w:rsidRPr="00F7797A">
        <w:rPr>
          <w:color w:val="000000" w:themeColor="text1"/>
          <w:u w:color="000000" w:themeColor="text1"/>
        </w:rPr>
        <w:t xml:space="preserve">to the </w:t>
      </w:r>
      <w:r w:rsidR="0006164E">
        <w:rPr>
          <w:color w:val="000000" w:themeColor="text1"/>
          <w:u w:color="000000" w:themeColor="text1"/>
        </w:rPr>
        <w:t>P</w:t>
      </w:r>
      <w:r w:rsidR="0006164E" w:rsidRPr="00F7797A">
        <w:rPr>
          <w:color w:val="000000" w:themeColor="text1"/>
          <w:u w:color="000000" w:themeColor="text1"/>
        </w:rPr>
        <w:t xml:space="preserve">almetto </w:t>
      </w:r>
      <w:r w:rsidR="0006164E">
        <w:rPr>
          <w:color w:val="000000" w:themeColor="text1"/>
          <w:u w:color="000000" w:themeColor="text1"/>
        </w:rPr>
        <w:t>S</w:t>
      </w:r>
      <w:r w:rsidR="0006164E" w:rsidRPr="00F7797A">
        <w:rPr>
          <w:color w:val="000000" w:themeColor="text1"/>
          <w:u w:color="000000" w:themeColor="text1"/>
        </w:rPr>
        <w:t>tate upon the occasion of h</w:t>
      </w:r>
      <w:r w:rsidR="0006164E">
        <w:rPr>
          <w:color w:val="000000" w:themeColor="text1"/>
          <w:u w:color="000000" w:themeColor="text1"/>
        </w:rPr>
        <w:t>is</w:t>
      </w:r>
      <w:r w:rsidR="0006164E" w:rsidRPr="00F7797A">
        <w:rPr>
          <w:color w:val="000000" w:themeColor="text1"/>
          <w:u w:color="000000" w:themeColor="text1"/>
        </w:rPr>
        <w:t xml:space="preserve"> address </w:t>
      </w:r>
      <w:r w:rsidR="0006164E">
        <w:rPr>
          <w:color w:val="000000" w:themeColor="text1"/>
          <w:u w:color="000000" w:themeColor="text1"/>
        </w:rPr>
        <w:t>at the National Alliance on Mental Illness/Michelin luncheon, to be held May 7, 2016, in Greenville.</w:t>
      </w: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72" w:rsidRDefault="003C4C72" w:rsidP="003C4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6164E">
        <w:rPr>
          <w:color w:val="000000" w:themeColor="text1"/>
          <w:u w:color="000000" w:themeColor="text1"/>
        </w:rPr>
        <w:t>Patrick J. Kennedy II</w:t>
      </w:r>
      <w:r>
        <w:t>.</w:t>
      </w:r>
    </w:p>
    <w:p w:rsidR="00B53786" w:rsidRDefault="000C2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0D5" w:rsidRDefault="002F60D5" w:rsidP="002F60D5">
      <w:pPr>
        <w:suppressAutoHyphens/>
      </w:pPr>
    </w:p>
    <w:sectPr w:rsidR="002F60D5" w:rsidSect="002F60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97" w:rsidRDefault="004B7197" w:rsidP="009F0C77">
      <w:r>
        <w:separator/>
      </w:r>
    </w:p>
  </w:endnote>
  <w:endnote w:type="continuationSeparator" w:id="0">
    <w:p w:rsidR="004B7197" w:rsidRDefault="004B71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20258F-A9CE-4BCC-A494-B5AA071693E1}"/>
    <w:embedBold r:id="rId2" w:fontKey="{553488F2-809E-4447-944A-9A8A97A3F557}"/>
    <w:embedItalic r:id="rId3" w:fontKey="{B81FDB96-B780-4DF8-AF69-006214A31462}"/>
  </w:font>
  <w:font w:name="Calibri">
    <w:panose1 w:val="020F0502020204030204"/>
    <w:charset w:val="00"/>
    <w:family w:val="swiss"/>
    <w:pitch w:val="variable"/>
    <w:sig w:usb0="E00002FF" w:usb1="4000ACFF" w:usb2="00000001" w:usb3="00000000" w:csb0="0000019F" w:csb1="00000000"/>
    <w:embedRegular r:id="rId4" w:fontKey="{88954A34-EE7F-41FB-BF80-F7124D80E91A}"/>
  </w:font>
  <w:font w:name="Segoe UI">
    <w:panose1 w:val="020B0502040204020203"/>
    <w:charset w:val="00"/>
    <w:family w:val="swiss"/>
    <w:pitch w:val="variable"/>
    <w:sig w:usb0="E10022FF" w:usb1="C000E47F" w:usb2="00000029" w:usb3="00000000" w:csb0="000001DF" w:csb1="00000000"/>
    <w:embedRegular r:id="rId5" w:fontKey="{B9BFC1D0-0F17-480D-A90E-775A483815AE}"/>
  </w:font>
  <w:font w:name="Cambria">
    <w:panose1 w:val="02040503050406030204"/>
    <w:charset w:val="00"/>
    <w:family w:val="roman"/>
    <w:pitch w:val="variable"/>
    <w:sig w:usb0="E00002FF" w:usb1="400004FF" w:usb2="00000000" w:usb3="00000000" w:csb0="0000019F" w:csb1="00000000"/>
    <w:embedRegular r:id="rId6" w:fontKey="{F25FC0A1-64B0-456D-941A-6A50A0EE7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0D5" w:rsidRPr="00365083" w:rsidRDefault="002F60D5" w:rsidP="00365083">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sidR="008D56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97" w:rsidRDefault="004B7197" w:rsidP="009F0C77">
      <w:r>
        <w:separator/>
      </w:r>
    </w:p>
  </w:footnote>
  <w:footnote w:type="continuationSeparator" w:id="0">
    <w:p w:rsidR="004B7197" w:rsidRDefault="004B71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1CM16"/>
    <w:docVar w:name="CoverBillType" w:val="r"/>
    <w:docVar w:name="docpath" w:val="L:\Council\bills\RM\1611CM16.DOCX"/>
    <w:docVar w:name="dvBillNumber" w:val="1279"/>
    <w:docVar w:name="dvBillNumberPrefix" w:val="S. "/>
    <w:docVar w:name="dvOriginalBody" w:val="Senate"/>
    <w:docVar w:name="dvSteno" w:val="RM"/>
    <w:docVar w:name="NameofBody" w:val="s"/>
    <w:docVar w:name="vgroup2" w:val="Council"/>
  </w:docVars>
  <w:rsids>
    <w:rsidRoot w:val="005F04E6"/>
    <w:rsid w:val="00026C9A"/>
    <w:rsid w:val="00026F5A"/>
    <w:rsid w:val="000534B9"/>
    <w:rsid w:val="0006164E"/>
    <w:rsid w:val="0009313E"/>
    <w:rsid w:val="000965A1"/>
    <w:rsid w:val="000B0B85"/>
    <w:rsid w:val="000B4EBD"/>
    <w:rsid w:val="000C2EE7"/>
    <w:rsid w:val="000E1785"/>
    <w:rsid w:val="000F39F2"/>
    <w:rsid w:val="001023A4"/>
    <w:rsid w:val="0010776B"/>
    <w:rsid w:val="00133E66"/>
    <w:rsid w:val="00134ACF"/>
    <w:rsid w:val="00144D50"/>
    <w:rsid w:val="00144E15"/>
    <w:rsid w:val="00176901"/>
    <w:rsid w:val="00197893"/>
    <w:rsid w:val="001A4A62"/>
    <w:rsid w:val="001A681E"/>
    <w:rsid w:val="001B511D"/>
    <w:rsid w:val="001D08F2"/>
    <w:rsid w:val="002037CA"/>
    <w:rsid w:val="002047A2"/>
    <w:rsid w:val="002321B6"/>
    <w:rsid w:val="0023696B"/>
    <w:rsid w:val="00250967"/>
    <w:rsid w:val="00255354"/>
    <w:rsid w:val="00262AF7"/>
    <w:rsid w:val="002759C5"/>
    <w:rsid w:val="00277DEE"/>
    <w:rsid w:val="00280D88"/>
    <w:rsid w:val="00292C60"/>
    <w:rsid w:val="00294ABE"/>
    <w:rsid w:val="002A3EB4"/>
    <w:rsid w:val="002D6AAC"/>
    <w:rsid w:val="002F60D5"/>
    <w:rsid w:val="00325348"/>
    <w:rsid w:val="00365083"/>
    <w:rsid w:val="00393688"/>
    <w:rsid w:val="003A703A"/>
    <w:rsid w:val="003C4C72"/>
    <w:rsid w:val="003D411E"/>
    <w:rsid w:val="003E1C77"/>
    <w:rsid w:val="003E3C1E"/>
    <w:rsid w:val="003E6148"/>
    <w:rsid w:val="00400EAA"/>
    <w:rsid w:val="0041760A"/>
    <w:rsid w:val="004203D7"/>
    <w:rsid w:val="0045376B"/>
    <w:rsid w:val="004750C9"/>
    <w:rsid w:val="004809EE"/>
    <w:rsid w:val="0049030C"/>
    <w:rsid w:val="004B7197"/>
    <w:rsid w:val="00511EE9"/>
    <w:rsid w:val="00515C40"/>
    <w:rsid w:val="00521E00"/>
    <w:rsid w:val="00577C6C"/>
    <w:rsid w:val="0058501B"/>
    <w:rsid w:val="005A3444"/>
    <w:rsid w:val="005F04E6"/>
    <w:rsid w:val="0061228A"/>
    <w:rsid w:val="006215AA"/>
    <w:rsid w:val="006340D9"/>
    <w:rsid w:val="00643B8E"/>
    <w:rsid w:val="00665EBC"/>
    <w:rsid w:val="0069470D"/>
    <w:rsid w:val="006A476C"/>
    <w:rsid w:val="006C6A93"/>
    <w:rsid w:val="006D37B9"/>
    <w:rsid w:val="006E02F9"/>
    <w:rsid w:val="006E2D74"/>
    <w:rsid w:val="00742782"/>
    <w:rsid w:val="00753C04"/>
    <w:rsid w:val="00756946"/>
    <w:rsid w:val="00757F80"/>
    <w:rsid w:val="00771EEC"/>
    <w:rsid w:val="00786819"/>
    <w:rsid w:val="007A325A"/>
    <w:rsid w:val="007C3099"/>
    <w:rsid w:val="007D4C4D"/>
    <w:rsid w:val="007E0DFC"/>
    <w:rsid w:val="007E72BE"/>
    <w:rsid w:val="007F1523"/>
    <w:rsid w:val="007F509E"/>
    <w:rsid w:val="007F5799"/>
    <w:rsid w:val="007F6947"/>
    <w:rsid w:val="00834A12"/>
    <w:rsid w:val="00872729"/>
    <w:rsid w:val="008D3763"/>
    <w:rsid w:val="008D5649"/>
    <w:rsid w:val="008F4429"/>
    <w:rsid w:val="00932670"/>
    <w:rsid w:val="009352BB"/>
    <w:rsid w:val="00950E19"/>
    <w:rsid w:val="00990668"/>
    <w:rsid w:val="009B397B"/>
    <w:rsid w:val="009E2249"/>
    <w:rsid w:val="009F0C77"/>
    <w:rsid w:val="009F4DD1"/>
    <w:rsid w:val="00A27E3A"/>
    <w:rsid w:val="00A64E80"/>
    <w:rsid w:val="00A741D9"/>
    <w:rsid w:val="00A768EF"/>
    <w:rsid w:val="00A9741D"/>
    <w:rsid w:val="00AD4B17"/>
    <w:rsid w:val="00B26FA6"/>
    <w:rsid w:val="00B53786"/>
    <w:rsid w:val="00B741CB"/>
    <w:rsid w:val="00B934F3"/>
    <w:rsid w:val="00BB6347"/>
    <w:rsid w:val="00BD2134"/>
    <w:rsid w:val="00C038D8"/>
    <w:rsid w:val="00C045DD"/>
    <w:rsid w:val="00C05DF5"/>
    <w:rsid w:val="00C3136F"/>
    <w:rsid w:val="00C3483A"/>
    <w:rsid w:val="00C424A5"/>
    <w:rsid w:val="00C74E9D"/>
    <w:rsid w:val="00C82FD3"/>
    <w:rsid w:val="00CC6B7B"/>
    <w:rsid w:val="00CD3619"/>
    <w:rsid w:val="00CE30FE"/>
    <w:rsid w:val="00CF4447"/>
    <w:rsid w:val="00D405E7"/>
    <w:rsid w:val="00D41D56"/>
    <w:rsid w:val="00D6260D"/>
    <w:rsid w:val="00D6662B"/>
    <w:rsid w:val="00D955AB"/>
    <w:rsid w:val="00D95E2F"/>
    <w:rsid w:val="00D970A9"/>
    <w:rsid w:val="00DB3AC0"/>
    <w:rsid w:val="00DC6813"/>
    <w:rsid w:val="00DE68F0"/>
    <w:rsid w:val="00DF3845"/>
    <w:rsid w:val="00DF7E17"/>
    <w:rsid w:val="00EB00A2"/>
    <w:rsid w:val="00EB1BF3"/>
    <w:rsid w:val="00ED2049"/>
    <w:rsid w:val="00EF3EEE"/>
    <w:rsid w:val="00F14542"/>
    <w:rsid w:val="00F149A7"/>
    <w:rsid w:val="00F50BAF"/>
    <w:rsid w:val="00F52C10"/>
    <w:rsid w:val="00F668C0"/>
    <w:rsid w:val="00F81FFD"/>
    <w:rsid w:val="00F85228"/>
    <w:rsid w:val="00FB6773"/>
    <w:rsid w:val="00FE029E"/>
    <w:rsid w:val="00FE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922FA-9D1C-4B62-8873-EF112A463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0C9"/>
    <w:rPr>
      <w:rFonts w:ascii="Segoe UI" w:eastAsia="Times New Roman" w:hAnsi="Segoe UI" w:cs="Segoe UI"/>
      <w:sz w:val="18"/>
      <w:szCs w:val="18"/>
    </w:rPr>
  </w:style>
  <w:style w:type="character" w:styleId="Hyperlink">
    <w:name w:val="Hyperlink"/>
    <w:basedOn w:val="DefaultParagraphFont"/>
    <w:uiPriority w:val="99"/>
    <w:unhideWhenUsed/>
    <w:rsid w:val="002F6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9&amp;session=121&amp;summary=B" TargetMode="External"/><Relationship Id="rId3" Type="http://schemas.openxmlformats.org/officeDocument/2006/relationships/settings" Target="settings.xml"/><Relationship Id="rId7" Type="http://schemas.openxmlformats.org/officeDocument/2006/relationships/hyperlink" Target="file:///h:\SJ%20Archive\2016\04-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79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44C06-8236-481C-9566-7C7382A4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660</Words>
  <Characters>3767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1279: Patrick J. Kennedy II - South Carolina Legislature Online</dc:title>
  <dc:subject/>
  <dc:creator>McDowell</dc:creator>
  <cp:keywords/>
  <dc:description/>
  <cp:lastModifiedBy>N Cumfer</cp:lastModifiedBy>
  <cp:revision>2</cp:revision>
  <cp:lastPrinted>2016-04-27T15:59:00Z</cp:lastPrinted>
  <dcterms:created xsi:type="dcterms:W3CDTF">2016-12-02T17:35:00Z</dcterms:created>
  <dcterms:modified xsi:type="dcterms:W3CDTF">2016-12-02T17:35:00Z</dcterms:modified>
</cp:coreProperties>
</file>