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B47" w:rsidRDefault="001C0B47" w:rsidP="001C0B47">
      <w:pPr>
        <w:widowControl w:val="0"/>
        <w:jc w:val="center"/>
      </w:pPr>
      <w:bookmarkStart w:id="0" w:name="_GoBack"/>
      <w:bookmarkEnd w:id="0"/>
      <w:r w:rsidRPr="001C0B47">
        <w:rPr>
          <w:b/>
        </w:rPr>
        <w:t>South Carolina General Assembly</w:t>
      </w:r>
    </w:p>
    <w:p w:rsidR="001C0B47" w:rsidRDefault="001C0B47" w:rsidP="001C0B47">
      <w:pPr>
        <w:widowControl w:val="0"/>
        <w:jc w:val="center"/>
      </w:pPr>
      <w:r>
        <w:t>121st Session, 2015-2016</w:t>
      </w:r>
    </w:p>
    <w:p w:rsidR="001C0B47" w:rsidRDefault="001C0B47" w:rsidP="001C0B47">
      <w:pPr>
        <w:widowControl w:val="0"/>
        <w:jc w:val="left"/>
      </w:pPr>
    </w:p>
    <w:p w:rsidR="001C0B47" w:rsidRDefault="001C0B47" w:rsidP="001C0B47">
      <w:pPr>
        <w:widowControl w:val="0"/>
        <w:jc w:val="left"/>
        <w:rPr>
          <w:b/>
        </w:rPr>
      </w:pPr>
      <w:r w:rsidRPr="001C0B47">
        <w:rPr>
          <w:b/>
        </w:rPr>
        <w:t>S.</w:t>
      </w:r>
      <w:r>
        <w:rPr>
          <w:b/>
        </w:rPr>
        <w:t xml:space="preserve"> </w:t>
      </w:r>
      <w:r w:rsidRPr="001C0B47">
        <w:rPr>
          <w:b/>
        </w:rPr>
        <w:t>1299</w:t>
      </w:r>
    </w:p>
    <w:p w:rsidR="001C0B47" w:rsidRDefault="001C0B47" w:rsidP="001C0B47">
      <w:pPr>
        <w:widowControl w:val="0"/>
        <w:jc w:val="left"/>
        <w:rPr>
          <w:b/>
        </w:rPr>
      </w:pPr>
    </w:p>
    <w:p w:rsidR="001C0B47" w:rsidRDefault="001C0B47" w:rsidP="001C0B47">
      <w:pPr>
        <w:widowControl w:val="0"/>
        <w:jc w:val="left"/>
      </w:pPr>
      <w:r w:rsidRPr="001C0B47">
        <w:rPr>
          <w:b/>
        </w:rPr>
        <w:t>STATUS INFORMATION</w:t>
      </w:r>
    </w:p>
    <w:p w:rsidR="001C0B47" w:rsidRDefault="001C0B47" w:rsidP="001C0B47">
      <w:pPr>
        <w:widowControl w:val="0"/>
        <w:jc w:val="left"/>
      </w:pPr>
    </w:p>
    <w:p w:rsidR="001C0B47" w:rsidRDefault="001C0B47" w:rsidP="001C0B47">
      <w:pPr>
        <w:widowControl w:val="0"/>
        <w:jc w:val="left"/>
      </w:pPr>
      <w:r>
        <w:t>Senate Resolution</w:t>
      </w:r>
    </w:p>
    <w:p w:rsidR="001C0B47" w:rsidRDefault="001C0B47" w:rsidP="001C0B47">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Setzler, Shealy, Sheheen, Thurmond, Turner, Verdin, Williams and Young</w:t>
      </w:r>
    </w:p>
    <w:p w:rsidR="001C0B47" w:rsidRDefault="001C0B47" w:rsidP="001C0B47">
      <w:pPr>
        <w:widowControl w:val="0"/>
        <w:jc w:val="left"/>
      </w:pPr>
      <w:r>
        <w:t>Document Path: l:\council\bills\gm\24774dg16.docx</w:t>
      </w:r>
    </w:p>
    <w:p w:rsidR="001C0B47" w:rsidRDefault="001C0B47" w:rsidP="001C0B47">
      <w:pPr>
        <w:widowControl w:val="0"/>
        <w:jc w:val="left"/>
      </w:pPr>
    </w:p>
    <w:p w:rsidR="001C0B47" w:rsidRDefault="001C0B47" w:rsidP="001C0B47">
      <w:pPr>
        <w:widowControl w:val="0"/>
        <w:jc w:val="left"/>
      </w:pPr>
      <w:r>
        <w:t>Introduced in the Senate on May 11, 2016</w:t>
      </w:r>
    </w:p>
    <w:p w:rsidR="001C0B47" w:rsidRDefault="001C0B47" w:rsidP="001C0B47">
      <w:pPr>
        <w:widowControl w:val="0"/>
        <w:jc w:val="left"/>
      </w:pPr>
      <w:r>
        <w:t>Adopted by the Senate on May 11, 2016</w:t>
      </w:r>
    </w:p>
    <w:p w:rsidR="001C0B47" w:rsidRDefault="001C0B47" w:rsidP="001C0B47">
      <w:pPr>
        <w:widowControl w:val="0"/>
        <w:jc w:val="left"/>
      </w:pPr>
    </w:p>
    <w:p w:rsidR="001C0B47" w:rsidRDefault="001C0B47" w:rsidP="001C0B47">
      <w:pPr>
        <w:widowControl w:val="0"/>
        <w:jc w:val="left"/>
      </w:pPr>
      <w:r>
        <w:t xml:space="preserve">Summary: </w:t>
      </w:r>
      <w:r w:rsidR="00AB0349">
        <w:t>International Economic Development Council</w:t>
      </w:r>
    </w:p>
    <w:p w:rsidR="001C0B47" w:rsidRDefault="001C0B47" w:rsidP="001C0B47">
      <w:pPr>
        <w:widowControl w:val="0"/>
        <w:jc w:val="left"/>
      </w:pPr>
    </w:p>
    <w:p w:rsidR="001C0B47" w:rsidRDefault="001C0B47" w:rsidP="001C0B47">
      <w:pPr>
        <w:widowControl w:val="0"/>
        <w:jc w:val="left"/>
      </w:pPr>
    </w:p>
    <w:p w:rsidR="001C0B47" w:rsidRDefault="001C0B47" w:rsidP="001C0B47">
      <w:pPr>
        <w:widowControl w:val="0"/>
        <w:tabs>
          <w:tab w:val="center" w:pos="590"/>
          <w:tab w:val="center" w:pos="1440"/>
          <w:tab w:val="left" w:pos="1872"/>
          <w:tab w:val="left" w:pos="9187"/>
        </w:tabs>
        <w:jc w:val="left"/>
      </w:pPr>
      <w:r w:rsidRPr="001C0B47">
        <w:rPr>
          <w:b/>
        </w:rPr>
        <w:t>HISTORY OF LEGISLATIVE ACTIONS</w:t>
      </w:r>
    </w:p>
    <w:p w:rsidR="001C0B47" w:rsidRDefault="001C0B47" w:rsidP="001C0B47">
      <w:pPr>
        <w:widowControl w:val="0"/>
        <w:tabs>
          <w:tab w:val="center" w:pos="590"/>
          <w:tab w:val="center" w:pos="1440"/>
          <w:tab w:val="left" w:pos="1872"/>
          <w:tab w:val="left" w:pos="9187"/>
        </w:tabs>
        <w:jc w:val="left"/>
      </w:pPr>
    </w:p>
    <w:p w:rsidR="001C0B47" w:rsidRPr="001C0B47" w:rsidRDefault="001C0B47" w:rsidP="001C0B47">
      <w:pPr>
        <w:widowControl w:val="0"/>
        <w:tabs>
          <w:tab w:val="center" w:pos="590"/>
          <w:tab w:val="center" w:pos="1440"/>
          <w:tab w:val="left" w:pos="1872"/>
          <w:tab w:val="left" w:pos="9187"/>
        </w:tabs>
        <w:jc w:val="left"/>
      </w:pPr>
      <w:r w:rsidRPr="001C0B47">
        <w:rPr>
          <w:u w:val="single"/>
        </w:rPr>
        <w:tab/>
        <w:t>Date</w:t>
      </w:r>
      <w:r w:rsidRPr="001C0B47">
        <w:rPr>
          <w:u w:val="single"/>
        </w:rPr>
        <w:tab/>
        <w:t>Body</w:t>
      </w:r>
      <w:r w:rsidRPr="001C0B47">
        <w:rPr>
          <w:u w:val="single"/>
        </w:rPr>
        <w:tab/>
        <w:t>Action Description with journal page number</w:t>
      </w:r>
      <w:r w:rsidRPr="001C0B47">
        <w:rPr>
          <w:u w:val="single"/>
        </w:rPr>
        <w:tab/>
      </w:r>
    </w:p>
    <w:p w:rsidR="008D6A2B" w:rsidRDefault="008D6A2B" w:rsidP="008D6A2B">
      <w:pPr>
        <w:widowControl w:val="0"/>
        <w:tabs>
          <w:tab w:val="right" w:pos="1008"/>
          <w:tab w:val="left" w:pos="1152"/>
          <w:tab w:val="left" w:pos="1872"/>
          <w:tab w:val="left" w:pos="9187"/>
        </w:tabs>
        <w:ind w:left="2088" w:hanging="2088"/>
      </w:pPr>
      <w:r>
        <w:tab/>
        <w:t>5/11/2016</w:t>
      </w:r>
      <w:r>
        <w:tab/>
        <w:t>Senate</w:t>
      </w:r>
      <w:r>
        <w:tab/>
      </w:r>
      <w:r w:rsidRPr="001E123B">
        <w:t>Introduced and adopted (</w:t>
      </w:r>
      <w:hyperlink r:id="rId7" w:history="1">
        <w:r w:rsidRPr="00E3797E">
          <w:rPr>
            <w:rStyle w:val="Hyperlink"/>
          </w:rPr>
          <w:t>Senate Journal</w:t>
        </w:r>
        <w:r w:rsidRPr="00E3797E">
          <w:rPr>
            <w:rStyle w:val="Hyperlink"/>
          </w:rPr>
          <w:noBreakHyphen/>
          <w:t>page 12</w:t>
        </w:r>
      </w:hyperlink>
      <w:r w:rsidRPr="001E123B">
        <w:t>)</w:t>
      </w:r>
    </w:p>
    <w:p w:rsidR="008D6A2B" w:rsidRDefault="008D6A2B" w:rsidP="008D6A2B">
      <w:pPr>
        <w:widowControl w:val="0"/>
        <w:tabs>
          <w:tab w:val="right" w:pos="1008"/>
          <w:tab w:val="left" w:pos="1152"/>
          <w:tab w:val="left" w:pos="1872"/>
          <w:tab w:val="left" w:pos="9187"/>
        </w:tabs>
        <w:ind w:left="2088" w:hanging="2088"/>
      </w:pPr>
    </w:p>
    <w:p w:rsidR="001C0B47" w:rsidRDefault="001C0B47" w:rsidP="001C0B47">
      <w:pPr>
        <w:widowControl w:val="0"/>
        <w:tabs>
          <w:tab w:val="right" w:pos="1008"/>
          <w:tab w:val="left" w:pos="1152"/>
          <w:tab w:val="left" w:pos="1872"/>
          <w:tab w:val="left" w:pos="9187"/>
        </w:tabs>
        <w:ind w:left="2088" w:hanging="2088"/>
        <w:jc w:val="left"/>
      </w:pPr>
      <w:r>
        <w:t xml:space="preserve">View the latest </w:t>
      </w:r>
      <w:hyperlink r:id="rId8" w:history="1">
        <w:r w:rsidRPr="001C0B47">
          <w:rPr>
            <w:rStyle w:val="Hyperlink"/>
          </w:rPr>
          <w:t>legislative information</w:t>
        </w:r>
      </w:hyperlink>
      <w:r>
        <w:t xml:space="preserve"> at the website</w:t>
      </w:r>
    </w:p>
    <w:p w:rsidR="001C0B47" w:rsidRDefault="001C0B47" w:rsidP="001C0B47">
      <w:pPr>
        <w:widowControl w:val="0"/>
        <w:tabs>
          <w:tab w:val="right" w:pos="1008"/>
          <w:tab w:val="left" w:pos="1152"/>
          <w:tab w:val="left" w:pos="1872"/>
          <w:tab w:val="left" w:pos="9187"/>
        </w:tabs>
        <w:ind w:left="2088" w:hanging="2088"/>
        <w:jc w:val="left"/>
      </w:pPr>
    </w:p>
    <w:p w:rsidR="001C0B47" w:rsidRPr="001C0B47" w:rsidRDefault="001C0B47" w:rsidP="001C0B47">
      <w:pPr>
        <w:widowControl w:val="0"/>
        <w:tabs>
          <w:tab w:val="right" w:pos="1008"/>
          <w:tab w:val="left" w:pos="1152"/>
          <w:tab w:val="left" w:pos="1872"/>
          <w:tab w:val="left" w:pos="9187"/>
        </w:tabs>
        <w:ind w:left="2088" w:hanging="2088"/>
        <w:jc w:val="left"/>
      </w:pPr>
    </w:p>
    <w:p w:rsidR="001C0B47" w:rsidRDefault="001C0B47" w:rsidP="001C0B47">
      <w:r w:rsidRPr="001C0B47">
        <w:rPr>
          <w:b/>
        </w:rPr>
        <w:t>VERSIONS OF THIS BILL</w:t>
      </w:r>
    </w:p>
    <w:p w:rsidR="001C0B47" w:rsidRDefault="001C0B47" w:rsidP="001C0B47"/>
    <w:p w:rsidR="001C0B47" w:rsidRDefault="00E3797E" w:rsidP="001C0B47">
      <w:hyperlink r:id="rId9" w:history="1">
        <w:r w:rsidR="001C0B47">
          <w:rPr>
            <w:rStyle w:val="Hyperlink"/>
          </w:rPr>
          <w:t>5/11/2016</w:t>
        </w:r>
      </w:hyperlink>
    </w:p>
    <w:p w:rsidR="001C0B47" w:rsidRDefault="001C0B47" w:rsidP="001C0B47"/>
    <w:p w:rsidR="001C0B47" w:rsidRDefault="001C0B47" w:rsidP="001C0B47">
      <w:pPr>
        <w:sectPr w:rsidR="001C0B47" w:rsidSect="001C0B47">
          <w:pgSz w:w="12240" w:h="15840" w:code="1"/>
          <w:pgMar w:top="1080" w:right="1440" w:bottom="1080" w:left="1440" w:header="720" w:footer="720" w:gutter="0"/>
          <w:cols w:space="720"/>
          <w:noEndnote/>
          <w:docGrid w:linePitch="360"/>
        </w:sectPr>
      </w:pPr>
    </w:p>
    <w:p w:rsidR="00B222E3" w:rsidRDefault="00B22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179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D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w:t>
      </w:r>
      <w:r w:rsidRPr="001511CF">
        <w:rPr>
          <w:color w:val="000000" w:themeColor="text1"/>
          <w:u w:color="000000" w:themeColor="text1"/>
        </w:rPr>
        <w:t>THE INTERNATIONAL ECONOMIC DEVELOPMENT COUNCIL</w:t>
      </w:r>
      <w:r>
        <w:rPr>
          <w:color w:val="000000" w:themeColor="text1"/>
          <w:u w:color="000000" w:themeColor="text1"/>
        </w:rPr>
        <w:t xml:space="preserve"> AND TO CONGRATULATE </w:t>
      </w:r>
      <w:r w:rsidR="00B33F5C">
        <w:rPr>
          <w:color w:val="000000" w:themeColor="text1"/>
          <w:u w:color="000000" w:themeColor="text1"/>
        </w:rPr>
        <w:t>ITS OFFICER</w:t>
      </w:r>
      <w:r w:rsidR="003A4E1C">
        <w:rPr>
          <w:color w:val="000000" w:themeColor="text1"/>
          <w:u w:color="000000" w:themeColor="text1"/>
        </w:rPr>
        <w:t>S</w:t>
      </w:r>
      <w:r w:rsidR="00B33F5C">
        <w:rPr>
          <w:color w:val="000000" w:themeColor="text1"/>
          <w:u w:color="000000" w:themeColor="text1"/>
        </w:rPr>
        <w:t>, STAFF, AND MEMBERS AS THEY</w:t>
      </w:r>
      <w:r>
        <w:rPr>
          <w:color w:val="000000" w:themeColor="text1"/>
          <w:u w:color="000000" w:themeColor="text1"/>
        </w:rPr>
        <w:t xml:space="preserve"> CELEBRATE </w:t>
      </w:r>
      <w:r w:rsidR="00B33F5C">
        <w:rPr>
          <w:color w:val="000000" w:themeColor="text1"/>
          <w:u w:color="000000" w:themeColor="text1"/>
        </w:rPr>
        <w:t>THEIR</w:t>
      </w:r>
      <w:r>
        <w:rPr>
          <w:color w:val="000000" w:themeColor="text1"/>
          <w:u w:color="000000" w:themeColor="text1"/>
        </w:rPr>
        <w:t xml:space="preserve"> NINETIETH ANNIVERSARY DURING 2016 AS “THE YEAR OF THE ECONOMIC DEVELOPER.”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0C4E" w:rsidRDefault="00A20C4E"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1CF">
        <w:rPr>
          <w:color w:val="000000" w:themeColor="text1"/>
          <w:u w:color="000000" w:themeColor="text1"/>
        </w:rPr>
        <w:t xml:space="preserve">Whereas, </w:t>
      </w:r>
      <w:r w:rsidR="00A9795E">
        <w:rPr>
          <w:color w:val="000000" w:themeColor="text1"/>
          <w:u w:color="000000" w:themeColor="text1"/>
        </w:rPr>
        <w:t xml:space="preserve">the South Carolina </w:t>
      </w:r>
      <w:r w:rsidR="005C087B">
        <w:rPr>
          <w:color w:val="000000" w:themeColor="text1"/>
          <w:u w:color="000000" w:themeColor="text1"/>
        </w:rPr>
        <w:t>Senate</w:t>
      </w:r>
      <w:r w:rsidR="00A9795E">
        <w:rPr>
          <w:color w:val="000000" w:themeColor="text1"/>
          <w:u w:color="000000" w:themeColor="text1"/>
        </w:rPr>
        <w:t xml:space="preserve"> is delighted to learn that</w:t>
      </w:r>
      <w:r w:rsidR="00C04DD9">
        <w:rPr>
          <w:color w:val="000000" w:themeColor="text1"/>
          <w:u w:color="000000" w:themeColor="text1"/>
        </w:rPr>
        <w:t xml:space="preserve"> </w:t>
      </w:r>
      <w:r w:rsidRPr="001511CF">
        <w:rPr>
          <w:color w:val="000000" w:themeColor="text1"/>
          <w:u w:color="000000" w:themeColor="text1"/>
        </w:rPr>
        <w:t xml:space="preserve">the International Economic Development Council </w:t>
      </w:r>
      <w:r w:rsidR="007370BF">
        <w:rPr>
          <w:color w:val="000000" w:themeColor="text1"/>
          <w:u w:color="000000" w:themeColor="text1"/>
        </w:rPr>
        <w:t xml:space="preserve">(IEDC) </w:t>
      </w:r>
      <w:r w:rsidRPr="001511CF">
        <w:rPr>
          <w:color w:val="000000" w:themeColor="text1"/>
          <w:u w:color="000000" w:themeColor="text1"/>
        </w:rPr>
        <w:t xml:space="preserve">is celebrating its </w:t>
      </w:r>
      <w:r w:rsidR="00B9040F">
        <w:rPr>
          <w:color w:val="000000" w:themeColor="text1"/>
          <w:u w:color="000000" w:themeColor="text1"/>
        </w:rPr>
        <w:t>ninetieth</w:t>
      </w:r>
      <w:r w:rsidRPr="001511CF">
        <w:rPr>
          <w:color w:val="000000" w:themeColor="text1"/>
          <w:u w:color="000000" w:themeColor="text1"/>
        </w:rPr>
        <w:t xml:space="preserve"> anniversary</w:t>
      </w:r>
      <w:r w:rsidR="00B9040F">
        <w:rPr>
          <w:color w:val="000000" w:themeColor="text1"/>
          <w:u w:color="000000" w:themeColor="text1"/>
        </w:rPr>
        <w:t xml:space="preserve"> in 2016 and has designated</w:t>
      </w:r>
      <w:r w:rsidRPr="001511CF">
        <w:rPr>
          <w:color w:val="000000" w:themeColor="text1"/>
          <w:u w:color="000000" w:themeColor="text1"/>
        </w:rPr>
        <w:t xml:space="preserve"> </w:t>
      </w:r>
      <w:r w:rsidR="004A2112">
        <w:rPr>
          <w:color w:val="000000" w:themeColor="text1"/>
          <w:u w:color="000000" w:themeColor="text1"/>
        </w:rPr>
        <w:t xml:space="preserve">the week of </w:t>
      </w:r>
      <w:r w:rsidR="00B9040F">
        <w:rPr>
          <w:color w:val="000000" w:themeColor="text1"/>
          <w:u w:color="000000" w:themeColor="text1"/>
        </w:rPr>
        <w:t>May 8</w:t>
      </w:r>
      <w:r w:rsidR="00342E57">
        <w:rPr>
          <w:color w:val="000000" w:themeColor="text1"/>
          <w:u w:color="000000" w:themeColor="text1"/>
        </w:rPr>
        <w:noBreakHyphen/>
      </w:r>
      <w:r w:rsidR="00B9040F">
        <w:rPr>
          <w:color w:val="000000" w:themeColor="text1"/>
          <w:u w:color="000000" w:themeColor="text1"/>
        </w:rPr>
        <w:t>May 14,</w:t>
      </w:r>
      <w:r w:rsidR="00B9040F" w:rsidRPr="001511CF">
        <w:rPr>
          <w:color w:val="000000" w:themeColor="text1"/>
          <w:u w:color="000000" w:themeColor="text1"/>
        </w:rPr>
        <w:t xml:space="preserve"> 2016</w:t>
      </w:r>
      <w:r w:rsidR="00B9040F">
        <w:rPr>
          <w:color w:val="000000" w:themeColor="text1"/>
          <w:u w:color="000000" w:themeColor="text1"/>
        </w:rPr>
        <w:t xml:space="preserve">, as its first </w:t>
      </w:r>
      <w:r w:rsidR="003A4E1C">
        <w:rPr>
          <w:color w:val="000000" w:themeColor="text1"/>
          <w:u w:color="000000" w:themeColor="text1"/>
        </w:rPr>
        <w:t>“</w:t>
      </w:r>
      <w:r w:rsidR="00B9040F">
        <w:rPr>
          <w:color w:val="000000" w:themeColor="text1"/>
          <w:u w:color="000000" w:themeColor="text1"/>
        </w:rPr>
        <w:t>Economic Development Week</w:t>
      </w:r>
      <w:r w:rsidR="003A4E1C">
        <w:rPr>
          <w:color w:val="000000" w:themeColor="text1"/>
          <w:u w:color="000000" w:themeColor="text1"/>
        </w:rPr>
        <w:t>”</w:t>
      </w:r>
      <w:r w:rsidRPr="001511CF">
        <w:rPr>
          <w:color w:val="000000" w:themeColor="text1"/>
          <w:u w:color="000000" w:themeColor="text1"/>
        </w:rPr>
        <w:t>; and</w:t>
      </w:r>
    </w:p>
    <w:p w:rsidR="00C04DD9" w:rsidRPr="001511CF" w:rsidRDefault="00C04DD9"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0C4E" w:rsidRDefault="00A20C4E"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1CF">
        <w:rPr>
          <w:color w:val="000000" w:themeColor="text1"/>
          <w:u w:color="000000" w:themeColor="text1"/>
        </w:rPr>
        <w:t xml:space="preserve">Whereas, </w:t>
      </w:r>
      <w:r w:rsidR="007370BF">
        <w:rPr>
          <w:color w:val="000000" w:themeColor="text1"/>
          <w:u w:color="000000" w:themeColor="text1"/>
        </w:rPr>
        <w:t>a non</w:t>
      </w:r>
      <w:r w:rsidR="00342E57">
        <w:rPr>
          <w:color w:val="000000" w:themeColor="text1"/>
          <w:u w:color="000000" w:themeColor="text1"/>
        </w:rPr>
        <w:noBreakHyphen/>
      </w:r>
      <w:r w:rsidR="007370BF">
        <w:rPr>
          <w:color w:val="000000" w:themeColor="text1"/>
          <w:u w:color="000000" w:themeColor="text1"/>
        </w:rPr>
        <w:t>profit membership organization, IEDC</w:t>
      </w:r>
      <w:r w:rsidRPr="001511CF">
        <w:rPr>
          <w:color w:val="000000" w:themeColor="text1"/>
          <w:u w:color="000000" w:themeColor="text1"/>
        </w:rPr>
        <w:t xml:space="preserve"> is the largest professional economic development organization dedicated to serving economic developers</w:t>
      </w:r>
      <w:r w:rsidR="003A4E1C">
        <w:rPr>
          <w:color w:val="000000" w:themeColor="text1"/>
          <w:u w:color="000000" w:themeColor="text1"/>
        </w:rPr>
        <w:t>,</w:t>
      </w:r>
      <w:r w:rsidR="007370BF">
        <w:rPr>
          <w:color w:val="000000" w:themeColor="text1"/>
          <w:u w:color="000000" w:themeColor="text1"/>
        </w:rPr>
        <w:t xml:space="preserve"> </w:t>
      </w:r>
      <w:r w:rsidR="003A4E1C">
        <w:rPr>
          <w:color w:val="000000" w:themeColor="text1"/>
          <w:u w:color="000000" w:themeColor="text1"/>
        </w:rPr>
        <w:t>serving</w:t>
      </w:r>
      <w:r w:rsidR="007370BF">
        <w:rPr>
          <w:color w:val="000000" w:themeColor="text1"/>
          <w:u w:color="000000" w:themeColor="text1"/>
        </w:rPr>
        <w:t xml:space="preserve"> more than four thousand seven hundred members</w:t>
      </w:r>
      <w:r w:rsidRPr="001511CF">
        <w:rPr>
          <w:color w:val="000000" w:themeColor="text1"/>
          <w:u w:color="000000" w:themeColor="text1"/>
        </w:rPr>
        <w:t>; and</w:t>
      </w:r>
    </w:p>
    <w:p w:rsidR="004A2112" w:rsidRDefault="004A2112"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112" w:rsidRDefault="004A2112"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5054A">
        <w:rPr>
          <w:color w:val="000000" w:themeColor="text1"/>
          <w:u w:color="000000" w:themeColor="text1"/>
        </w:rPr>
        <w:t xml:space="preserve">he mission of </w:t>
      </w:r>
      <w:r>
        <w:rPr>
          <w:color w:val="000000" w:themeColor="text1"/>
          <w:u w:color="000000" w:themeColor="text1"/>
        </w:rPr>
        <w:t xml:space="preserve">IEDC </w:t>
      </w:r>
      <w:r w:rsidR="002A14DE">
        <w:rPr>
          <w:color w:val="000000" w:themeColor="text1"/>
          <w:u w:color="000000" w:themeColor="text1"/>
        </w:rPr>
        <w:t xml:space="preserve">and professional </w:t>
      </w:r>
      <w:r w:rsidR="002A14DE" w:rsidRPr="001511CF">
        <w:rPr>
          <w:color w:val="000000" w:themeColor="text1"/>
          <w:u w:color="000000" w:themeColor="text1"/>
        </w:rPr>
        <w:t>economic developers</w:t>
      </w:r>
      <w:r w:rsidR="002A14DE">
        <w:rPr>
          <w:color w:val="000000" w:themeColor="text1"/>
          <w:u w:color="000000" w:themeColor="text1"/>
        </w:rPr>
        <w:t xml:space="preserve"> </w:t>
      </w:r>
      <w:r>
        <w:rPr>
          <w:color w:val="000000" w:themeColor="text1"/>
          <w:u w:color="000000" w:themeColor="text1"/>
        </w:rPr>
        <w:t>i</w:t>
      </w:r>
      <w:r w:rsidRPr="00D5054A">
        <w:rPr>
          <w:color w:val="000000" w:themeColor="text1"/>
          <w:u w:color="000000" w:themeColor="text1"/>
        </w:rPr>
        <w:t>s to influence the development and restructuring of a community</w:t>
      </w:r>
      <w:r w:rsidR="00342E57" w:rsidRPr="00342E57">
        <w:rPr>
          <w:color w:val="000000" w:themeColor="text1"/>
          <w:u w:color="000000" w:themeColor="text1"/>
        </w:rPr>
        <w:t>’</w:t>
      </w:r>
      <w:r>
        <w:rPr>
          <w:color w:val="000000" w:themeColor="text1"/>
          <w:u w:color="000000" w:themeColor="text1"/>
        </w:rPr>
        <w:t xml:space="preserve">s economy and </w:t>
      </w:r>
      <w:r w:rsidRPr="00D5054A">
        <w:rPr>
          <w:color w:val="000000" w:themeColor="text1"/>
          <w:u w:color="000000" w:themeColor="text1"/>
        </w:rPr>
        <w:t>to enhance its well</w:t>
      </w:r>
      <w:r w:rsidR="00342E57">
        <w:rPr>
          <w:color w:val="000000" w:themeColor="text1"/>
          <w:u w:color="000000" w:themeColor="text1"/>
        </w:rPr>
        <w:noBreakHyphen/>
      </w:r>
      <w:r w:rsidRPr="00D5054A">
        <w:rPr>
          <w:color w:val="000000" w:themeColor="text1"/>
          <w:u w:color="000000" w:themeColor="text1"/>
        </w:rPr>
        <w:t>being by creating, retaining, and expanding jobs that facilitate progression, enhance wealth, and grow a stable tax base</w:t>
      </w:r>
      <w:r>
        <w:rPr>
          <w:color w:val="000000" w:themeColor="text1"/>
          <w:u w:color="000000" w:themeColor="text1"/>
        </w:rPr>
        <w:t>; and</w:t>
      </w:r>
    </w:p>
    <w:p w:rsidR="00C04DD9" w:rsidRPr="001511CF" w:rsidRDefault="00C04DD9"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0C4E" w:rsidRDefault="00A20C4E"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1CF">
        <w:rPr>
          <w:color w:val="000000" w:themeColor="text1"/>
          <w:u w:color="000000" w:themeColor="text1"/>
        </w:rPr>
        <w:t xml:space="preserve">Whereas, </w:t>
      </w:r>
      <w:r w:rsidR="007370BF">
        <w:rPr>
          <w:color w:val="000000" w:themeColor="text1"/>
          <w:u w:color="000000" w:themeColor="text1"/>
        </w:rPr>
        <w:t xml:space="preserve">IEDC </w:t>
      </w:r>
      <w:r w:rsidRPr="001511CF">
        <w:rPr>
          <w:color w:val="000000" w:themeColor="text1"/>
          <w:u w:color="000000" w:themeColor="text1"/>
        </w:rPr>
        <w:t>provides leadership and excellence in economic development for communities, members, and partners through conferences, training courses, advisory services and research, in</w:t>
      </w:r>
      <w:r w:rsidR="00342E57">
        <w:rPr>
          <w:color w:val="000000" w:themeColor="text1"/>
          <w:u w:color="000000" w:themeColor="text1"/>
        </w:rPr>
        <w:noBreakHyphen/>
      </w:r>
      <w:r w:rsidRPr="001511CF">
        <w:rPr>
          <w:color w:val="000000" w:themeColor="text1"/>
          <w:u w:color="000000" w:themeColor="text1"/>
        </w:rPr>
        <w:t>depth publications, public policy advocacy, and initiatives</w:t>
      </w:r>
      <w:r w:rsidR="003A4E1C">
        <w:rPr>
          <w:color w:val="000000" w:themeColor="text1"/>
          <w:u w:color="000000" w:themeColor="text1"/>
        </w:rPr>
        <w:t>,</w:t>
      </w:r>
      <w:r w:rsidRPr="001511CF">
        <w:rPr>
          <w:color w:val="000000" w:themeColor="text1"/>
          <w:u w:color="000000" w:themeColor="text1"/>
        </w:rPr>
        <w:t xml:space="preserve"> such as the Accredited Economic Development Organization program and the Certified Economic Developer designation; and</w:t>
      </w:r>
    </w:p>
    <w:p w:rsidR="007370BF" w:rsidRDefault="007370BF"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0BF" w:rsidRDefault="007370BF"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values encouraged and strengthened by IEDC include accountability, inclusion, integrity, outcomes, and stewardship </w:t>
      </w:r>
      <w:r w:rsidR="003A4E1C">
        <w:rPr>
          <w:color w:val="000000" w:themeColor="text1"/>
          <w:u w:color="000000" w:themeColor="text1"/>
        </w:rPr>
        <w:t>among</w:t>
      </w:r>
      <w:r>
        <w:rPr>
          <w:color w:val="000000" w:themeColor="text1"/>
          <w:u w:color="000000" w:themeColor="text1"/>
        </w:rPr>
        <w:t xml:space="preserve"> economic developers, a profession dedicated to creating career opportunities and improving quality of life; and</w:t>
      </w:r>
    </w:p>
    <w:p w:rsidR="00C04DD9" w:rsidRPr="001511CF" w:rsidRDefault="00C04DD9"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0C4E" w:rsidRDefault="00A20C4E"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1CF">
        <w:rPr>
          <w:color w:val="000000" w:themeColor="text1"/>
          <w:u w:color="000000" w:themeColor="text1"/>
        </w:rPr>
        <w:t xml:space="preserve">Whereas, </w:t>
      </w:r>
      <w:r w:rsidR="00C04DD9" w:rsidRPr="001511CF">
        <w:rPr>
          <w:color w:val="000000" w:themeColor="text1"/>
          <w:u w:color="000000" w:themeColor="text1"/>
        </w:rPr>
        <w:t>in order to help establish the next generation of new businesses, which is the hallmark of the American economy</w:t>
      </w:r>
      <w:r w:rsidR="00C04DD9">
        <w:rPr>
          <w:color w:val="000000" w:themeColor="text1"/>
          <w:u w:color="000000" w:themeColor="text1"/>
        </w:rPr>
        <w:t xml:space="preserve">, </w:t>
      </w:r>
      <w:r w:rsidRPr="001511CF">
        <w:rPr>
          <w:color w:val="000000" w:themeColor="text1"/>
          <w:u w:color="000000" w:themeColor="text1"/>
        </w:rPr>
        <w:t>economic developers stimulate and incubate entrepreneurism; and</w:t>
      </w:r>
    </w:p>
    <w:p w:rsidR="00B33F5C" w:rsidRPr="001511CF" w:rsidRDefault="00B33F5C"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0C4E" w:rsidRDefault="00A20C4E"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1CF">
        <w:rPr>
          <w:color w:val="000000" w:themeColor="text1"/>
          <w:u w:color="000000" w:themeColor="text1"/>
        </w:rPr>
        <w:t xml:space="preserve">Whereas, </w:t>
      </w:r>
      <w:r w:rsidR="004C28A6" w:rsidRPr="001511CF">
        <w:rPr>
          <w:color w:val="000000" w:themeColor="text1"/>
          <w:u w:color="000000" w:themeColor="text1"/>
        </w:rPr>
        <w:t xml:space="preserve">in a wide variety of settings </w:t>
      </w:r>
      <w:r w:rsidR="004C28A6">
        <w:rPr>
          <w:color w:val="000000" w:themeColor="text1"/>
          <w:u w:color="000000" w:themeColor="text1"/>
        </w:rPr>
        <w:t xml:space="preserve">throughout the State, </w:t>
      </w:r>
      <w:r w:rsidRPr="001511CF">
        <w:rPr>
          <w:color w:val="000000" w:themeColor="text1"/>
          <w:u w:color="000000" w:themeColor="text1"/>
        </w:rPr>
        <w:t xml:space="preserve">economic developers are engaged in rural and urban, local, state, provincial, and </w:t>
      </w:r>
      <w:r w:rsidR="004C28A6">
        <w:rPr>
          <w:color w:val="000000" w:themeColor="text1"/>
          <w:u w:color="000000" w:themeColor="text1"/>
        </w:rPr>
        <w:t>federal governments; public</w:t>
      </w:r>
      <w:r w:rsidR="00342E57">
        <w:rPr>
          <w:color w:val="000000" w:themeColor="text1"/>
          <w:u w:color="000000" w:themeColor="text1"/>
        </w:rPr>
        <w:noBreakHyphen/>
      </w:r>
      <w:r w:rsidR="004C28A6">
        <w:rPr>
          <w:color w:val="000000" w:themeColor="text1"/>
          <w:u w:color="000000" w:themeColor="text1"/>
        </w:rPr>
        <w:t>private partnerships;</w:t>
      </w:r>
      <w:r w:rsidRPr="001511CF">
        <w:rPr>
          <w:color w:val="000000" w:themeColor="text1"/>
          <w:u w:color="000000" w:themeColor="text1"/>
        </w:rPr>
        <w:t xml:space="preserve"> chambers of commerce</w:t>
      </w:r>
      <w:r w:rsidR="004C28A6">
        <w:rPr>
          <w:color w:val="000000" w:themeColor="text1"/>
          <w:u w:color="000000" w:themeColor="text1"/>
        </w:rPr>
        <w:t>; universities;</w:t>
      </w:r>
      <w:r w:rsidRPr="001511CF">
        <w:rPr>
          <w:color w:val="000000" w:themeColor="text1"/>
          <w:u w:color="000000" w:themeColor="text1"/>
        </w:rPr>
        <w:t xml:space="preserve"> and a</w:t>
      </w:r>
      <w:r w:rsidR="004C28A6">
        <w:rPr>
          <w:color w:val="000000" w:themeColor="text1"/>
          <w:u w:color="000000" w:themeColor="text1"/>
        </w:rPr>
        <w:t>n</w:t>
      </w:r>
      <w:r w:rsidRPr="001511CF">
        <w:rPr>
          <w:color w:val="000000" w:themeColor="text1"/>
          <w:u w:color="000000" w:themeColor="text1"/>
        </w:rPr>
        <w:t xml:space="preserve"> </w:t>
      </w:r>
      <w:r w:rsidR="004C28A6">
        <w:rPr>
          <w:color w:val="000000" w:themeColor="text1"/>
          <w:u w:color="000000" w:themeColor="text1"/>
        </w:rPr>
        <w:t>array</w:t>
      </w:r>
      <w:r w:rsidRPr="001511CF">
        <w:rPr>
          <w:color w:val="000000" w:themeColor="text1"/>
          <w:u w:color="000000" w:themeColor="text1"/>
        </w:rPr>
        <w:t xml:space="preserve"> of other institutions; and</w:t>
      </w:r>
    </w:p>
    <w:p w:rsidR="00B33F5C" w:rsidRPr="001511CF" w:rsidRDefault="00B33F5C"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0C4E" w:rsidRDefault="00A20C4E"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1CF">
        <w:rPr>
          <w:color w:val="000000" w:themeColor="text1"/>
          <w:u w:color="000000" w:themeColor="text1"/>
        </w:rPr>
        <w:t>Whereas, economic developers attract and retain high</w:t>
      </w:r>
      <w:r w:rsidR="00342E57">
        <w:rPr>
          <w:color w:val="000000" w:themeColor="text1"/>
          <w:u w:color="000000" w:themeColor="text1"/>
        </w:rPr>
        <w:noBreakHyphen/>
      </w:r>
      <w:r w:rsidRPr="001511CF">
        <w:rPr>
          <w:color w:val="000000" w:themeColor="text1"/>
          <w:u w:color="000000" w:themeColor="text1"/>
        </w:rPr>
        <w:t>quality jobs, develop vibrant communities, and improve the quality of life in their regions; and</w:t>
      </w:r>
    </w:p>
    <w:p w:rsidR="004A2112" w:rsidRDefault="004A2112"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112" w:rsidRDefault="004A2112"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F7678">
        <w:rPr>
          <w:color w:val="000000" w:themeColor="text1"/>
          <w:u w:color="000000" w:themeColor="text1"/>
        </w:rPr>
        <w:t>i</w:t>
      </w:r>
      <w:r w:rsidR="00FF7678" w:rsidRPr="00D5054A">
        <w:rPr>
          <w:color w:val="000000" w:themeColor="text1"/>
          <w:u w:color="000000" w:themeColor="text1"/>
        </w:rPr>
        <w:t>n preparation for Economic Development Week</w:t>
      </w:r>
      <w:r w:rsidR="00FF7678">
        <w:rPr>
          <w:color w:val="000000" w:themeColor="text1"/>
          <w:u w:color="000000" w:themeColor="text1"/>
        </w:rPr>
        <w:t>,</w:t>
      </w:r>
      <w:r w:rsidR="00FF7678" w:rsidRPr="00D5054A">
        <w:rPr>
          <w:color w:val="000000" w:themeColor="text1"/>
          <w:u w:color="000000" w:themeColor="text1"/>
        </w:rPr>
        <w:t xml:space="preserve"> the Columbia Empowerment Zone, Inc.</w:t>
      </w:r>
      <w:r w:rsidR="00FF7678">
        <w:rPr>
          <w:color w:val="000000" w:themeColor="text1"/>
          <w:u w:color="000000" w:themeColor="text1"/>
        </w:rPr>
        <w:t xml:space="preserve">, has </w:t>
      </w:r>
      <w:r w:rsidR="00FF7678" w:rsidRPr="00D5054A">
        <w:rPr>
          <w:color w:val="000000" w:themeColor="text1"/>
          <w:u w:color="000000" w:themeColor="text1"/>
        </w:rPr>
        <w:t>partner</w:t>
      </w:r>
      <w:r w:rsidR="00FF7678">
        <w:rPr>
          <w:color w:val="000000" w:themeColor="text1"/>
          <w:u w:color="000000" w:themeColor="text1"/>
        </w:rPr>
        <w:t>ed</w:t>
      </w:r>
      <w:r w:rsidR="00FF7678" w:rsidRPr="00D5054A">
        <w:rPr>
          <w:color w:val="000000" w:themeColor="text1"/>
          <w:u w:color="000000" w:themeColor="text1"/>
        </w:rPr>
        <w:t xml:space="preserve"> with the City of Columbia </w:t>
      </w:r>
      <w:r w:rsidR="00FF7678">
        <w:rPr>
          <w:color w:val="000000" w:themeColor="text1"/>
          <w:u w:color="000000" w:themeColor="text1"/>
        </w:rPr>
        <w:t xml:space="preserve">in </w:t>
      </w:r>
      <w:r w:rsidR="00FF7678" w:rsidRPr="00D5054A">
        <w:rPr>
          <w:color w:val="000000" w:themeColor="text1"/>
          <w:u w:color="000000" w:themeColor="text1"/>
        </w:rPr>
        <w:t>a new Vacant/Abandoned Building Incentive Program</w:t>
      </w:r>
      <w:r w:rsidR="00FF7678">
        <w:rPr>
          <w:color w:val="000000" w:themeColor="text1"/>
          <w:u w:color="000000" w:themeColor="text1"/>
        </w:rPr>
        <w:t xml:space="preserve"> </w:t>
      </w:r>
      <w:r w:rsidR="002A14DE">
        <w:rPr>
          <w:color w:val="000000" w:themeColor="text1"/>
          <w:u w:color="000000" w:themeColor="text1"/>
        </w:rPr>
        <w:t xml:space="preserve">that will </w:t>
      </w:r>
      <w:r w:rsidR="00FF7678" w:rsidRPr="00D5054A">
        <w:rPr>
          <w:color w:val="000000" w:themeColor="text1"/>
          <w:u w:color="000000" w:themeColor="text1"/>
        </w:rPr>
        <w:t>allow business/non</w:t>
      </w:r>
      <w:r w:rsidR="00342E57">
        <w:rPr>
          <w:color w:val="000000" w:themeColor="text1"/>
          <w:u w:color="000000" w:themeColor="text1"/>
        </w:rPr>
        <w:noBreakHyphen/>
      </w:r>
      <w:r w:rsidR="00FF7678" w:rsidRPr="00D5054A">
        <w:rPr>
          <w:color w:val="000000" w:themeColor="text1"/>
          <w:u w:color="000000" w:themeColor="text1"/>
        </w:rPr>
        <w:t xml:space="preserve">business owners the opportunity to renovate vacant/abandoned buildings for the purpose of economic development in the </w:t>
      </w:r>
      <w:r w:rsidR="002A14DE">
        <w:rPr>
          <w:color w:val="000000" w:themeColor="text1"/>
          <w:u w:color="000000" w:themeColor="text1"/>
        </w:rPr>
        <w:t>c</w:t>
      </w:r>
      <w:r w:rsidR="00FF7678" w:rsidRPr="00D5054A">
        <w:rPr>
          <w:color w:val="000000" w:themeColor="text1"/>
          <w:u w:color="000000" w:themeColor="text1"/>
        </w:rPr>
        <w:t>ity</w:t>
      </w:r>
      <w:r w:rsidR="00FF7678">
        <w:rPr>
          <w:color w:val="000000" w:themeColor="text1"/>
          <w:u w:color="000000" w:themeColor="text1"/>
        </w:rPr>
        <w:t>; and</w:t>
      </w:r>
    </w:p>
    <w:p w:rsidR="00B33F5C" w:rsidRPr="001511CF" w:rsidRDefault="00B33F5C"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797" w:rsidRDefault="00B33F5C" w:rsidP="00A2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4C28A6">
        <w:rPr>
          <w:color w:val="000000" w:themeColor="text1"/>
          <w:u w:color="000000" w:themeColor="text1"/>
        </w:rPr>
        <w:t xml:space="preserve">the South Carolina </w:t>
      </w:r>
      <w:r w:rsidR="005C087B">
        <w:rPr>
          <w:color w:val="000000" w:themeColor="text1"/>
          <w:u w:color="000000" w:themeColor="text1"/>
        </w:rPr>
        <w:t>Senate</w:t>
      </w:r>
      <w:r w:rsidR="004C28A6">
        <w:rPr>
          <w:color w:val="000000" w:themeColor="text1"/>
          <w:u w:color="000000" w:themeColor="text1"/>
        </w:rPr>
        <w:t xml:space="preserve"> appreciates the vital impact</w:t>
      </w:r>
      <w:r w:rsidR="004A2112">
        <w:rPr>
          <w:color w:val="000000" w:themeColor="text1"/>
          <w:u w:color="000000" w:themeColor="text1"/>
        </w:rPr>
        <w:t xml:space="preserve"> </w:t>
      </w:r>
      <w:r w:rsidR="004A2112" w:rsidRPr="001511CF">
        <w:rPr>
          <w:color w:val="000000" w:themeColor="text1"/>
          <w:u w:color="000000" w:themeColor="text1"/>
        </w:rPr>
        <w:t>economic developers</w:t>
      </w:r>
      <w:r w:rsidR="004A2112">
        <w:rPr>
          <w:color w:val="000000" w:themeColor="text1"/>
          <w:u w:color="000000" w:themeColor="text1"/>
        </w:rPr>
        <w:t xml:space="preserve"> </w:t>
      </w:r>
      <w:r w:rsidR="00177381">
        <w:rPr>
          <w:color w:val="000000" w:themeColor="text1"/>
          <w:u w:color="000000" w:themeColor="text1"/>
        </w:rPr>
        <w:t>have</w:t>
      </w:r>
      <w:r w:rsidR="004A2112">
        <w:rPr>
          <w:color w:val="000000" w:themeColor="text1"/>
          <w:u w:color="000000" w:themeColor="text1"/>
        </w:rPr>
        <w:t xml:space="preserve"> </w:t>
      </w:r>
      <w:r w:rsidR="004A2112" w:rsidRPr="001511CF">
        <w:rPr>
          <w:color w:val="000000" w:themeColor="text1"/>
          <w:u w:color="000000" w:themeColor="text1"/>
        </w:rPr>
        <w:t>in every county wit</w:t>
      </w:r>
      <w:r w:rsidR="004A2112">
        <w:rPr>
          <w:color w:val="000000" w:themeColor="text1"/>
          <w:u w:color="000000" w:themeColor="text1"/>
        </w:rPr>
        <w:t>hin the Palmetto State and commends their vibrant force</w:t>
      </w:r>
      <w:r w:rsidR="00FF7678">
        <w:rPr>
          <w:color w:val="000000" w:themeColor="text1"/>
          <w:u w:color="000000" w:themeColor="text1"/>
        </w:rPr>
        <w:t xml:space="preserve"> within our communities</w:t>
      </w:r>
      <w:r w:rsidR="00291797">
        <w:t>.  Now, therefore,</w:t>
      </w:r>
    </w:p>
    <w:p w:rsidR="00291797" w:rsidRDefault="00291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797" w:rsidRDefault="00291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91797" w:rsidRDefault="00291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797" w:rsidRDefault="002A14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9795E">
        <w:t xml:space="preserve">the South Carolina </w:t>
      </w:r>
      <w:r w:rsidR="005C087B">
        <w:rPr>
          <w:color w:val="000000" w:themeColor="text1"/>
          <w:u w:color="000000" w:themeColor="text1"/>
        </w:rPr>
        <w:t>Senate</w:t>
      </w:r>
      <w:r w:rsidR="00A9795E">
        <w:t>, by this resolution, recognize</w:t>
      </w:r>
      <w:r>
        <w:t>s</w:t>
      </w:r>
      <w:r w:rsidR="00A9795E">
        <w:t xml:space="preserve"> and commend</w:t>
      </w:r>
      <w:r>
        <w:t>s</w:t>
      </w:r>
      <w:r w:rsidR="00A9795E">
        <w:t xml:space="preserve"> </w:t>
      </w:r>
      <w:r w:rsidR="00A9795E" w:rsidRPr="001511CF">
        <w:rPr>
          <w:color w:val="000000" w:themeColor="text1"/>
          <w:u w:color="000000" w:themeColor="text1"/>
        </w:rPr>
        <w:t>the International Economic Development Council</w:t>
      </w:r>
      <w:r w:rsidR="00A9795E">
        <w:rPr>
          <w:color w:val="000000" w:themeColor="text1"/>
          <w:u w:color="000000" w:themeColor="text1"/>
        </w:rPr>
        <w:t xml:space="preserve"> and congratulate</w:t>
      </w:r>
      <w:r>
        <w:rPr>
          <w:color w:val="000000" w:themeColor="text1"/>
          <w:u w:color="000000" w:themeColor="text1"/>
        </w:rPr>
        <w:t>s</w:t>
      </w:r>
      <w:r w:rsidR="00A9795E">
        <w:rPr>
          <w:color w:val="000000" w:themeColor="text1"/>
          <w:u w:color="000000" w:themeColor="text1"/>
        </w:rPr>
        <w:t xml:space="preserve"> </w:t>
      </w:r>
      <w:r w:rsidR="00B33F5C">
        <w:rPr>
          <w:color w:val="000000" w:themeColor="text1"/>
          <w:u w:color="000000" w:themeColor="text1"/>
        </w:rPr>
        <w:t>its officer</w:t>
      </w:r>
      <w:r w:rsidR="003A4E1C">
        <w:rPr>
          <w:color w:val="000000" w:themeColor="text1"/>
          <w:u w:color="000000" w:themeColor="text1"/>
        </w:rPr>
        <w:t>s</w:t>
      </w:r>
      <w:r w:rsidR="00B33F5C">
        <w:rPr>
          <w:color w:val="000000" w:themeColor="text1"/>
          <w:u w:color="000000" w:themeColor="text1"/>
        </w:rPr>
        <w:t xml:space="preserve">, staff, and members </w:t>
      </w:r>
      <w:r w:rsidR="00A9795E">
        <w:rPr>
          <w:color w:val="000000" w:themeColor="text1"/>
          <w:u w:color="000000" w:themeColor="text1"/>
        </w:rPr>
        <w:t>as</w:t>
      </w:r>
      <w:r w:rsidR="00B33F5C">
        <w:rPr>
          <w:color w:val="000000" w:themeColor="text1"/>
          <w:u w:color="000000" w:themeColor="text1"/>
        </w:rPr>
        <w:t xml:space="preserve"> they </w:t>
      </w:r>
      <w:r w:rsidR="00A9795E">
        <w:rPr>
          <w:color w:val="000000" w:themeColor="text1"/>
          <w:u w:color="000000" w:themeColor="text1"/>
        </w:rPr>
        <w:t xml:space="preserve">celebrate </w:t>
      </w:r>
      <w:r w:rsidR="00B33F5C">
        <w:rPr>
          <w:color w:val="000000" w:themeColor="text1"/>
          <w:u w:color="000000" w:themeColor="text1"/>
        </w:rPr>
        <w:t>their</w:t>
      </w:r>
      <w:r w:rsidR="00A9795E">
        <w:rPr>
          <w:color w:val="000000" w:themeColor="text1"/>
          <w:u w:color="000000" w:themeColor="text1"/>
        </w:rPr>
        <w:t xml:space="preserve"> ninetieth anniversary during 2016 as “The Year of the Economic Developer.”</w:t>
      </w:r>
    </w:p>
    <w:p w:rsidR="00291797" w:rsidRDefault="00291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797" w:rsidRDefault="00291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04DD9">
        <w:t>present</w:t>
      </w:r>
      <w:r>
        <w:t xml:space="preserve">ed to </w:t>
      </w:r>
      <w:r w:rsidR="00342E57">
        <w:t>Ryan Coleman, Director of the City of Columbia Economic Development Office</w:t>
      </w:r>
      <w:r>
        <w:t>.</w:t>
      </w:r>
    </w:p>
    <w:p w:rsidR="00C80FDB" w:rsidRDefault="00342E57" w:rsidP="00684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0B47" w:rsidRDefault="001C0B47" w:rsidP="001C0B47">
      <w:pPr>
        <w:suppressAutoHyphens/>
      </w:pPr>
    </w:p>
    <w:sectPr w:rsidR="001C0B47" w:rsidSect="001C0B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E1C" w:rsidRDefault="003A4E1C" w:rsidP="009F0C77">
      <w:r>
        <w:separator/>
      </w:r>
    </w:p>
  </w:endnote>
  <w:endnote w:type="continuationSeparator" w:id="0">
    <w:p w:rsidR="003A4E1C" w:rsidRDefault="003A4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FB04D2-414F-4CFD-AD39-9BA8BEACF3DE}"/>
    <w:embedBold r:id="rId2" w:fontKey="{36F2DB06-0378-405D-91F4-015D2F198DB0}"/>
  </w:font>
  <w:font w:name="Calibri">
    <w:panose1 w:val="020F0502020204030204"/>
    <w:charset w:val="00"/>
    <w:family w:val="swiss"/>
    <w:pitch w:val="variable"/>
    <w:sig w:usb0="E00002FF" w:usb1="4000ACFF" w:usb2="00000001" w:usb3="00000000" w:csb0="0000019F" w:csb1="00000000"/>
    <w:embedRegular r:id="rId3" w:fontKey="{D9DE5FE2-C987-4FAE-B7AB-8389C81446E3}"/>
  </w:font>
  <w:font w:name="Segoe UI">
    <w:panose1 w:val="020B0502040204020203"/>
    <w:charset w:val="00"/>
    <w:family w:val="swiss"/>
    <w:pitch w:val="variable"/>
    <w:sig w:usb0="E10022FF" w:usb1="C000E47F" w:usb2="00000029" w:usb3="00000000" w:csb0="000001DF" w:csb1="00000000"/>
    <w:embedRegular r:id="rId4" w:fontKey="{96EA0889-C84D-4271-8016-A5EE4A412443}"/>
  </w:font>
  <w:font w:name="Cambria">
    <w:panose1 w:val="02040503050406030204"/>
    <w:charset w:val="00"/>
    <w:family w:val="roman"/>
    <w:pitch w:val="variable"/>
    <w:sig w:usb0="E00002FF" w:usb1="400004FF" w:usb2="00000000" w:usb3="00000000" w:csb0="0000019F" w:csb1="00000000"/>
    <w:embedRegular r:id="rId5" w:fontKey="{02D18C30-6D12-4E7A-992C-B36CEE7B0E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47" w:rsidRPr="00B222E3" w:rsidRDefault="001C0B47" w:rsidP="00B222E3">
    <w:pPr>
      <w:pStyle w:val="Footer"/>
      <w:tabs>
        <w:tab w:val="clear" w:pos="4680"/>
        <w:tab w:val="clear" w:pos="9360"/>
        <w:tab w:val="center" w:pos="2995"/>
      </w:tabs>
      <w:spacing w:before="120"/>
    </w:pPr>
    <w:r>
      <w:t>[1299]</w:t>
    </w:r>
    <w:r>
      <w:tab/>
    </w:r>
    <w:r>
      <w:fldChar w:fldCharType="begin"/>
    </w:r>
    <w:r>
      <w:instrText xml:space="preserve"> PAGE  \* MERGEFORMAT </w:instrText>
    </w:r>
    <w:r>
      <w:fldChar w:fldCharType="separate"/>
    </w:r>
    <w:r w:rsidR="00E379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E1C" w:rsidRDefault="003A4E1C" w:rsidP="009F0C77">
      <w:r>
        <w:separator/>
      </w:r>
    </w:p>
  </w:footnote>
  <w:footnote w:type="continuationSeparator" w:id="0">
    <w:p w:rsidR="003A4E1C" w:rsidRDefault="003A4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74DG16"/>
    <w:docVar w:name="CoverBillType" w:val="r"/>
    <w:docVar w:name="docpath" w:val="L:\Council\bills\GM\24774DG16.DOCX"/>
    <w:docVar w:name="dvBillNumber" w:val="1299"/>
    <w:docVar w:name="dvBillNumberPrefix" w:val="S. "/>
    <w:docVar w:name="dvOriginalBody" w:val="Senate"/>
    <w:docVar w:name="dvSteno" w:val="GM"/>
    <w:docVar w:name="NameofBody" w:val="s"/>
    <w:docVar w:name="vgroup2" w:val="Council"/>
  </w:docVars>
  <w:rsids>
    <w:rsidRoot w:val="00291797"/>
    <w:rsid w:val="00026C9A"/>
    <w:rsid w:val="000965A1"/>
    <w:rsid w:val="000E1785"/>
    <w:rsid w:val="000F39F2"/>
    <w:rsid w:val="001023A4"/>
    <w:rsid w:val="0010776B"/>
    <w:rsid w:val="00133E66"/>
    <w:rsid w:val="00134ACF"/>
    <w:rsid w:val="00144E15"/>
    <w:rsid w:val="00177381"/>
    <w:rsid w:val="001A4A62"/>
    <w:rsid w:val="001A681E"/>
    <w:rsid w:val="001C0B47"/>
    <w:rsid w:val="001D08F2"/>
    <w:rsid w:val="002037CA"/>
    <w:rsid w:val="002047A2"/>
    <w:rsid w:val="002321B6"/>
    <w:rsid w:val="0023696B"/>
    <w:rsid w:val="00250967"/>
    <w:rsid w:val="00267BEE"/>
    <w:rsid w:val="002759C5"/>
    <w:rsid w:val="00277DEE"/>
    <w:rsid w:val="00280D88"/>
    <w:rsid w:val="00291797"/>
    <w:rsid w:val="00294ABE"/>
    <w:rsid w:val="002A14DE"/>
    <w:rsid w:val="002A3EB4"/>
    <w:rsid w:val="00325348"/>
    <w:rsid w:val="00342E57"/>
    <w:rsid w:val="00393688"/>
    <w:rsid w:val="003A4E1C"/>
    <w:rsid w:val="003D411E"/>
    <w:rsid w:val="003E3C1E"/>
    <w:rsid w:val="003E6148"/>
    <w:rsid w:val="003F1CBB"/>
    <w:rsid w:val="00400EAA"/>
    <w:rsid w:val="0041760A"/>
    <w:rsid w:val="004203D7"/>
    <w:rsid w:val="0047482D"/>
    <w:rsid w:val="004809EE"/>
    <w:rsid w:val="004A2112"/>
    <w:rsid w:val="004C28A6"/>
    <w:rsid w:val="00511EE9"/>
    <w:rsid w:val="00521E00"/>
    <w:rsid w:val="00577C6C"/>
    <w:rsid w:val="0058501B"/>
    <w:rsid w:val="005C087B"/>
    <w:rsid w:val="0061228A"/>
    <w:rsid w:val="006215AA"/>
    <w:rsid w:val="006340D9"/>
    <w:rsid w:val="00643B8E"/>
    <w:rsid w:val="0064745E"/>
    <w:rsid w:val="00665EBC"/>
    <w:rsid w:val="0068477C"/>
    <w:rsid w:val="0069470D"/>
    <w:rsid w:val="006A476C"/>
    <w:rsid w:val="006C6A93"/>
    <w:rsid w:val="006E02F9"/>
    <w:rsid w:val="0070578A"/>
    <w:rsid w:val="00710A69"/>
    <w:rsid w:val="007370BF"/>
    <w:rsid w:val="00753C04"/>
    <w:rsid w:val="00756946"/>
    <w:rsid w:val="00757F80"/>
    <w:rsid w:val="00771EEC"/>
    <w:rsid w:val="00786819"/>
    <w:rsid w:val="0078682E"/>
    <w:rsid w:val="007A325A"/>
    <w:rsid w:val="007C3099"/>
    <w:rsid w:val="007E72BE"/>
    <w:rsid w:val="007F1523"/>
    <w:rsid w:val="007F509E"/>
    <w:rsid w:val="007F5799"/>
    <w:rsid w:val="007F6947"/>
    <w:rsid w:val="00834A12"/>
    <w:rsid w:val="00872729"/>
    <w:rsid w:val="008D6A2B"/>
    <w:rsid w:val="008F4429"/>
    <w:rsid w:val="00914DFC"/>
    <w:rsid w:val="00932670"/>
    <w:rsid w:val="009352BB"/>
    <w:rsid w:val="00990668"/>
    <w:rsid w:val="009B397B"/>
    <w:rsid w:val="009F0C77"/>
    <w:rsid w:val="009F4DD1"/>
    <w:rsid w:val="00A20C4E"/>
    <w:rsid w:val="00A64E80"/>
    <w:rsid w:val="00A741D9"/>
    <w:rsid w:val="00A9741D"/>
    <w:rsid w:val="00A9795E"/>
    <w:rsid w:val="00AB0349"/>
    <w:rsid w:val="00AD4B17"/>
    <w:rsid w:val="00B222E3"/>
    <w:rsid w:val="00B26FA6"/>
    <w:rsid w:val="00B33F5C"/>
    <w:rsid w:val="00B741CB"/>
    <w:rsid w:val="00B9040F"/>
    <w:rsid w:val="00B934F3"/>
    <w:rsid w:val="00BB6347"/>
    <w:rsid w:val="00BD2134"/>
    <w:rsid w:val="00C038D8"/>
    <w:rsid w:val="00C045DD"/>
    <w:rsid w:val="00C04DD9"/>
    <w:rsid w:val="00C3136F"/>
    <w:rsid w:val="00C3483A"/>
    <w:rsid w:val="00C52581"/>
    <w:rsid w:val="00C74E9D"/>
    <w:rsid w:val="00C80FDB"/>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797E"/>
    <w:rsid w:val="00EB00A2"/>
    <w:rsid w:val="00EB1BF3"/>
    <w:rsid w:val="00EF3EEE"/>
    <w:rsid w:val="00F149A7"/>
    <w:rsid w:val="00F50BAF"/>
    <w:rsid w:val="00F52C10"/>
    <w:rsid w:val="00F81FFD"/>
    <w:rsid w:val="00F85228"/>
    <w:rsid w:val="00FB6773"/>
    <w:rsid w:val="00FF7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7A7C43-6EA8-4CA2-8FEF-4FE328BE0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14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4DE"/>
    <w:rPr>
      <w:rFonts w:ascii="Segoe UI" w:eastAsia="Times New Roman" w:hAnsi="Segoe UI" w:cs="Segoe UI"/>
      <w:sz w:val="18"/>
      <w:szCs w:val="18"/>
    </w:rPr>
  </w:style>
  <w:style w:type="character" w:styleId="Hyperlink">
    <w:name w:val="Hyperlink"/>
    <w:basedOn w:val="DefaultParagraphFont"/>
    <w:uiPriority w:val="99"/>
    <w:unhideWhenUsed/>
    <w:rsid w:val="001C0B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99&amp;session=121&amp;summary=B" TargetMode="External"/><Relationship Id="rId3" Type="http://schemas.openxmlformats.org/officeDocument/2006/relationships/settings" Target="settings.xml"/><Relationship Id="rId7" Type="http://schemas.openxmlformats.org/officeDocument/2006/relationships/hyperlink" Target="file:///h:\SJ%20Archive\2016\05-1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299_2016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3C184-E277-4713-A922-2D4688D56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660</Words>
  <Characters>3767</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1299: International Economic Development Council - South Carolina Legislature Online</dc:title>
  <dc:subject/>
  <dc:creator>Gail Pinckney Moore</dc:creator>
  <cp:keywords/>
  <dc:description/>
  <cp:lastModifiedBy>N Cumfer</cp:lastModifiedBy>
  <cp:revision>2</cp:revision>
  <cp:lastPrinted>2016-05-05T20:52:00Z</cp:lastPrinted>
  <dcterms:created xsi:type="dcterms:W3CDTF">2016-12-02T17:36:00Z</dcterms:created>
  <dcterms:modified xsi:type="dcterms:W3CDTF">2016-12-02T17:36:00Z</dcterms:modified>
</cp:coreProperties>
</file>