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0DB" w:rsidRDefault="006550DB" w:rsidP="006550DB">
      <w:pPr>
        <w:widowControl w:val="0"/>
        <w:jc w:val="center"/>
      </w:pPr>
      <w:bookmarkStart w:id="0" w:name="_GoBack"/>
      <w:bookmarkEnd w:id="0"/>
      <w:r w:rsidRPr="006550DB">
        <w:rPr>
          <w:b/>
        </w:rPr>
        <w:t>South Carolina General Assembly</w:t>
      </w:r>
    </w:p>
    <w:p w:rsidR="006550DB" w:rsidRDefault="006550DB" w:rsidP="006550DB">
      <w:pPr>
        <w:widowControl w:val="0"/>
        <w:jc w:val="center"/>
      </w:pPr>
      <w:r>
        <w:t>121st Session, 2015-2016</w:t>
      </w:r>
    </w:p>
    <w:p w:rsidR="006550DB" w:rsidRDefault="006550DB" w:rsidP="006550DB">
      <w:pPr>
        <w:widowControl w:val="0"/>
      </w:pPr>
    </w:p>
    <w:p w:rsidR="006550DB" w:rsidRDefault="006550DB" w:rsidP="006550DB">
      <w:pPr>
        <w:widowControl w:val="0"/>
        <w:rPr>
          <w:b/>
        </w:rPr>
      </w:pPr>
      <w:r w:rsidRPr="006550DB">
        <w:rPr>
          <w:b/>
        </w:rPr>
        <w:t>S.</w:t>
      </w:r>
      <w:r>
        <w:rPr>
          <w:b/>
        </w:rPr>
        <w:t xml:space="preserve"> </w:t>
      </w:r>
      <w:r w:rsidRPr="006550DB">
        <w:rPr>
          <w:b/>
        </w:rPr>
        <w:t>395</w:t>
      </w:r>
    </w:p>
    <w:p w:rsidR="006550DB" w:rsidRDefault="006550DB" w:rsidP="006550DB">
      <w:pPr>
        <w:widowControl w:val="0"/>
        <w:rPr>
          <w:b/>
        </w:rPr>
      </w:pPr>
    </w:p>
    <w:p w:rsidR="006550DB" w:rsidRDefault="006550DB" w:rsidP="006550DB">
      <w:pPr>
        <w:widowControl w:val="0"/>
      </w:pPr>
      <w:r w:rsidRPr="006550DB">
        <w:rPr>
          <w:b/>
        </w:rPr>
        <w:t>STATUS INFORMATION</w:t>
      </w:r>
    </w:p>
    <w:p w:rsidR="006550DB" w:rsidRDefault="006550DB" w:rsidP="006550DB">
      <w:pPr>
        <w:widowControl w:val="0"/>
      </w:pPr>
    </w:p>
    <w:p w:rsidR="006550DB" w:rsidRDefault="006550DB" w:rsidP="006550DB">
      <w:pPr>
        <w:widowControl w:val="0"/>
      </w:pPr>
      <w:r>
        <w:t>Senate Resolution</w:t>
      </w:r>
    </w:p>
    <w:p w:rsidR="006550DB" w:rsidRDefault="006550DB" w:rsidP="006550DB">
      <w:pPr>
        <w:widowControl w:val="0"/>
      </w:pPr>
      <w:r>
        <w:t>Sponsors: Senator Grooms</w:t>
      </w:r>
    </w:p>
    <w:p w:rsidR="006550DB" w:rsidRDefault="006550DB" w:rsidP="006550DB">
      <w:pPr>
        <w:widowControl w:val="0"/>
      </w:pPr>
      <w:r>
        <w:t>Document Path: l:\s-res\lkg\016paul.kmm.lkg.docx</w:t>
      </w:r>
    </w:p>
    <w:p w:rsidR="006550DB" w:rsidRDefault="006550DB" w:rsidP="006550DB">
      <w:pPr>
        <w:widowControl w:val="0"/>
      </w:pPr>
    </w:p>
    <w:p w:rsidR="006550DB" w:rsidRDefault="006550DB" w:rsidP="006550DB">
      <w:pPr>
        <w:widowControl w:val="0"/>
      </w:pPr>
      <w:r>
        <w:t>Introduced in the Senate on February 3, 2015</w:t>
      </w:r>
    </w:p>
    <w:p w:rsidR="006550DB" w:rsidRDefault="006550DB" w:rsidP="006550DB">
      <w:pPr>
        <w:widowControl w:val="0"/>
      </w:pPr>
      <w:r>
        <w:t>Adopted by the Senate on February 3, 2015</w:t>
      </w:r>
    </w:p>
    <w:p w:rsidR="006550DB" w:rsidRDefault="006550DB" w:rsidP="006550DB">
      <w:pPr>
        <w:widowControl w:val="0"/>
      </w:pPr>
    </w:p>
    <w:p w:rsidR="006550DB" w:rsidRDefault="006550DB" w:rsidP="006550DB">
      <w:pPr>
        <w:widowControl w:val="0"/>
      </w:pPr>
      <w:r>
        <w:t xml:space="preserve">Summary: </w:t>
      </w:r>
      <w:r w:rsidR="006B2465">
        <w:t>Paul Runey</w:t>
      </w:r>
    </w:p>
    <w:p w:rsidR="006550DB" w:rsidRDefault="006550DB" w:rsidP="006550DB">
      <w:pPr>
        <w:widowControl w:val="0"/>
      </w:pPr>
    </w:p>
    <w:p w:rsidR="006550DB" w:rsidRDefault="006550DB" w:rsidP="006550DB">
      <w:pPr>
        <w:widowControl w:val="0"/>
      </w:pPr>
    </w:p>
    <w:p w:rsidR="006550DB" w:rsidRDefault="006550DB" w:rsidP="006550D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50DB">
        <w:rPr>
          <w:b/>
        </w:rPr>
        <w:t>HISTORY OF LEGISLATIVE ACTIONS</w:t>
      </w:r>
    </w:p>
    <w:p w:rsidR="006550DB" w:rsidRDefault="006550DB" w:rsidP="006550D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550DB" w:rsidRPr="006550DB" w:rsidRDefault="006550DB" w:rsidP="006550D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50DB">
        <w:rPr>
          <w:u w:val="single"/>
        </w:rPr>
        <w:tab/>
        <w:t>Date</w:t>
      </w:r>
      <w:r w:rsidRPr="006550DB">
        <w:rPr>
          <w:u w:val="single"/>
        </w:rPr>
        <w:tab/>
        <w:t>Body</w:t>
      </w:r>
      <w:r w:rsidRPr="006550DB">
        <w:rPr>
          <w:u w:val="single"/>
        </w:rPr>
        <w:tab/>
        <w:t>Action Description with journal page number</w:t>
      </w:r>
      <w:r w:rsidRPr="006550DB">
        <w:rPr>
          <w:u w:val="single"/>
        </w:rPr>
        <w:tab/>
      </w:r>
    </w:p>
    <w:p w:rsidR="000F5625" w:rsidRDefault="000F5625" w:rsidP="000F56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2/3/2015</w:t>
      </w:r>
      <w:r>
        <w:tab/>
        <w:t>Senate</w:t>
      </w:r>
      <w:r>
        <w:tab/>
      </w:r>
      <w:r w:rsidRPr="00B361A4">
        <w:t>Introduced and adopted (</w:t>
      </w:r>
      <w:hyperlink r:id="rId6" w:history="1">
        <w:r w:rsidRPr="00446B09">
          <w:rPr>
            <w:rStyle w:val="Hyperlink"/>
          </w:rPr>
          <w:t>Senate Journal</w:t>
        </w:r>
        <w:r w:rsidRPr="00446B09">
          <w:rPr>
            <w:rStyle w:val="Hyperlink"/>
          </w:rPr>
          <w:noBreakHyphen/>
          <w:t>page 8</w:t>
        </w:r>
      </w:hyperlink>
      <w:r w:rsidRPr="00B361A4">
        <w:t>)</w:t>
      </w:r>
    </w:p>
    <w:p w:rsidR="000F5625" w:rsidRDefault="000F5625" w:rsidP="000F56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50DB" w:rsidRDefault="006550DB" w:rsidP="006550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6550DB">
          <w:rPr>
            <w:rStyle w:val="Hyperlink"/>
          </w:rPr>
          <w:t>legislative information</w:t>
        </w:r>
      </w:hyperlink>
      <w:r>
        <w:t xml:space="preserve"> at the website</w:t>
      </w:r>
    </w:p>
    <w:p w:rsidR="006550DB" w:rsidRDefault="006550DB" w:rsidP="006550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50DB" w:rsidRPr="006550DB" w:rsidRDefault="006550DB" w:rsidP="006550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50DB" w:rsidRDefault="006550DB" w:rsidP="006550DB">
      <w:r w:rsidRPr="006550DB">
        <w:rPr>
          <w:b/>
        </w:rPr>
        <w:t>VERSIONS OF THIS BILL</w:t>
      </w:r>
    </w:p>
    <w:p w:rsidR="006550DB" w:rsidRDefault="006550DB" w:rsidP="006550DB"/>
    <w:p w:rsidR="006550DB" w:rsidRDefault="00446B09" w:rsidP="006550DB">
      <w:hyperlink r:id="rId8" w:history="1">
        <w:r w:rsidR="006550DB">
          <w:rPr>
            <w:rStyle w:val="Hyperlink"/>
          </w:rPr>
          <w:t>2/3/2015</w:t>
        </w:r>
      </w:hyperlink>
    </w:p>
    <w:p w:rsidR="006550DB" w:rsidRDefault="006550DB" w:rsidP="006550DB"/>
    <w:p w:rsidR="006550DB" w:rsidRDefault="006550DB" w:rsidP="006550DB">
      <w:pPr>
        <w:sectPr w:rsidR="006550DB" w:rsidSect="006550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6176" w:rsidRPr="00522CE0" w:rsidRDefault="007C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1473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B6D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BD36C2">
        <w:rPr>
          <w:rFonts w:eastAsia="Times New Roman"/>
        </w:rPr>
        <w:t xml:space="preserve">BISHOP ENGLAND HIGH SCHOOL’S ATHLETIC DIRECTOR, </w:t>
      </w:r>
      <w:r>
        <w:rPr>
          <w:rFonts w:eastAsia="Times New Roman"/>
        </w:rPr>
        <w:t>PAUL RUNEY</w:t>
      </w:r>
      <w:r w:rsidR="00BD36C2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BD36C2">
        <w:rPr>
          <w:rFonts w:eastAsia="Times New Roman"/>
        </w:rPr>
        <w:t>UPON THE OCCASION OF HIS 600</w:t>
      </w:r>
      <w:r w:rsidR="00BD36C2" w:rsidRPr="00BD36C2">
        <w:rPr>
          <w:rFonts w:eastAsia="Times New Roman"/>
          <w:vertAlign w:val="superscript"/>
        </w:rPr>
        <w:t>TH</w:t>
      </w:r>
      <w:r w:rsidR="00962108">
        <w:rPr>
          <w:rFonts w:eastAsia="Times New Roman"/>
        </w:rPr>
        <w:t xml:space="preserve"> CAREER WIN</w:t>
      </w:r>
      <w:r w:rsidR="00BD36C2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B6D86" w:rsidRDefault="009621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Coach</w:t>
      </w:r>
      <w:r w:rsidR="00BD36C2">
        <w:rPr>
          <w:rFonts w:eastAsia="Times New Roman"/>
        </w:rPr>
        <w:t xml:space="preserve"> Paul Runey celebrated his 600</w:t>
      </w:r>
      <w:r w:rsidR="00BD36C2" w:rsidRPr="00BD36C2">
        <w:rPr>
          <w:rFonts w:eastAsia="Times New Roman"/>
          <w:vertAlign w:val="superscript"/>
        </w:rPr>
        <w:t>th</w:t>
      </w:r>
      <w:r w:rsidR="00BD36C2">
        <w:rPr>
          <w:rFonts w:eastAsia="Times New Roman"/>
        </w:rPr>
        <w:t xml:space="preserve"> career win </w:t>
      </w:r>
      <w:r w:rsidR="001F1114">
        <w:rPr>
          <w:rFonts w:eastAsia="Times New Roman"/>
        </w:rPr>
        <w:t>on January 17, 2015; and</w:t>
      </w:r>
    </w:p>
    <w:p w:rsidR="00DB6D86" w:rsidRDefault="00DB6D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6D86" w:rsidRDefault="00DB6D86" w:rsidP="00E7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Coach Runey is a 1974 graduate of Bishop England High School and has been involved with the athletics there for forty years</w:t>
      </w:r>
      <w:r w:rsidR="00962108">
        <w:rPr>
          <w:rFonts w:eastAsia="Times New Roman"/>
        </w:rPr>
        <w:t>, thirty years of which he has spent as the varsity girls’ basketball coach</w:t>
      </w:r>
      <w:r w:rsidR="00E75F4B">
        <w:rPr>
          <w:rFonts w:eastAsia="Times New Roman"/>
        </w:rPr>
        <w:t>; and</w:t>
      </w:r>
    </w:p>
    <w:p w:rsidR="00DB6D86" w:rsidRDefault="00DB6D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6D86" w:rsidRDefault="00E75F4B" w:rsidP="00E7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D36C2">
        <w:rPr>
          <w:rFonts w:eastAsia="Times New Roman"/>
        </w:rPr>
        <w:t xml:space="preserve">Coach </w:t>
      </w:r>
      <w:r w:rsidR="00DB6D86">
        <w:rPr>
          <w:rFonts w:eastAsia="Times New Roman"/>
        </w:rPr>
        <w:t>Runey</w:t>
      </w:r>
      <w:r>
        <w:rPr>
          <w:rFonts w:eastAsia="Times New Roman"/>
        </w:rPr>
        <w:t xml:space="preserve"> has demonstrated his outstanding leadership skills </w:t>
      </w:r>
      <w:r w:rsidR="00962108">
        <w:rPr>
          <w:rFonts w:eastAsia="Times New Roman"/>
        </w:rPr>
        <w:t xml:space="preserve">while serving </w:t>
      </w:r>
      <w:r>
        <w:rPr>
          <w:rFonts w:eastAsia="Times New Roman"/>
        </w:rPr>
        <w:t xml:space="preserve">as the North-South All Star Game assistant coach and </w:t>
      </w:r>
      <w:r w:rsidR="00962108">
        <w:rPr>
          <w:rFonts w:eastAsia="Times New Roman"/>
        </w:rPr>
        <w:t xml:space="preserve">also </w:t>
      </w:r>
      <w:r>
        <w:rPr>
          <w:rFonts w:eastAsia="Times New Roman"/>
        </w:rPr>
        <w:t>as head coach and again as head coach of the South Carolina All-Star Team</w:t>
      </w:r>
      <w:r w:rsidR="00962108">
        <w:rPr>
          <w:rFonts w:eastAsia="Times New Roman"/>
        </w:rPr>
        <w:t>’s Carolinas’ Classic Game</w:t>
      </w:r>
      <w:r>
        <w:rPr>
          <w:rFonts w:eastAsia="Times New Roman"/>
        </w:rPr>
        <w:t>. He has had six teams reach the Lower State championship, and has been named the Post and Courier’s Coach of the Year twice.</w:t>
      </w:r>
      <w:r w:rsidR="00BD36C2">
        <w:rPr>
          <w:rFonts w:eastAsia="Times New Roman"/>
        </w:rPr>
        <w:t xml:space="preserve"> Coach Runey has also been an active member of the South Carolina Basketball Coaches Assoc</w:t>
      </w:r>
      <w:r>
        <w:rPr>
          <w:rFonts w:eastAsia="Times New Roman"/>
        </w:rPr>
        <w:t>iation</w:t>
      </w:r>
      <w:r w:rsidR="00962108">
        <w:rPr>
          <w:rFonts w:eastAsia="Times New Roman"/>
        </w:rPr>
        <w:t xml:space="preserve"> and was inducted into their 2014 Hall of Fame</w:t>
      </w:r>
      <w:r w:rsidR="00BD36C2">
        <w:rPr>
          <w:rFonts w:eastAsia="Times New Roman"/>
        </w:rPr>
        <w:t>; and</w:t>
      </w:r>
    </w:p>
    <w:p w:rsidR="00BD36C2" w:rsidRDefault="00BD36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473E" w:rsidRDefault="00BD36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75F4B">
        <w:rPr>
          <w:rFonts w:eastAsia="Times New Roman"/>
        </w:rPr>
        <w:t>the members of</w:t>
      </w:r>
      <w:r w:rsidR="00962108">
        <w:rPr>
          <w:rFonts w:eastAsia="Times New Roman"/>
        </w:rPr>
        <w:t xml:space="preserve"> the Senate appreciate the pride and recognition that Coach Runey has brought to Bishop England and the members look forward to hearing of his continued accomplishments</w:t>
      </w:r>
      <w:r>
        <w:rPr>
          <w:rFonts w:eastAsia="Times New Roman"/>
        </w:rPr>
        <w:t xml:space="preserve">. </w:t>
      </w:r>
      <w:r w:rsidR="0061473E">
        <w:rPr>
          <w:rFonts w:eastAsia="Times New Roman"/>
        </w:rPr>
        <w:t>Now, therefore,</w:t>
      </w:r>
    </w:p>
    <w:p w:rsidR="0061473E" w:rsidRDefault="006147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5CA" w:rsidRDefault="006147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1473E" w:rsidRDefault="006147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473E" w:rsidRPr="00522CE0" w:rsidRDefault="006147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B6D86">
        <w:rPr>
          <w:rFonts w:eastAsia="Times New Roman"/>
        </w:rPr>
        <w:t xml:space="preserve">the members of the South Carolina Senate, by this resolution, </w:t>
      </w:r>
      <w:r w:rsidR="003115CA">
        <w:rPr>
          <w:rFonts w:eastAsia="Times New Roman"/>
        </w:rPr>
        <w:t>congratulate Bishop England High School’s Athletic Director, Paul Runey, upon the occasion of his 600</w:t>
      </w:r>
      <w:r w:rsidR="003115CA" w:rsidRPr="003115CA">
        <w:rPr>
          <w:rFonts w:eastAsia="Times New Roman"/>
          <w:vertAlign w:val="superscript"/>
        </w:rPr>
        <w:t>th</w:t>
      </w:r>
      <w:r w:rsidR="003115CA">
        <w:rPr>
          <w:rFonts w:eastAsia="Times New Roman"/>
        </w:rPr>
        <w:t xml:space="preserve"> career win.</w:t>
      </w:r>
    </w:p>
    <w:p w:rsidR="004D288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550DB" w:rsidRDefault="006550DB" w:rsidP="006550DB">
      <w:pPr>
        <w:suppressAutoHyphens/>
        <w:jc w:val="both"/>
        <w:rPr>
          <w:rFonts w:eastAsia="Times New Roman"/>
        </w:rPr>
      </w:pPr>
    </w:p>
    <w:sectPr w:rsidR="006550DB" w:rsidSect="006550D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F4B" w:rsidRDefault="00E75F4B" w:rsidP="00522CE0">
      <w:r>
        <w:separator/>
      </w:r>
    </w:p>
  </w:endnote>
  <w:endnote w:type="continuationSeparator" w:id="0">
    <w:p w:rsidR="00E75F4B" w:rsidRDefault="00E75F4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BF725E-E9DC-4F7B-9E27-C6AC346148C9}"/>
    <w:embedBold r:id="rId2" w:fontKey="{65B56565-A372-4254-9427-BB5B45BC05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7D2CC2-D127-4B8E-805A-730A3C442FF6}"/>
    <w:embedBold r:id="rId4" w:fontKey="{72A44E8E-2AEC-4618-A69F-6E1288D9F6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9B175C-BC71-40D4-BE3E-1BF7BBE951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0DB" w:rsidRPr="007C6176" w:rsidRDefault="006550DB" w:rsidP="007C61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6B0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F4B" w:rsidRDefault="00E75F4B" w:rsidP="00522CE0">
      <w:r>
        <w:separator/>
      </w:r>
    </w:p>
  </w:footnote>
  <w:footnote w:type="continuationSeparator" w:id="0">
    <w:p w:rsidR="00E75F4B" w:rsidRDefault="00E75F4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PAUL.KMM.LKG"/>
    <w:docVar w:name="CoverAttorneyInitials" w:val="KMM"/>
    <w:docVar w:name="CoverAttorneyLastName" w:val="Moffitt"/>
    <w:docVar w:name="CoverBillType" w:val="r"/>
    <w:docVar w:name="CoverSenator" w:val="LKG"/>
    <w:docVar w:name="dvBillNumber" w:val="395"/>
    <w:docVar w:name="dvBillNumberPrefix" w:val="S. "/>
    <w:docVar w:name="dvOriginalBody" w:val="Senate"/>
    <w:docVar w:name="fulldraftpath" w:val="L:\S-RES\LKG\016PAUL.KMM.LKG.DOCX"/>
    <w:docVar w:name="NameofBody" w:val="S"/>
    <w:docVar w:name="vgroup2" w:val="S-RES"/>
  </w:docVars>
  <w:rsids>
    <w:rsidRoot w:val="0061473E"/>
    <w:rsid w:val="00042AC1"/>
    <w:rsid w:val="00046516"/>
    <w:rsid w:val="0007601D"/>
    <w:rsid w:val="000B0720"/>
    <w:rsid w:val="000B5EAF"/>
    <w:rsid w:val="000F5625"/>
    <w:rsid w:val="001315B2"/>
    <w:rsid w:val="00170561"/>
    <w:rsid w:val="00186AC9"/>
    <w:rsid w:val="00197DF1"/>
    <w:rsid w:val="001B3DD9"/>
    <w:rsid w:val="001B7E5D"/>
    <w:rsid w:val="001D3BAC"/>
    <w:rsid w:val="001F1114"/>
    <w:rsid w:val="00216025"/>
    <w:rsid w:val="00245C4E"/>
    <w:rsid w:val="002C1321"/>
    <w:rsid w:val="002C2031"/>
    <w:rsid w:val="002C5896"/>
    <w:rsid w:val="002D3BED"/>
    <w:rsid w:val="00307C2B"/>
    <w:rsid w:val="003115CA"/>
    <w:rsid w:val="00383247"/>
    <w:rsid w:val="003D6E2B"/>
    <w:rsid w:val="003E7597"/>
    <w:rsid w:val="0044020F"/>
    <w:rsid w:val="00446B09"/>
    <w:rsid w:val="00450668"/>
    <w:rsid w:val="004813A2"/>
    <w:rsid w:val="004952FA"/>
    <w:rsid w:val="004B6A22"/>
    <w:rsid w:val="004D2880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5F2E86"/>
    <w:rsid w:val="0061473E"/>
    <w:rsid w:val="006550DB"/>
    <w:rsid w:val="006A1802"/>
    <w:rsid w:val="006B2465"/>
    <w:rsid w:val="006C74EA"/>
    <w:rsid w:val="00720D40"/>
    <w:rsid w:val="007318D4"/>
    <w:rsid w:val="00765784"/>
    <w:rsid w:val="007A4390"/>
    <w:rsid w:val="007C6176"/>
    <w:rsid w:val="007E5CB7"/>
    <w:rsid w:val="008314D2"/>
    <w:rsid w:val="00871166"/>
    <w:rsid w:val="008B2F42"/>
    <w:rsid w:val="008C3697"/>
    <w:rsid w:val="008E185F"/>
    <w:rsid w:val="008F023B"/>
    <w:rsid w:val="00904E16"/>
    <w:rsid w:val="009162B3"/>
    <w:rsid w:val="00927C62"/>
    <w:rsid w:val="00962108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36C2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B6D86"/>
    <w:rsid w:val="00DE5635"/>
    <w:rsid w:val="00E058D3"/>
    <w:rsid w:val="00E36B61"/>
    <w:rsid w:val="00E75F4B"/>
    <w:rsid w:val="00E76AD9"/>
    <w:rsid w:val="00E813DA"/>
    <w:rsid w:val="00E91E2F"/>
    <w:rsid w:val="00EA3546"/>
    <w:rsid w:val="00EB47AE"/>
    <w:rsid w:val="00EC34E1"/>
    <w:rsid w:val="00EE1CDE"/>
    <w:rsid w:val="00F0234A"/>
    <w:rsid w:val="00F05CF2"/>
    <w:rsid w:val="00F51241"/>
    <w:rsid w:val="00F52959"/>
    <w:rsid w:val="00F55884"/>
    <w:rsid w:val="00F81A81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3BE48C4C-6E47-49DF-9446-82F37E166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550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395_2015020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395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2-03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320</Words>
  <Characters>1829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395: Paul Runey - South Carolina Legislature Online</dc:title>
  <dc:subject/>
  <dc:creator>%USERNAME%</dc:creator>
  <cp:keywords/>
  <dc:description/>
  <cp:lastModifiedBy>N Cumfer</cp:lastModifiedBy>
  <cp:revision>2</cp:revision>
  <dcterms:created xsi:type="dcterms:W3CDTF">2016-12-02T17:01:00Z</dcterms:created>
  <dcterms:modified xsi:type="dcterms:W3CDTF">2016-12-02T17:01:00Z</dcterms:modified>
</cp:coreProperties>
</file>