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FE8" w:rsidRDefault="00996FE8" w:rsidP="00996FE8">
      <w:pPr>
        <w:widowControl w:val="0"/>
        <w:jc w:val="center"/>
      </w:pPr>
      <w:bookmarkStart w:id="0" w:name="_GoBack"/>
      <w:bookmarkEnd w:id="0"/>
      <w:r w:rsidRPr="00996FE8">
        <w:rPr>
          <w:b/>
        </w:rPr>
        <w:t>South Carolina General Assembly</w:t>
      </w:r>
    </w:p>
    <w:p w:rsidR="00996FE8" w:rsidRDefault="00996FE8" w:rsidP="00996FE8">
      <w:pPr>
        <w:widowControl w:val="0"/>
        <w:jc w:val="center"/>
      </w:pPr>
      <w:r>
        <w:t>121st Session, 2015-2016</w:t>
      </w:r>
    </w:p>
    <w:p w:rsidR="00996FE8" w:rsidRDefault="00996FE8" w:rsidP="00996FE8">
      <w:pPr>
        <w:widowControl w:val="0"/>
        <w:jc w:val="left"/>
      </w:pPr>
    </w:p>
    <w:p w:rsidR="00996FE8" w:rsidRDefault="00996FE8" w:rsidP="00996FE8">
      <w:pPr>
        <w:widowControl w:val="0"/>
        <w:jc w:val="left"/>
        <w:rPr>
          <w:b/>
        </w:rPr>
      </w:pPr>
      <w:r w:rsidRPr="00996FE8">
        <w:rPr>
          <w:b/>
        </w:rPr>
        <w:t>H. 3962</w:t>
      </w:r>
    </w:p>
    <w:p w:rsidR="00996FE8" w:rsidRDefault="00996FE8" w:rsidP="00996FE8">
      <w:pPr>
        <w:widowControl w:val="0"/>
        <w:jc w:val="left"/>
        <w:rPr>
          <w:b/>
        </w:rPr>
      </w:pPr>
    </w:p>
    <w:p w:rsidR="00996FE8" w:rsidRDefault="00996FE8" w:rsidP="00996FE8">
      <w:pPr>
        <w:widowControl w:val="0"/>
        <w:jc w:val="left"/>
      </w:pPr>
      <w:r w:rsidRPr="00996FE8">
        <w:rPr>
          <w:b/>
        </w:rPr>
        <w:t>STATUS INFORMATION</w:t>
      </w:r>
    </w:p>
    <w:p w:rsidR="00996FE8" w:rsidRDefault="00996FE8" w:rsidP="00996FE8">
      <w:pPr>
        <w:widowControl w:val="0"/>
        <w:jc w:val="left"/>
      </w:pPr>
    </w:p>
    <w:p w:rsidR="00996FE8" w:rsidRDefault="00996FE8" w:rsidP="00996FE8">
      <w:pPr>
        <w:widowControl w:val="0"/>
        <w:jc w:val="left"/>
      </w:pPr>
      <w:r>
        <w:t>Concurrent Resolution</w:t>
      </w:r>
    </w:p>
    <w:p w:rsidR="00996FE8" w:rsidRDefault="00996FE8" w:rsidP="00996FE8">
      <w:pPr>
        <w:widowControl w:val="0"/>
        <w:jc w:val="left"/>
      </w:pPr>
      <w:r>
        <w:t>Sponsors: Reps. Huggins, Ballentine, Alexander, Allison, Anderson, Anthony, Atwater, Bales,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996FE8" w:rsidRDefault="00996FE8" w:rsidP="00996FE8">
      <w:pPr>
        <w:widowControl w:val="0"/>
        <w:jc w:val="left"/>
      </w:pPr>
      <w:r>
        <w:t>Document Path: l:\council\bills\rm\1215dg15.docx</w:t>
      </w:r>
    </w:p>
    <w:p w:rsidR="00996FE8" w:rsidRDefault="00996FE8" w:rsidP="00996FE8">
      <w:pPr>
        <w:widowControl w:val="0"/>
        <w:jc w:val="left"/>
      </w:pPr>
    </w:p>
    <w:p w:rsidR="00600E40" w:rsidRDefault="00600E40" w:rsidP="00996FE8">
      <w:pPr>
        <w:widowControl w:val="0"/>
        <w:jc w:val="left"/>
      </w:pPr>
      <w:r>
        <w:t>Introduced in the House on April 14, 2015</w:t>
      </w:r>
    </w:p>
    <w:p w:rsidR="00600E40" w:rsidRDefault="00600E40" w:rsidP="00996FE8">
      <w:pPr>
        <w:widowControl w:val="0"/>
        <w:jc w:val="left"/>
      </w:pPr>
      <w:r>
        <w:t>Introduced in the Senate on April 15, 2015</w:t>
      </w:r>
    </w:p>
    <w:p w:rsidR="00600E40" w:rsidRDefault="00600E40" w:rsidP="00996FE8">
      <w:pPr>
        <w:widowControl w:val="0"/>
        <w:jc w:val="left"/>
      </w:pPr>
      <w:r>
        <w:t>Adopted by the General Assembly on April 15, 2015</w:t>
      </w:r>
    </w:p>
    <w:p w:rsidR="00600E40" w:rsidRDefault="00600E40" w:rsidP="00996FE8">
      <w:pPr>
        <w:widowControl w:val="0"/>
        <w:jc w:val="left"/>
      </w:pPr>
    </w:p>
    <w:p w:rsidR="00996FE8" w:rsidRDefault="00996FE8" w:rsidP="00996FE8">
      <w:pPr>
        <w:widowControl w:val="0"/>
        <w:jc w:val="left"/>
      </w:pPr>
      <w:r>
        <w:t xml:space="preserve">Summary: </w:t>
      </w:r>
      <w:r w:rsidR="00A3070E">
        <w:t>Russell and Jeffcoat Real Estate</w:t>
      </w:r>
    </w:p>
    <w:p w:rsidR="00996FE8" w:rsidRDefault="00996FE8" w:rsidP="00996FE8">
      <w:pPr>
        <w:widowControl w:val="0"/>
        <w:jc w:val="left"/>
      </w:pPr>
    </w:p>
    <w:p w:rsidR="00996FE8" w:rsidRDefault="00996FE8" w:rsidP="00996FE8">
      <w:pPr>
        <w:widowControl w:val="0"/>
        <w:jc w:val="left"/>
      </w:pPr>
    </w:p>
    <w:p w:rsidR="00996FE8" w:rsidRDefault="00996FE8" w:rsidP="00996FE8">
      <w:pPr>
        <w:widowControl w:val="0"/>
        <w:tabs>
          <w:tab w:val="center" w:pos="590"/>
          <w:tab w:val="center" w:pos="1440"/>
          <w:tab w:val="left" w:pos="1872"/>
          <w:tab w:val="left" w:pos="9187"/>
        </w:tabs>
        <w:jc w:val="left"/>
      </w:pPr>
      <w:r w:rsidRPr="00996FE8">
        <w:rPr>
          <w:b/>
        </w:rPr>
        <w:t>HISTORY OF LEGISLATIVE ACTIONS</w:t>
      </w:r>
    </w:p>
    <w:p w:rsidR="00996FE8" w:rsidRDefault="00996FE8" w:rsidP="00996FE8">
      <w:pPr>
        <w:widowControl w:val="0"/>
        <w:tabs>
          <w:tab w:val="center" w:pos="590"/>
          <w:tab w:val="center" w:pos="1440"/>
          <w:tab w:val="left" w:pos="1872"/>
          <w:tab w:val="left" w:pos="9187"/>
        </w:tabs>
        <w:jc w:val="left"/>
      </w:pPr>
    </w:p>
    <w:p w:rsidR="00996FE8" w:rsidRPr="00996FE8" w:rsidRDefault="00996FE8" w:rsidP="00996FE8">
      <w:pPr>
        <w:widowControl w:val="0"/>
        <w:tabs>
          <w:tab w:val="center" w:pos="590"/>
          <w:tab w:val="center" w:pos="1440"/>
          <w:tab w:val="left" w:pos="1872"/>
          <w:tab w:val="left" w:pos="9187"/>
        </w:tabs>
        <w:jc w:val="left"/>
      </w:pPr>
      <w:r w:rsidRPr="00996FE8">
        <w:rPr>
          <w:u w:val="single"/>
        </w:rPr>
        <w:tab/>
        <w:t>Date</w:t>
      </w:r>
      <w:r w:rsidRPr="00996FE8">
        <w:rPr>
          <w:u w:val="single"/>
        </w:rPr>
        <w:tab/>
        <w:t>Body</w:t>
      </w:r>
      <w:r w:rsidRPr="00996FE8">
        <w:rPr>
          <w:u w:val="single"/>
        </w:rPr>
        <w:tab/>
        <w:t>Action Description with journal page number</w:t>
      </w:r>
      <w:r w:rsidRPr="00996FE8">
        <w:rPr>
          <w:u w:val="single"/>
        </w:rPr>
        <w:tab/>
      </w:r>
    </w:p>
    <w:p w:rsidR="002F12BE" w:rsidRDefault="002F12BE" w:rsidP="002F12BE">
      <w:pPr>
        <w:widowControl w:val="0"/>
        <w:tabs>
          <w:tab w:val="right" w:pos="1008"/>
          <w:tab w:val="left" w:pos="1152"/>
          <w:tab w:val="left" w:pos="1872"/>
          <w:tab w:val="left" w:pos="9187"/>
        </w:tabs>
        <w:ind w:left="2088" w:hanging="2088"/>
        <w:jc w:val="left"/>
      </w:pPr>
      <w:r>
        <w:tab/>
        <w:t>4/14/2015</w:t>
      </w:r>
      <w:r>
        <w:tab/>
        <w:t>House</w:t>
      </w:r>
      <w:r>
        <w:tab/>
      </w:r>
      <w:r w:rsidRPr="00DE49DB">
        <w:t>Intr</w:t>
      </w:r>
      <w:r>
        <w:t xml:space="preserve">oduced, adopted, sent to Senate </w:t>
      </w:r>
      <w:r w:rsidRPr="00DE49DB">
        <w:t>(</w:t>
      </w:r>
      <w:hyperlink r:id="rId7" w:history="1">
        <w:r w:rsidRPr="00006CFF">
          <w:rPr>
            <w:rStyle w:val="Hyperlink"/>
          </w:rPr>
          <w:t>House Journal</w:t>
        </w:r>
        <w:r w:rsidRPr="00006CFF">
          <w:rPr>
            <w:rStyle w:val="Hyperlink"/>
          </w:rPr>
          <w:noBreakHyphen/>
          <w:t>page 102</w:t>
        </w:r>
      </w:hyperlink>
      <w:r w:rsidRPr="00DE49DB">
        <w:t>)</w:t>
      </w:r>
    </w:p>
    <w:p w:rsidR="002F12BE" w:rsidRDefault="002F12BE" w:rsidP="002F12BE">
      <w:pPr>
        <w:widowControl w:val="0"/>
        <w:tabs>
          <w:tab w:val="right" w:pos="1008"/>
          <w:tab w:val="left" w:pos="1152"/>
          <w:tab w:val="left" w:pos="1872"/>
          <w:tab w:val="left" w:pos="9187"/>
        </w:tabs>
        <w:ind w:left="2088" w:hanging="2088"/>
        <w:jc w:val="left"/>
      </w:pPr>
      <w:r>
        <w:tab/>
        <w:t>4/15/2015</w:t>
      </w:r>
      <w:r>
        <w:tab/>
        <w:t>Senate</w:t>
      </w:r>
      <w:r>
        <w:tab/>
      </w:r>
      <w:r w:rsidRPr="00DE49DB">
        <w:t>Introduced, ado</w:t>
      </w:r>
      <w:r>
        <w:t xml:space="preserve">pted, returned with concurrence </w:t>
      </w:r>
      <w:r w:rsidRPr="00DE49DB">
        <w:t>(</w:t>
      </w:r>
      <w:hyperlink r:id="rId8" w:history="1">
        <w:r w:rsidRPr="00006CFF">
          <w:rPr>
            <w:rStyle w:val="Hyperlink"/>
          </w:rPr>
          <w:t>Senate Journal</w:t>
        </w:r>
        <w:r w:rsidRPr="00006CFF">
          <w:rPr>
            <w:rStyle w:val="Hyperlink"/>
          </w:rPr>
          <w:noBreakHyphen/>
          <w:t>page 9</w:t>
        </w:r>
      </w:hyperlink>
      <w:r w:rsidRPr="00DE49DB">
        <w:t>)</w:t>
      </w:r>
    </w:p>
    <w:p w:rsidR="002F12BE" w:rsidRDefault="002F12BE" w:rsidP="002F12BE">
      <w:pPr>
        <w:widowControl w:val="0"/>
        <w:tabs>
          <w:tab w:val="right" w:pos="1008"/>
          <w:tab w:val="left" w:pos="1152"/>
          <w:tab w:val="left" w:pos="1872"/>
          <w:tab w:val="left" w:pos="9187"/>
        </w:tabs>
        <w:ind w:left="2088" w:hanging="2088"/>
        <w:jc w:val="left"/>
      </w:pPr>
    </w:p>
    <w:p w:rsidR="00996FE8" w:rsidRDefault="00996FE8" w:rsidP="00996FE8">
      <w:pPr>
        <w:widowControl w:val="0"/>
        <w:tabs>
          <w:tab w:val="right" w:pos="1008"/>
          <w:tab w:val="left" w:pos="1152"/>
          <w:tab w:val="left" w:pos="1872"/>
          <w:tab w:val="left" w:pos="9187"/>
        </w:tabs>
        <w:ind w:left="2088" w:hanging="2088"/>
        <w:jc w:val="left"/>
      </w:pPr>
      <w:r>
        <w:t xml:space="preserve">View the latest </w:t>
      </w:r>
      <w:hyperlink r:id="rId9" w:history="1">
        <w:r w:rsidRPr="00996FE8">
          <w:rPr>
            <w:rStyle w:val="Hyperlink"/>
          </w:rPr>
          <w:t>legislative information</w:t>
        </w:r>
      </w:hyperlink>
      <w:r>
        <w:t xml:space="preserve"> at the website</w:t>
      </w:r>
    </w:p>
    <w:p w:rsidR="00996FE8" w:rsidRDefault="00996FE8" w:rsidP="00996FE8">
      <w:pPr>
        <w:widowControl w:val="0"/>
        <w:tabs>
          <w:tab w:val="right" w:pos="1008"/>
          <w:tab w:val="left" w:pos="1152"/>
          <w:tab w:val="left" w:pos="1872"/>
          <w:tab w:val="left" w:pos="9187"/>
        </w:tabs>
        <w:ind w:left="2088" w:hanging="2088"/>
        <w:jc w:val="left"/>
      </w:pPr>
    </w:p>
    <w:p w:rsidR="00996FE8" w:rsidRPr="00996FE8" w:rsidRDefault="00996FE8" w:rsidP="00996FE8">
      <w:pPr>
        <w:widowControl w:val="0"/>
        <w:tabs>
          <w:tab w:val="right" w:pos="1008"/>
          <w:tab w:val="left" w:pos="1152"/>
          <w:tab w:val="left" w:pos="1872"/>
          <w:tab w:val="left" w:pos="9187"/>
        </w:tabs>
        <w:ind w:left="2088" w:hanging="2088"/>
        <w:jc w:val="left"/>
      </w:pPr>
    </w:p>
    <w:p w:rsidR="00996FE8" w:rsidRDefault="00996FE8" w:rsidP="00996FE8">
      <w:r w:rsidRPr="00996FE8">
        <w:rPr>
          <w:b/>
        </w:rPr>
        <w:t>VERSIONS OF THIS BILL</w:t>
      </w:r>
    </w:p>
    <w:p w:rsidR="00996FE8" w:rsidRDefault="00996FE8" w:rsidP="00996FE8"/>
    <w:p w:rsidR="00996FE8" w:rsidRDefault="00006CFF" w:rsidP="00996FE8">
      <w:hyperlink r:id="rId10" w:history="1">
        <w:r w:rsidR="00996FE8">
          <w:rPr>
            <w:rStyle w:val="Hyperlink"/>
          </w:rPr>
          <w:t>4/14/2015</w:t>
        </w:r>
      </w:hyperlink>
    </w:p>
    <w:p w:rsidR="00996FE8" w:rsidRDefault="00996FE8" w:rsidP="00996FE8"/>
    <w:p w:rsidR="00996FE8" w:rsidRDefault="00996FE8" w:rsidP="00996FE8">
      <w:pPr>
        <w:sectPr w:rsidR="00996FE8" w:rsidSect="00996FE8">
          <w:pgSz w:w="12240" w:h="15840" w:code="1"/>
          <w:pgMar w:top="1080" w:right="1440" w:bottom="1080" w:left="1440" w:header="720" w:footer="720" w:gutter="0"/>
          <w:cols w:space="720"/>
          <w:noEndnote/>
          <w:docGrid w:linePitch="360"/>
        </w:sectPr>
      </w:pPr>
    </w:p>
    <w:p w:rsidR="00FE2471" w:rsidRDefault="00FE2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5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23" w:rsidRDefault="001636A6" w:rsidP="00424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24623">
        <w:t xml:space="preserve">RECOGNIZE </w:t>
      </w:r>
      <w:r w:rsidR="00E41FC0">
        <w:t xml:space="preserve">RUSSELL </w:t>
      </w:r>
      <w:r w:rsidR="00445986">
        <w:t xml:space="preserve">&amp; </w:t>
      </w:r>
      <w:r w:rsidR="00E41FC0">
        <w:t xml:space="preserve">JEFFCOAT REAL ESTATE </w:t>
      </w:r>
      <w:r w:rsidR="00ED363F">
        <w:t>AT</w:t>
      </w:r>
      <w:r w:rsidR="00424623">
        <w:t xml:space="preserve"> THE CELEBRATION OF ITS FIFTIETH ANNIVERSARY AND TO CONGRATULATE </w:t>
      </w:r>
      <w:r w:rsidR="00ED363F">
        <w:t>THE AGENCY</w:t>
      </w:r>
      <w:r w:rsidR="00424623">
        <w:t xml:space="preserve"> ON HALF A CENTURY OF OUTSTANDINGLY SUCCESSFUL ENTREPRENEURIAL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986" w:rsidRDefault="00207597" w:rsidP="0044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1C4F">
        <w:t xml:space="preserve">the South Carolina </w:t>
      </w:r>
      <w:r w:rsidR="007B4196">
        <w:t>General Assembly</w:t>
      </w:r>
      <w:r w:rsidR="00681C4F">
        <w:t xml:space="preserve"> is pleased to learn that </w:t>
      </w:r>
      <w:r w:rsidR="00445986">
        <w:t>Russell &amp; Jeffcoat Real Estate</w:t>
      </w:r>
      <w:r w:rsidR="00445986" w:rsidRPr="00757EB6">
        <w:rPr>
          <w:color w:val="000000" w:themeColor="text1"/>
          <w:u w:color="000000" w:themeColor="text1"/>
        </w:rPr>
        <w:t>, the largest and one of the most recognized residential real estate firms in the Midlands of South Carolina, turn</w:t>
      </w:r>
      <w:r w:rsidR="00445986">
        <w:rPr>
          <w:color w:val="000000" w:themeColor="text1"/>
          <w:u w:color="000000" w:themeColor="text1"/>
        </w:rPr>
        <w:t>s</w:t>
      </w:r>
      <w:r w:rsidR="00445986" w:rsidRPr="00757EB6">
        <w:rPr>
          <w:color w:val="000000" w:themeColor="text1"/>
          <w:u w:color="000000" w:themeColor="text1"/>
        </w:rPr>
        <w:t xml:space="preserve"> </w:t>
      </w:r>
      <w:r w:rsidR="00445986">
        <w:rPr>
          <w:color w:val="000000" w:themeColor="text1"/>
          <w:u w:color="000000" w:themeColor="text1"/>
        </w:rPr>
        <w:t>fifty</w:t>
      </w:r>
      <w:r w:rsidR="00445986" w:rsidRPr="00757EB6">
        <w:rPr>
          <w:color w:val="000000" w:themeColor="text1"/>
          <w:u w:color="000000" w:themeColor="text1"/>
        </w:rPr>
        <w:t xml:space="preserve"> years old </w:t>
      </w:r>
      <w:r w:rsidR="00445986">
        <w:rPr>
          <w:color w:val="000000" w:themeColor="text1"/>
          <w:u w:color="000000" w:themeColor="text1"/>
        </w:rPr>
        <w:t>in April 2015; and</w:t>
      </w:r>
    </w:p>
    <w:p w:rsidR="00445986" w:rsidRDefault="00445986" w:rsidP="0044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F93" w:rsidRDefault="00121F93" w:rsidP="0012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57EB6">
        <w:rPr>
          <w:color w:val="000000" w:themeColor="text1"/>
          <w:u w:color="000000" w:themeColor="text1"/>
        </w:rPr>
        <w:t>founder Robert R. Russell</w:t>
      </w:r>
      <w:r>
        <w:rPr>
          <w:color w:val="000000" w:themeColor="text1"/>
          <w:u w:color="000000" w:themeColor="text1"/>
        </w:rPr>
        <w:t>,</w:t>
      </w:r>
      <w:r w:rsidRPr="00757EB6">
        <w:rPr>
          <w:color w:val="000000" w:themeColor="text1"/>
          <w:u w:color="000000" w:themeColor="text1"/>
        </w:rPr>
        <w:t xml:space="preserve"> Jr., who at </w:t>
      </w:r>
      <w:r>
        <w:rPr>
          <w:color w:val="000000" w:themeColor="text1"/>
          <w:u w:color="000000" w:themeColor="text1"/>
        </w:rPr>
        <w:t>eighty</w:t>
      </w:r>
      <w:r w:rsidR="008F0A43">
        <w:rPr>
          <w:color w:val="000000" w:themeColor="text1"/>
          <w:u w:color="000000" w:themeColor="text1"/>
        </w:rPr>
        <w:noBreakHyphen/>
      </w:r>
      <w:r>
        <w:rPr>
          <w:color w:val="000000" w:themeColor="text1"/>
          <w:u w:color="000000" w:themeColor="text1"/>
        </w:rPr>
        <w:t>five</w:t>
      </w:r>
      <w:r w:rsidRPr="00757EB6">
        <w:rPr>
          <w:color w:val="000000" w:themeColor="text1"/>
          <w:u w:color="000000" w:themeColor="text1"/>
        </w:rPr>
        <w:t xml:space="preserve"> years old still serves as chairman of the board</w:t>
      </w:r>
      <w:r>
        <w:rPr>
          <w:color w:val="000000" w:themeColor="text1"/>
          <w:u w:color="000000" w:themeColor="text1"/>
        </w:rPr>
        <w:t>,</w:t>
      </w:r>
      <w:r w:rsidRPr="00757EB6">
        <w:rPr>
          <w:color w:val="000000" w:themeColor="text1"/>
          <w:u w:color="000000" w:themeColor="text1"/>
        </w:rPr>
        <w:t xml:space="preserve"> started the company from scratch in 1965 with an idea and hard work. </w:t>
      </w:r>
      <w:r w:rsidR="00877912">
        <w:rPr>
          <w:color w:val="000000" w:themeColor="text1"/>
          <w:u w:color="000000" w:themeColor="text1"/>
        </w:rPr>
        <w:t>Having worked</w:t>
      </w:r>
      <w:r w:rsidRPr="00757EB6">
        <w:rPr>
          <w:color w:val="000000" w:themeColor="text1"/>
          <w:u w:color="000000" w:themeColor="text1"/>
        </w:rPr>
        <w:t xml:space="preserve"> for another real estate agency in Columbia for eight years, </w:t>
      </w:r>
      <w:r w:rsidR="003E5B68">
        <w:rPr>
          <w:color w:val="000000" w:themeColor="text1"/>
          <w:u w:color="000000" w:themeColor="text1"/>
        </w:rPr>
        <w:t>Bob Russell</w:t>
      </w:r>
      <w:r w:rsidRPr="00757EB6">
        <w:rPr>
          <w:color w:val="000000" w:themeColor="text1"/>
          <w:u w:color="000000" w:themeColor="text1"/>
        </w:rPr>
        <w:t xml:space="preserve"> began his own company at the age of </w:t>
      </w:r>
      <w:r>
        <w:rPr>
          <w:color w:val="000000" w:themeColor="text1"/>
          <w:u w:color="000000" w:themeColor="text1"/>
        </w:rPr>
        <w:t>thirty</w:t>
      </w:r>
      <w:r w:rsidR="008F0A43">
        <w:rPr>
          <w:color w:val="000000" w:themeColor="text1"/>
          <w:u w:color="000000" w:themeColor="text1"/>
        </w:rPr>
        <w:noBreakHyphen/>
      </w:r>
      <w:r>
        <w:rPr>
          <w:color w:val="000000" w:themeColor="text1"/>
          <w:u w:color="000000" w:themeColor="text1"/>
        </w:rPr>
        <w:t>five,</w:t>
      </w:r>
      <w:r w:rsidRPr="00757EB6">
        <w:rPr>
          <w:color w:val="000000" w:themeColor="text1"/>
          <w:u w:color="000000" w:themeColor="text1"/>
        </w:rPr>
        <w:t xml:space="preserve"> along with his wife, who worked as secretary</w:t>
      </w:r>
      <w:r>
        <w:rPr>
          <w:color w:val="000000" w:themeColor="text1"/>
          <w:u w:color="000000" w:themeColor="text1"/>
        </w:rPr>
        <w:t>,</w:t>
      </w:r>
      <w:r w:rsidRPr="00757EB6">
        <w:rPr>
          <w:color w:val="000000" w:themeColor="text1"/>
          <w:u w:color="000000" w:themeColor="text1"/>
        </w:rPr>
        <w:t xml:space="preserve"> and one salesman. The first </w:t>
      </w:r>
      <w:r>
        <w:rPr>
          <w:color w:val="000000" w:themeColor="text1"/>
          <w:u w:color="000000" w:themeColor="text1"/>
        </w:rPr>
        <w:t>top</w:t>
      </w:r>
      <w:r w:rsidR="008F0A43">
        <w:rPr>
          <w:color w:val="000000" w:themeColor="text1"/>
          <w:u w:color="000000" w:themeColor="text1"/>
        </w:rPr>
        <w:noBreakHyphen/>
      </w:r>
      <w:r>
        <w:rPr>
          <w:color w:val="000000" w:themeColor="text1"/>
          <w:u w:color="000000" w:themeColor="text1"/>
        </w:rPr>
        <w:t>of</w:t>
      </w:r>
      <w:r w:rsidR="008F0A43">
        <w:rPr>
          <w:color w:val="000000" w:themeColor="text1"/>
          <w:u w:color="000000" w:themeColor="text1"/>
        </w:rPr>
        <w:noBreakHyphen/>
      </w:r>
      <w:r>
        <w:rPr>
          <w:color w:val="000000" w:themeColor="text1"/>
          <w:u w:color="000000" w:themeColor="text1"/>
        </w:rPr>
        <w:t>the</w:t>
      </w:r>
      <w:r w:rsidR="008F0A43">
        <w:rPr>
          <w:color w:val="000000" w:themeColor="text1"/>
          <w:u w:color="000000" w:themeColor="text1"/>
        </w:rPr>
        <w:noBreakHyphen/>
      </w:r>
      <w:r>
        <w:rPr>
          <w:color w:val="000000" w:themeColor="text1"/>
          <w:u w:color="000000" w:themeColor="text1"/>
        </w:rPr>
        <w:t xml:space="preserve">line </w:t>
      </w:r>
      <w:r w:rsidRPr="00757EB6">
        <w:rPr>
          <w:color w:val="000000" w:themeColor="text1"/>
          <w:u w:color="000000" w:themeColor="text1"/>
        </w:rPr>
        <w:t xml:space="preserve">salesman </w:t>
      </w:r>
      <w:r>
        <w:rPr>
          <w:color w:val="000000" w:themeColor="text1"/>
          <w:u w:color="000000" w:themeColor="text1"/>
        </w:rPr>
        <w:t>Bob Russ</w:t>
      </w:r>
      <w:r w:rsidRPr="00757EB6">
        <w:rPr>
          <w:color w:val="000000" w:themeColor="text1"/>
          <w:u w:color="000000" w:themeColor="text1"/>
        </w:rPr>
        <w:t xml:space="preserve">ell hired was the late Abb Jeffcoat. </w:t>
      </w:r>
      <w:r>
        <w:rPr>
          <w:color w:val="000000" w:themeColor="text1"/>
          <w:u w:color="000000" w:themeColor="text1"/>
        </w:rPr>
        <w:t>Bob</w:t>
      </w:r>
      <w:r w:rsidRPr="00757EB6">
        <w:rPr>
          <w:color w:val="000000" w:themeColor="text1"/>
          <w:u w:color="000000" w:themeColor="text1"/>
        </w:rPr>
        <w:t xml:space="preserve"> eventually made </w:t>
      </w:r>
      <w:r>
        <w:rPr>
          <w:color w:val="000000" w:themeColor="text1"/>
          <w:u w:color="000000" w:themeColor="text1"/>
        </w:rPr>
        <w:t>Abb</w:t>
      </w:r>
      <w:r w:rsidRPr="00757EB6">
        <w:rPr>
          <w:color w:val="000000" w:themeColor="text1"/>
          <w:u w:color="000000" w:themeColor="text1"/>
        </w:rPr>
        <w:t xml:space="preserve"> his sales manager</w:t>
      </w:r>
      <w:r>
        <w:rPr>
          <w:color w:val="000000" w:themeColor="text1"/>
          <w:u w:color="000000" w:themeColor="text1"/>
        </w:rPr>
        <w:t xml:space="preserve"> and </w:t>
      </w:r>
      <w:r w:rsidRPr="00757EB6">
        <w:rPr>
          <w:color w:val="000000" w:themeColor="text1"/>
          <w:u w:color="000000" w:themeColor="text1"/>
        </w:rPr>
        <w:t xml:space="preserve">sold him a </w:t>
      </w:r>
      <w:r>
        <w:rPr>
          <w:color w:val="000000" w:themeColor="text1"/>
          <w:u w:color="000000" w:themeColor="text1"/>
        </w:rPr>
        <w:t>twenty</w:t>
      </w:r>
      <w:r w:rsidR="008F0A43">
        <w:rPr>
          <w:color w:val="000000" w:themeColor="text1"/>
          <w:u w:color="000000" w:themeColor="text1"/>
        </w:rPr>
        <w:noBreakHyphen/>
      </w:r>
      <w:r>
        <w:rPr>
          <w:color w:val="000000" w:themeColor="text1"/>
          <w:u w:color="000000" w:themeColor="text1"/>
        </w:rPr>
        <w:t>five</w:t>
      </w:r>
      <w:r w:rsidRPr="00757EB6">
        <w:rPr>
          <w:color w:val="000000" w:themeColor="text1"/>
          <w:u w:color="000000" w:themeColor="text1"/>
        </w:rPr>
        <w:t xml:space="preserve"> percent share in his company</w:t>
      </w:r>
      <w:r>
        <w:rPr>
          <w:color w:val="000000" w:themeColor="text1"/>
          <w:u w:color="000000" w:themeColor="text1"/>
        </w:rPr>
        <w:t>. A</w:t>
      </w:r>
      <w:r w:rsidRPr="00757EB6">
        <w:rPr>
          <w:color w:val="000000" w:themeColor="text1"/>
          <w:u w:color="000000" w:themeColor="text1"/>
        </w:rPr>
        <w:t xml:space="preserve"> few years later</w:t>
      </w:r>
      <w:r>
        <w:rPr>
          <w:color w:val="000000" w:themeColor="text1"/>
          <w:u w:color="000000" w:themeColor="text1"/>
        </w:rPr>
        <w:t>, he</w:t>
      </w:r>
      <w:r w:rsidRPr="00757EB6">
        <w:rPr>
          <w:color w:val="000000" w:themeColor="text1"/>
          <w:u w:color="000000" w:themeColor="text1"/>
        </w:rPr>
        <w:t xml:space="preserve"> gave </w:t>
      </w:r>
      <w:r>
        <w:rPr>
          <w:color w:val="000000" w:themeColor="text1"/>
          <w:u w:color="000000" w:themeColor="text1"/>
        </w:rPr>
        <w:t>Abb</w:t>
      </w:r>
      <w:r w:rsidRPr="00757EB6">
        <w:rPr>
          <w:color w:val="000000" w:themeColor="text1"/>
          <w:u w:color="000000" w:themeColor="text1"/>
        </w:rPr>
        <w:t xml:space="preserve"> another </w:t>
      </w:r>
      <w:r>
        <w:rPr>
          <w:color w:val="000000" w:themeColor="text1"/>
          <w:u w:color="000000" w:themeColor="text1"/>
        </w:rPr>
        <w:t>twenty</w:t>
      </w:r>
      <w:r w:rsidR="008F0A43">
        <w:rPr>
          <w:color w:val="000000" w:themeColor="text1"/>
          <w:u w:color="000000" w:themeColor="text1"/>
        </w:rPr>
        <w:noBreakHyphen/>
      </w:r>
      <w:r>
        <w:rPr>
          <w:color w:val="000000" w:themeColor="text1"/>
          <w:u w:color="000000" w:themeColor="text1"/>
        </w:rPr>
        <w:t>five</w:t>
      </w:r>
      <w:r w:rsidRPr="00757EB6">
        <w:rPr>
          <w:color w:val="000000" w:themeColor="text1"/>
          <w:u w:color="000000" w:themeColor="text1"/>
        </w:rPr>
        <w:t xml:space="preserve"> percent share</w:t>
      </w:r>
      <w:r w:rsidR="003E5B68">
        <w:rPr>
          <w:color w:val="000000" w:themeColor="text1"/>
          <w:u w:color="000000" w:themeColor="text1"/>
        </w:rPr>
        <w:t>, making</w:t>
      </w:r>
      <w:r w:rsidRPr="00757EB6">
        <w:rPr>
          <w:color w:val="000000" w:themeColor="text1"/>
          <w:u w:color="000000" w:themeColor="text1"/>
        </w:rPr>
        <w:t xml:space="preserve"> him a full partner</w:t>
      </w:r>
      <w:r>
        <w:rPr>
          <w:color w:val="000000" w:themeColor="text1"/>
          <w:u w:color="000000" w:themeColor="text1"/>
        </w:rPr>
        <w:t>; and</w:t>
      </w:r>
    </w:p>
    <w:p w:rsidR="00121F93" w:rsidRDefault="00121F93" w:rsidP="0012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F93" w:rsidRDefault="00121F93" w:rsidP="0012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E1548">
        <w:rPr>
          <w:color w:val="000000" w:themeColor="text1"/>
          <w:u w:color="000000" w:themeColor="text1"/>
        </w:rPr>
        <w:t xml:space="preserve">Bob Russell and Abb Jeffcoat have </w:t>
      </w:r>
      <w:r>
        <w:rPr>
          <w:color w:val="000000" w:themeColor="text1"/>
          <w:u w:color="000000" w:themeColor="text1"/>
        </w:rPr>
        <w:t xml:space="preserve">made </w:t>
      </w:r>
      <w:r w:rsidR="009A1267">
        <w:rPr>
          <w:color w:val="000000" w:themeColor="text1"/>
          <w:u w:color="000000" w:themeColor="text1"/>
        </w:rPr>
        <w:t>Russell &amp; Jeffcoat</w:t>
      </w:r>
      <w:r>
        <w:rPr>
          <w:color w:val="000000" w:themeColor="text1"/>
          <w:u w:color="000000" w:themeColor="text1"/>
        </w:rPr>
        <w:t xml:space="preserve"> </w:t>
      </w:r>
      <w:r w:rsidR="001D16EC">
        <w:rPr>
          <w:color w:val="000000" w:themeColor="text1"/>
          <w:u w:color="000000" w:themeColor="text1"/>
        </w:rPr>
        <w:t>not only the</w:t>
      </w:r>
      <w:r w:rsidRPr="00FE1548">
        <w:rPr>
          <w:color w:val="000000" w:themeColor="text1"/>
          <w:u w:color="000000" w:themeColor="text1"/>
        </w:rPr>
        <w:t xml:space="preserve"> </w:t>
      </w:r>
      <w:r>
        <w:rPr>
          <w:color w:val="000000" w:themeColor="text1"/>
          <w:u w:color="000000" w:themeColor="text1"/>
        </w:rPr>
        <w:t>number</w:t>
      </w:r>
      <w:r w:rsidR="008F0A43">
        <w:rPr>
          <w:color w:val="000000" w:themeColor="text1"/>
          <w:u w:color="000000" w:themeColor="text1"/>
        </w:rPr>
        <w:noBreakHyphen/>
      </w:r>
      <w:r>
        <w:rPr>
          <w:color w:val="000000" w:themeColor="text1"/>
          <w:u w:color="000000" w:themeColor="text1"/>
        </w:rPr>
        <w:t>one</w:t>
      </w:r>
      <w:r w:rsidRPr="00FE1548">
        <w:rPr>
          <w:color w:val="000000" w:themeColor="text1"/>
          <w:u w:color="000000" w:themeColor="text1"/>
        </w:rPr>
        <w:t xml:space="preserve"> real estate company in </w:t>
      </w:r>
      <w:r>
        <w:rPr>
          <w:color w:val="000000" w:themeColor="text1"/>
          <w:u w:color="000000" w:themeColor="text1"/>
        </w:rPr>
        <w:t>t</w:t>
      </w:r>
      <w:r w:rsidRPr="00FE1548">
        <w:rPr>
          <w:color w:val="000000" w:themeColor="text1"/>
          <w:u w:color="000000" w:themeColor="text1"/>
        </w:rPr>
        <w:t>he Midlands</w:t>
      </w:r>
      <w:r w:rsidR="001D16EC">
        <w:rPr>
          <w:color w:val="000000" w:themeColor="text1"/>
          <w:u w:color="000000" w:themeColor="text1"/>
        </w:rPr>
        <w:t xml:space="preserve"> but also one of the largest in the Southeast.</w:t>
      </w:r>
      <w:r w:rsidRPr="00FE1548">
        <w:rPr>
          <w:color w:val="000000" w:themeColor="text1"/>
          <w:u w:color="000000" w:themeColor="text1"/>
        </w:rPr>
        <w:t xml:space="preserve"> </w:t>
      </w:r>
      <w:r>
        <w:rPr>
          <w:color w:val="000000" w:themeColor="text1"/>
          <w:u w:color="000000" w:themeColor="text1"/>
        </w:rPr>
        <w:t>With r</w:t>
      </w:r>
      <w:r w:rsidRPr="00FE1548">
        <w:rPr>
          <w:color w:val="000000" w:themeColor="text1"/>
          <w:u w:color="000000" w:themeColor="text1"/>
        </w:rPr>
        <w:t>eputation, integrity</w:t>
      </w:r>
      <w:r>
        <w:rPr>
          <w:color w:val="000000" w:themeColor="text1"/>
          <w:u w:color="000000" w:themeColor="text1"/>
        </w:rPr>
        <w:t>,</w:t>
      </w:r>
      <w:r w:rsidRPr="00FE1548">
        <w:rPr>
          <w:color w:val="000000" w:themeColor="text1"/>
          <w:u w:color="000000" w:themeColor="text1"/>
        </w:rPr>
        <w:t xml:space="preserve"> and honesty </w:t>
      </w:r>
      <w:r>
        <w:rPr>
          <w:color w:val="000000" w:themeColor="text1"/>
          <w:u w:color="000000" w:themeColor="text1"/>
        </w:rPr>
        <w:t>as the company</w:t>
      </w:r>
      <w:r w:rsidR="008F0A43" w:rsidRPr="008F0A43">
        <w:rPr>
          <w:color w:val="000000" w:themeColor="text1"/>
          <w:u w:color="000000" w:themeColor="text1"/>
        </w:rPr>
        <w:t>’</w:t>
      </w:r>
      <w:r>
        <w:rPr>
          <w:color w:val="000000" w:themeColor="text1"/>
          <w:u w:color="000000" w:themeColor="text1"/>
        </w:rPr>
        <w:t xml:space="preserve">s </w:t>
      </w:r>
      <w:r w:rsidRPr="00FE1548">
        <w:rPr>
          <w:color w:val="000000" w:themeColor="text1"/>
          <w:u w:color="000000" w:themeColor="text1"/>
        </w:rPr>
        <w:t>cornerstones</w:t>
      </w:r>
      <w:r>
        <w:rPr>
          <w:color w:val="000000" w:themeColor="text1"/>
          <w:u w:color="000000" w:themeColor="text1"/>
        </w:rPr>
        <w:t xml:space="preserve">, Russell &amp; Jeffcoat </w:t>
      </w:r>
      <w:r w:rsidRPr="00FE1548">
        <w:rPr>
          <w:color w:val="000000" w:themeColor="text1"/>
          <w:u w:color="000000" w:themeColor="text1"/>
        </w:rPr>
        <w:t>continue</w:t>
      </w:r>
      <w:r>
        <w:rPr>
          <w:color w:val="000000" w:themeColor="text1"/>
          <w:u w:color="000000" w:themeColor="text1"/>
        </w:rPr>
        <w:t>s</w:t>
      </w:r>
      <w:r w:rsidRPr="00FE1548">
        <w:rPr>
          <w:color w:val="000000" w:themeColor="text1"/>
          <w:u w:color="000000" w:themeColor="text1"/>
        </w:rPr>
        <w:t xml:space="preserve"> to </w:t>
      </w:r>
      <w:r>
        <w:rPr>
          <w:color w:val="000000" w:themeColor="text1"/>
          <w:u w:color="000000" w:themeColor="text1"/>
        </w:rPr>
        <w:t>uphold a t</w:t>
      </w:r>
      <w:r w:rsidRPr="00FE1548">
        <w:rPr>
          <w:color w:val="000000" w:themeColor="text1"/>
          <w:u w:color="000000" w:themeColor="text1"/>
        </w:rPr>
        <w:t>radition of performance and success</w:t>
      </w:r>
      <w:r>
        <w:rPr>
          <w:color w:val="000000" w:themeColor="text1"/>
          <w:u w:color="000000" w:themeColor="text1"/>
        </w:rPr>
        <w:t>; and</w:t>
      </w:r>
    </w:p>
    <w:p w:rsidR="00121F93" w:rsidRDefault="00121F93" w:rsidP="0012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91310">
        <w:rPr>
          <w:color w:val="000000" w:themeColor="text1"/>
          <w:u w:color="000000" w:themeColor="text1"/>
        </w:rPr>
        <w:t xml:space="preserve">further, </w:t>
      </w:r>
      <w:r w:rsidR="004777D0">
        <w:rPr>
          <w:color w:val="000000" w:themeColor="text1"/>
          <w:u w:color="000000" w:themeColor="text1"/>
        </w:rPr>
        <w:t>Bob Russell</w:t>
      </w:r>
      <w:r w:rsidR="008F0A43" w:rsidRPr="008F0A43">
        <w:rPr>
          <w:color w:val="000000" w:themeColor="text1"/>
          <w:u w:color="000000" w:themeColor="text1"/>
        </w:rPr>
        <w:t>’</w:t>
      </w:r>
      <w:r w:rsidR="00B91310">
        <w:rPr>
          <w:color w:val="000000" w:themeColor="text1"/>
          <w:u w:color="000000" w:themeColor="text1"/>
        </w:rPr>
        <w:t>s</w:t>
      </w:r>
      <w:r w:rsidR="004777D0">
        <w:rPr>
          <w:color w:val="000000" w:themeColor="text1"/>
          <w:u w:color="000000" w:themeColor="text1"/>
        </w:rPr>
        <w:t xml:space="preserve"> and Abb Jeffcoat</w:t>
      </w:r>
      <w:r w:rsidR="008F0A43" w:rsidRPr="008F0A43">
        <w:rPr>
          <w:color w:val="000000" w:themeColor="text1"/>
          <w:u w:color="000000" w:themeColor="text1"/>
        </w:rPr>
        <w:t>’</w:t>
      </w:r>
      <w:r w:rsidR="00E263D0">
        <w:rPr>
          <w:color w:val="000000" w:themeColor="text1"/>
          <w:u w:color="000000" w:themeColor="text1"/>
        </w:rPr>
        <w:t>s</w:t>
      </w:r>
      <w:r w:rsidR="004777D0">
        <w:rPr>
          <w:color w:val="000000" w:themeColor="text1"/>
          <w:u w:color="000000" w:themeColor="text1"/>
        </w:rPr>
        <w:t xml:space="preserve"> dedicat</w:t>
      </w:r>
      <w:r w:rsidR="00E263D0">
        <w:rPr>
          <w:color w:val="000000" w:themeColor="text1"/>
          <w:u w:color="000000" w:themeColor="text1"/>
        </w:rPr>
        <w:t xml:space="preserve">ion </w:t>
      </w:r>
      <w:r w:rsidR="004777D0">
        <w:rPr>
          <w:color w:val="000000" w:themeColor="text1"/>
          <w:u w:color="000000" w:themeColor="text1"/>
        </w:rPr>
        <w:t>to the service of others</w:t>
      </w:r>
      <w:r w:rsidR="00E263D0">
        <w:rPr>
          <w:color w:val="000000" w:themeColor="text1"/>
          <w:u w:color="000000" w:themeColor="text1"/>
        </w:rPr>
        <w:t xml:space="preserve"> has </w:t>
      </w:r>
      <w:r>
        <w:rPr>
          <w:color w:val="000000" w:themeColor="text1"/>
          <w:u w:color="000000" w:themeColor="text1"/>
        </w:rPr>
        <w:t>not gone unappreciated. I</w:t>
      </w:r>
      <w:r w:rsidRPr="00762988">
        <w:rPr>
          <w:color w:val="000000" w:themeColor="text1"/>
          <w:u w:color="000000" w:themeColor="text1"/>
        </w:rPr>
        <w:t xml:space="preserve">n </w:t>
      </w:r>
      <w:r w:rsidR="004777D0">
        <w:rPr>
          <w:color w:val="000000" w:themeColor="text1"/>
          <w:u w:color="000000" w:themeColor="text1"/>
        </w:rPr>
        <w:t>1996</w:t>
      </w:r>
      <w:r w:rsidRPr="00762988">
        <w:rPr>
          <w:color w:val="000000" w:themeColor="text1"/>
          <w:u w:color="000000" w:themeColor="text1"/>
        </w:rPr>
        <w:t xml:space="preserve">, </w:t>
      </w:r>
      <w:r w:rsidR="004777D0">
        <w:rPr>
          <w:color w:val="000000" w:themeColor="text1"/>
          <w:u w:color="000000" w:themeColor="text1"/>
        </w:rPr>
        <w:t>they</w:t>
      </w:r>
      <w:r>
        <w:rPr>
          <w:color w:val="000000" w:themeColor="text1"/>
          <w:u w:color="000000" w:themeColor="text1"/>
        </w:rPr>
        <w:t xml:space="preserve"> </w:t>
      </w:r>
      <w:r w:rsidRPr="00762988">
        <w:rPr>
          <w:color w:val="000000" w:themeColor="text1"/>
          <w:u w:color="000000" w:themeColor="text1"/>
        </w:rPr>
        <w:lastRenderedPageBreak/>
        <w:t>received the Order of the Palmetto, the high</w:t>
      </w:r>
      <w:r>
        <w:rPr>
          <w:color w:val="000000" w:themeColor="text1"/>
          <w:u w:color="000000" w:themeColor="text1"/>
        </w:rPr>
        <w:t>est civilian honor</w:t>
      </w:r>
      <w:r w:rsidR="004777D0">
        <w:rPr>
          <w:color w:val="000000" w:themeColor="text1"/>
          <w:u w:color="000000" w:themeColor="text1"/>
        </w:rPr>
        <w:t xml:space="preserve"> awarded by the State of South Carolina</w:t>
      </w:r>
      <w:r>
        <w:rPr>
          <w:color w:val="000000" w:themeColor="text1"/>
          <w:u w:color="000000" w:themeColor="text1"/>
        </w:rPr>
        <w:t>; and</w:t>
      </w: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C4F" w:rsidRDefault="00C733E7"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two men maintained a long</w:t>
      </w:r>
      <w:r w:rsidR="008F0A43">
        <w:noBreakHyphen/>
      </w:r>
      <w:r>
        <w:t>standing business partnership until Abb passed away in 2011. From developing and marketing subdivisions to working with economic leaders for the purpose of bringing new business to the area, Bob and Abb have been instrumental in helping Columbia grow and prosper; and</w:t>
      </w:r>
    </w:p>
    <w:p w:rsidR="00445986" w:rsidRDefault="00445986"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appreciative of </w:t>
      </w:r>
      <w:r w:rsidR="004777D0">
        <w:t>its</w:t>
      </w:r>
      <w:r>
        <w:t xml:space="preserve"> significant contributions to the prosperity of the Palmetto State, the </w:t>
      </w:r>
      <w:r w:rsidR="007B4196">
        <w:t>General Assembly</w:t>
      </w:r>
      <w:r>
        <w:t xml:space="preserve"> takes great pleasure in honoring </w:t>
      </w:r>
      <w:r w:rsidR="00FC2DF4">
        <w:t xml:space="preserve">Russell </w:t>
      </w:r>
      <w:r w:rsidR="00E55B9F">
        <w:t xml:space="preserve">&amp; </w:t>
      </w:r>
      <w:r w:rsidR="00FC2DF4">
        <w:t xml:space="preserve">Jeffcoat Real Estate </w:t>
      </w:r>
      <w:r>
        <w:t xml:space="preserve">and its dynamic entrepreneurial heart, </w:t>
      </w:r>
      <w:r w:rsidR="00FC2DF4">
        <w:t>Bob Russell</w:t>
      </w:r>
      <w:r>
        <w:t>, on the occasion of the company</w:t>
      </w:r>
      <w:r w:rsidR="008F0A43" w:rsidRPr="008F0A43">
        <w:t>’</w:t>
      </w:r>
      <w:r>
        <w:t>s fiftieth anniversary. Now, therefore,</w:t>
      </w: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96" w:rsidRDefault="007B4196" w:rsidP="007B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D9D" w:rsidRDefault="00681C4F" w:rsidP="00DE7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Pr="00CA268F">
        <w:rPr>
          <w:color w:val="000000" w:themeColor="text1"/>
        </w:rPr>
        <w:t xml:space="preserve"> </w:t>
      </w:r>
      <w:r>
        <w:rPr>
          <w:color w:val="000000" w:themeColor="text1"/>
        </w:rPr>
        <w:t xml:space="preserve">the members of the South Carolina </w:t>
      </w:r>
      <w:r w:rsidR="007B4196">
        <w:t>General Assembly</w:t>
      </w:r>
      <w:r>
        <w:rPr>
          <w:color w:val="000000" w:themeColor="text1"/>
        </w:rPr>
        <w:t xml:space="preserve">, by this resolution, </w:t>
      </w:r>
      <w:r w:rsidR="00DE7D9D">
        <w:t xml:space="preserve">recognize Russell </w:t>
      </w:r>
      <w:r w:rsidR="00E55B9F">
        <w:t xml:space="preserve">&amp; </w:t>
      </w:r>
      <w:r w:rsidR="00DE7D9D">
        <w:t>Jeffcoat Real Estate at the celebration of its fiftieth anniversary and congratulate the agency on half a century of outstandingly successful entrepreneurial endeavors.</w:t>
      </w: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E7D9D">
        <w:t xml:space="preserve">Russell </w:t>
      </w:r>
      <w:r w:rsidR="00A368B4">
        <w:t xml:space="preserve">&amp; </w:t>
      </w:r>
      <w:r w:rsidR="00DE7D9D">
        <w:t>Jeffcoat Real Estate</w:t>
      </w:r>
      <w:r>
        <w:t>.</w:t>
      </w:r>
    </w:p>
    <w:p w:rsidR="008F11C9" w:rsidRDefault="008F0A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FE8" w:rsidRDefault="00996FE8" w:rsidP="00996FE8">
      <w:pPr>
        <w:suppressAutoHyphens/>
      </w:pPr>
    </w:p>
    <w:sectPr w:rsidR="00996FE8" w:rsidSect="00996F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FC0" w:rsidRDefault="00E41FC0" w:rsidP="009F0C77">
      <w:r>
        <w:separator/>
      </w:r>
    </w:p>
  </w:endnote>
  <w:endnote w:type="continuationSeparator" w:id="0">
    <w:p w:rsidR="00E41FC0" w:rsidRDefault="00E41F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718A04-A098-4EC1-83A5-71940B54ADB0}"/>
    <w:embedBold r:id="rId2" w:fontKey="{7EF8B3FC-1A4C-4ECD-A877-100C7BF0B6D3}"/>
  </w:font>
  <w:font w:name="Calibri">
    <w:panose1 w:val="020F0502020204030204"/>
    <w:charset w:val="00"/>
    <w:family w:val="swiss"/>
    <w:pitch w:val="variable"/>
    <w:sig w:usb0="E00002FF" w:usb1="4000ACFF" w:usb2="00000001" w:usb3="00000000" w:csb0="0000019F" w:csb1="00000000"/>
    <w:embedRegular r:id="rId3" w:fontKey="{BE8C702E-F1F3-4064-BF79-F70DE7012731}"/>
  </w:font>
  <w:font w:name="Segoe UI">
    <w:panose1 w:val="020B0502040204020203"/>
    <w:charset w:val="00"/>
    <w:family w:val="swiss"/>
    <w:pitch w:val="variable"/>
    <w:sig w:usb0="E10022FF" w:usb1="C000E47F" w:usb2="00000029" w:usb3="00000000" w:csb0="000001DF" w:csb1="00000000"/>
    <w:embedRegular r:id="rId4" w:fontKey="{314BCCFD-B581-44D2-A7E0-B41C7472EE7D}"/>
  </w:font>
  <w:font w:name="Cambria">
    <w:panose1 w:val="02040503050406030204"/>
    <w:charset w:val="00"/>
    <w:family w:val="roman"/>
    <w:pitch w:val="variable"/>
    <w:sig w:usb0="E00002FF" w:usb1="400004FF" w:usb2="00000000" w:usb3="00000000" w:csb0="0000019F" w:csb1="00000000"/>
    <w:embedRegular r:id="rId5" w:fontKey="{707CFA0B-6479-4785-848F-D6E039196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FE8" w:rsidRPr="00FE2471" w:rsidRDefault="00996FE8" w:rsidP="00FE2471">
    <w:pPr>
      <w:pStyle w:val="Footer"/>
      <w:tabs>
        <w:tab w:val="clear" w:pos="4680"/>
        <w:tab w:val="clear" w:pos="9360"/>
        <w:tab w:val="center" w:pos="2995"/>
      </w:tabs>
      <w:spacing w:before="120"/>
    </w:pPr>
    <w:r>
      <w:t>[3962]</w:t>
    </w:r>
    <w:r>
      <w:tab/>
    </w:r>
    <w:r>
      <w:fldChar w:fldCharType="begin"/>
    </w:r>
    <w:r>
      <w:instrText xml:space="preserve"> PAGE  \* MERGEFORMAT </w:instrText>
    </w:r>
    <w:r>
      <w:fldChar w:fldCharType="separate"/>
    </w:r>
    <w:r w:rsidR="00006C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FC0" w:rsidRDefault="00E41FC0" w:rsidP="009F0C77">
      <w:r>
        <w:separator/>
      </w:r>
    </w:p>
  </w:footnote>
  <w:footnote w:type="continuationSeparator" w:id="0">
    <w:p w:rsidR="00E41FC0" w:rsidRDefault="00E41F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5DG15"/>
    <w:docVar w:name="CoverBillType" w:val="c"/>
    <w:docVar w:name="docpath" w:val="L:\Council\bills\RM\1215DG15.DOCX"/>
    <w:docVar w:name="dvBillNumber" w:val="3962"/>
    <w:docVar w:name="dvBillNumberPrefix" w:val="H. "/>
    <w:docVar w:name="dvOriginalBody" w:val="House"/>
    <w:docVar w:name="dvSteno" w:val="RM"/>
    <w:docVar w:name="NameofBody" w:val="h"/>
    <w:docVar w:name="vgroup2" w:val="Council"/>
  </w:docVars>
  <w:rsids>
    <w:rsidRoot w:val="00207597"/>
    <w:rsid w:val="00000523"/>
    <w:rsid w:val="00006CFF"/>
    <w:rsid w:val="00011869"/>
    <w:rsid w:val="00015CD6"/>
    <w:rsid w:val="00024006"/>
    <w:rsid w:val="000D1CD4"/>
    <w:rsid w:val="000E1785"/>
    <w:rsid w:val="000F40FA"/>
    <w:rsid w:val="0010776B"/>
    <w:rsid w:val="00121F93"/>
    <w:rsid w:val="00133C61"/>
    <w:rsid w:val="00133E66"/>
    <w:rsid w:val="001435A3"/>
    <w:rsid w:val="00146ED3"/>
    <w:rsid w:val="00151044"/>
    <w:rsid w:val="001636A6"/>
    <w:rsid w:val="001D08F2"/>
    <w:rsid w:val="001D16EC"/>
    <w:rsid w:val="001D525B"/>
    <w:rsid w:val="001D7F4F"/>
    <w:rsid w:val="00205238"/>
    <w:rsid w:val="00207597"/>
    <w:rsid w:val="00224CB1"/>
    <w:rsid w:val="002321B6"/>
    <w:rsid w:val="00247925"/>
    <w:rsid w:val="00250967"/>
    <w:rsid w:val="002543C8"/>
    <w:rsid w:val="0025541D"/>
    <w:rsid w:val="00284AAE"/>
    <w:rsid w:val="002E5912"/>
    <w:rsid w:val="002F12BE"/>
    <w:rsid w:val="00301B21"/>
    <w:rsid w:val="00325348"/>
    <w:rsid w:val="0032732C"/>
    <w:rsid w:val="00336AD0"/>
    <w:rsid w:val="0037079A"/>
    <w:rsid w:val="003C4DAB"/>
    <w:rsid w:val="003D01E8"/>
    <w:rsid w:val="003E5288"/>
    <w:rsid w:val="003E5B68"/>
    <w:rsid w:val="003F6D79"/>
    <w:rsid w:val="0041760A"/>
    <w:rsid w:val="00417C01"/>
    <w:rsid w:val="00424623"/>
    <w:rsid w:val="004403BD"/>
    <w:rsid w:val="00445986"/>
    <w:rsid w:val="00461441"/>
    <w:rsid w:val="004777D0"/>
    <w:rsid w:val="004809EE"/>
    <w:rsid w:val="004E7D54"/>
    <w:rsid w:val="005273C6"/>
    <w:rsid w:val="00530A69"/>
    <w:rsid w:val="00545593"/>
    <w:rsid w:val="00577C6C"/>
    <w:rsid w:val="005C2FE2"/>
    <w:rsid w:val="005E2BC9"/>
    <w:rsid w:val="00600E40"/>
    <w:rsid w:val="00605102"/>
    <w:rsid w:val="006215AA"/>
    <w:rsid w:val="00654CBC"/>
    <w:rsid w:val="00681C4F"/>
    <w:rsid w:val="006913C9"/>
    <w:rsid w:val="0069470D"/>
    <w:rsid w:val="00734F00"/>
    <w:rsid w:val="0077048B"/>
    <w:rsid w:val="007A70AE"/>
    <w:rsid w:val="007B4196"/>
    <w:rsid w:val="008362E8"/>
    <w:rsid w:val="00877912"/>
    <w:rsid w:val="008A1768"/>
    <w:rsid w:val="008F0A43"/>
    <w:rsid w:val="008F0F33"/>
    <w:rsid w:val="008F11C9"/>
    <w:rsid w:val="008F4429"/>
    <w:rsid w:val="0094021A"/>
    <w:rsid w:val="00963771"/>
    <w:rsid w:val="00996FE8"/>
    <w:rsid w:val="009A1267"/>
    <w:rsid w:val="009B44AF"/>
    <w:rsid w:val="009C6A0B"/>
    <w:rsid w:val="009F0C77"/>
    <w:rsid w:val="009F4DD1"/>
    <w:rsid w:val="00A3070E"/>
    <w:rsid w:val="00A368B4"/>
    <w:rsid w:val="00A41684"/>
    <w:rsid w:val="00A64E80"/>
    <w:rsid w:val="00A72BCD"/>
    <w:rsid w:val="00A741D9"/>
    <w:rsid w:val="00A833AB"/>
    <w:rsid w:val="00A91A35"/>
    <w:rsid w:val="00A9741D"/>
    <w:rsid w:val="00AD4B17"/>
    <w:rsid w:val="00B412D4"/>
    <w:rsid w:val="00B43691"/>
    <w:rsid w:val="00B91310"/>
    <w:rsid w:val="00BE3C22"/>
    <w:rsid w:val="00BF7011"/>
    <w:rsid w:val="00C0345E"/>
    <w:rsid w:val="00C3483A"/>
    <w:rsid w:val="00C733E7"/>
    <w:rsid w:val="00C74AFD"/>
    <w:rsid w:val="00C74E9D"/>
    <w:rsid w:val="00C77F7A"/>
    <w:rsid w:val="00C82FD3"/>
    <w:rsid w:val="00C92819"/>
    <w:rsid w:val="00CA4E18"/>
    <w:rsid w:val="00CC6B7B"/>
    <w:rsid w:val="00CD2089"/>
    <w:rsid w:val="00D73A67"/>
    <w:rsid w:val="00D970A9"/>
    <w:rsid w:val="00DE7D9D"/>
    <w:rsid w:val="00DE7F10"/>
    <w:rsid w:val="00DF3845"/>
    <w:rsid w:val="00E263D0"/>
    <w:rsid w:val="00E41911"/>
    <w:rsid w:val="00E41FC0"/>
    <w:rsid w:val="00E55B9F"/>
    <w:rsid w:val="00E83E4F"/>
    <w:rsid w:val="00E92EEF"/>
    <w:rsid w:val="00ED363F"/>
    <w:rsid w:val="00EF2368"/>
    <w:rsid w:val="00F24442"/>
    <w:rsid w:val="00F50AE3"/>
    <w:rsid w:val="00F510BE"/>
    <w:rsid w:val="00F656BA"/>
    <w:rsid w:val="00F67CF1"/>
    <w:rsid w:val="00F840F0"/>
    <w:rsid w:val="00FB0D0D"/>
    <w:rsid w:val="00FB43B4"/>
    <w:rsid w:val="00FC2DF4"/>
    <w:rsid w:val="00FE24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C1D19-BC06-4C2D-B6B8-A026143A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6EC"/>
    <w:rPr>
      <w:rFonts w:ascii="Segoe UI" w:eastAsia="Times New Roman" w:hAnsi="Segoe UI" w:cs="Segoe UI"/>
      <w:sz w:val="18"/>
      <w:szCs w:val="18"/>
    </w:rPr>
  </w:style>
  <w:style w:type="character" w:styleId="Hyperlink">
    <w:name w:val="Hyperlink"/>
    <w:basedOn w:val="DefaultParagraphFont"/>
    <w:uiPriority w:val="99"/>
    <w:unhideWhenUsed/>
    <w:rsid w:val="00996F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62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B28E4-15AA-42AD-9D3F-3DD2667E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723</Words>
  <Characters>4125</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3962: Russell and Jeffcoat Real Estate - South Carolina Legislature Online</dc:title>
  <dc:creator>McDowell</dc:creator>
  <cp:lastModifiedBy>N Cumfer</cp:lastModifiedBy>
  <cp:revision>2</cp:revision>
  <cp:lastPrinted>2015-04-13T14:03:00Z</cp:lastPrinted>
  <dcterms:created xsi:type="dcterms:W3CDTF">2016-12-02T18:32:00Z</dcterms:created>
  <dcterms:modified xsi:type="dcterms:W3CDTF">2016-12-02T18:32:00Z</dcterms:modified>
</cp:coreProperties>
</file>