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295" w:rsidRDefault="002D4295" w:rsidP="002D4295">
      <w:pPr>
        <w:widowControl w:val="0"/>
        <w:jc w:val="center"/>
      </w:pPr>
      <w:bookmarkStart w:id="0" w:name="_GoBack"/>
      <w:bookmarkEnd w:id="0"/>
      <w:r w:rsidRPr="002D4295">
        <w:rPr>
          <w:b/>
        </w:rPr>
        <w:t>South Carolina General Assembly</w:t>
      </w:r>
    </w:p>
    <w:p w:rsidR="002D4295" w:rsidRDefault="002D4295" w:rsidP="002D4295">
      <w:pPr>
        <w:widowControl w:val="0"/>
        <w:jc w:val="center"/>
      </w:pPr>
      <w:r>
        <w:t>121st Session, 2015-2016</w:t>
      </w:r>
    </w:p>
    <w:p w:rsidR="002D4295" w:rsidRDefault="002D4295" w:rsidP="002D4295">
      <w:pPr>
        <w:widowControl w:val="0"/>
        <w:jc w:val="left"/>
      </w:pPr>
    </w:p>
    <w:p w:rsidR="002D4295" w:rsidRDefault="002D4295" w:rsidP="002D4295">
      <w:pPr>
        <w:widowControl w:val="0"/>
        <w:jc w:val="left"/>
        <w:rPr>
          <w:b/>
        </w:rPr>
      </w:pPr>
      <w:r w:rsidRPr="002D4295">
        <w:rPr>
          <w:b/>
        </w:rPr>
        <w:t>H. 4165</w:t>
      </w:r>
    </w:p>
    <w:p w:rsidR="002D4295" w:rsidRDefault="002D4295" w:rsidP="002D4295">
      <w:pPr>
        <w:widowControl w:val="0"/>
        <w:jc w:val="left"/>
        <w:rPr>
          <w:b/>
        </w:rPr>
      </w:pPr>
    </w:p>
    <w:p w:rsidR="002D4295" w:rsidRDefault="002D4295" w:rsidP="002D4295">
      <w:pPr>
        <w:widowControl w:val="0"/>
        <w:jc w:val="left"/>
      </w:pPr>
      <w:r w:rsidRPr="002D4295">
        <w:rPr>
          <w:b/>
        </w:rPr>
        <w:t>STATUS INFORMATION</w:t>
      </w:r>
    </w:p>
    <w:p w:rsidR="002D4295" w:rsidRDefault="002D4295" w:rsidP="002D4295">
      <w:pPr>
        <w:widowControl w:val="0"/>
        <w:jc w:val="left"/>
      </w:pPr>
    </w:p>
    <w:p w:rsidR="002D4295" w:rsidRDefault="002D4295" w:rsidP="002D4295">
      <w:pPr>
        <w:widowControl w:val="0"/>
        <w:jc w:val="left"/>
      </w:pPr>
      <w:r>
        <w:t>General Bill</w:t>
      </w:r>
    </w:p>
    <w:p w:rsidR="002D4295" w:rsidRDefault="00A27720" w:rsidP="002D4295">
      <w:pPr>
        <w:widowControl w:val="0"/>
        <w:jc w:val="left"/>
      </w:pPr>
      <w:r>
        <w:t>Sponsors: Reps. King, Henegan, Douglas, Williams, M.S. McLeod, Whipper, Gilliard, Parks, Govan, Mitchell and McKnight</w:t>
      </w:r>
    </w:p>
    <w:p w:rsidR="002D4295" w:rsidRDefault="002D4295" w:rsidP="002D4295">
      <w:pPr>
        <w:widowControl w:val="0"/>
        <w:jc w:val="left"/>
      </w:pPr>
      <w:r>
        <w:t>Document Path: l:\council\bills\agm\18648ab15.docx</w:t>
      </w:r>
    </w:p>
    <w:p w:rsidR="002D4295" w:rsidRDefault="002D4295" w:rsidP="002D4295">
      <w:pPr>
        <w:widowControl w:val="0"/>
        <w:jc w:val="left"/>
      </w:pPr>
    </w:p>
    <w:p w:rsidR="00D13319" w:rsidRDefault="00D13319" w:rsidP="002D4295">
      <w:pPr>
        <w:widowControl w:val="0"/>
        <w:jc w:val="left"/>
      </w:pPr>
      <w:r>
        <w:t>Introduced in the House on May 12, 2015</w:t>
      </w:r>
    </w:p>
    <w:p w:rsidR="00D13319" w:rsidRDefault="00D13319" w:rsidP="002D4295">
      <w:pPr>
        <w:widowControl w:val="0"/>
        <w:jc w:val="left"/>
      </w:pPr>
      <w:r>
        <w:t>Introduced in the Senate on April 19, 2016</w:t>
      </w:r>
    </w:p>
    <w:p w:rsidR="00D13319" w:rsidRDefault="00D13319" w:rsidP="002D4295">
      <w:pPr>
        <w:widowControl w:val="0"/>
        <w:jc w:val="left"/>
      </w:pPr>
      <w:r>
        <w:t>Last Amended on April 14, 2016</w:t>
      </w:r>
    </w:p>
    <w:p w:rsidR="00D13319" w:rsidRPr="00D13319" w:rsidRDefault="00D13319" w:rsidP="002D4295">
      <w:pPr>
        <w:widowControl w:val="0"/>
        <w:jc w:val="left"/>
      </w:pPr>
      <w:r>
        <w:t xml:space="preserve">Currently residing in the Senate Committee on </w:t>
      </w:r>
      <w:r w:rsidRPr="00D13319">
        <w:rPr>
          <w:b/>
        </w:rPr>
        <w:t>Judiciary</w:t>
      </w:r>
    </w:p>
    <w:p w:rsidR="00D13319" w:rsidRDefault="00D13319" w:rsidP="002D4295">
      <w:pPr>
        <w:widowControl w:val="0"/>
        <w:jc w:val="left"/>
      </w:pPr>
    </w:p>
    <w:p w:rsidR="002D4295" w:rsidRDefault="002D4295" w:rsidP="002D4295">
      <w:pPr>
        <w:widowControl w:val="0"/>
        <w:jc w:val="left"/>
      </w:pPr>
      <w:r>
        <w:t xml:space="preserve">Summary: </w:t>
      </w:r>
      <w:r w:rsidR="00EF0D75">
        <w:t>Homeowners' Association Regime Fee Fairness to Deployed Service Members Act</w:t>
      </w:r>
    </w:p>
    <w:p w:rsidR="002D4295" w:rsidRDefault="002D4295" w:rsidP="002D4295">
      <w:pPr>
        <w:widowControl w:val="0"/>
        <w:jc w:val="left"/>
      </w:pPr>
    </w:p>
    <w:p w:rsidR="002D4295" w:rsidRDefault="002D4295" w:rsidP="002D4295">
      <w:pPr>
        <w:widowControl w:val="0"/>
        <w:jc w:val="left"/>
      </w:pPr>
    </w:p>
    <w:p w:rsidR="002D4295" w:rsidRDefault="002D4295" w:rsidP="002D4295">
      <w:pPr>
        <w:widowControl w:val="0"/>
        <w:tabs>
          <w:tab w:val="center" w:pos="590"/>
          <w:tab w:val="center" w:pos="1440"/>
          <w:tab w:val="left" w:pos="1872"/>
          <w:tab w:val="left" w:pos="9187"/>
        </w:tabs>
        <w:jc w:val="left"/>
      </w:pPr>
      <w:r w:rsidRPr="002D4295">
        <w:rPr>
          <w:b/>
        </w:rPr>
        <w:t>HISTORY OF LEGISLATIVE ACTIONS</w:t>
      </w:r>
    </w:p>
    <w:p w:rsidR="002D4295" w:rsidRDefault="002D4295" w:rsidP="002D4295">
      <w:pPr>
        <w:widowControl w:val="0"/>
        <w:tabs>
          <w:tab w:val="center" w:pos="590"/>
          <w:tab w:val="center" w:pos="1440"/>
          <w:tab w:val="left" w:pos="1872"/>
          <w:tab w:val="left" w:pos="9187"/>
        </w:tabs>
        <w:jc w:val="left"/>
      </w:pPr>
    </w:p>
    <w:p w:rsidR="002D4295" w:rsidRPr="002D4295" w:rsidRDefault="002D4295" w:rsidP="002D4295">
      <w:pPr>
        <w:widowControl w:val="0"/>
        <w:tabs>
          <w:tab w:val="center" w:pos="590"/>
          <w:tab w:val="center" w:pos="1440"/>
          <w:tab w:val="left" w:pos="1872"/>
          <w:tab w:val="left" w:pos="9187"/>
        </w:tabs>
        <w:jc w:val="left"/>
      </w:pPr>
      <w:r w:rsidRPr="002D4295">
        <w:rPr>
          <w:u w:val="single"/>
        </w:rPr>
        <w:tab/>
        <w:t>Date</w:t>
      </w:r>
      <w:r w:rsidRPr="002D4295">
        <w:rPr>
          <w:u w:val="single"/>
        </w:rPr>
        <w:tab/>
        <w:t>Body</w:t>
      </w:r>
      <w:r w:rsidRPr="002D4295">
        <w:rPr>
          <w:u w:val="single"/>
        </w:rPr>
        <w:tab/>
        <w:t>Action Description with journal page number</w:t>
      </w:r>
      <w:r w:rsidRPr="002D4295">
        <w:rPr>
          <w:u w:val="single"/>
        </w:rPr>
        <w:tab/>
      </w:r>
    </w:p>
    <w:p w:rsidR="00521F5E" w:rsidRDefault="00521F5E" w:rsidP="00521F5E">
      <w:pPr>
        <w:widowControl w:val="0"/>
        <w:tabs>
          <w:tab w:val="right" w:pos="1008"/>
          <w:tab w:val="left" w:pos="1152"/>
          <w:tab w:val="left" w:pos="1872"/>
          <w:tab w:val="left" w:pos="9187"/>
        </w:tabs>
        <w:ind w:left="2088" w:hanging="2088"/>
        <w:jc w:val="left"/>
      </w:pPr>
      <w:r>
        <w:tab/>
        <w:t>5/12/2015</w:t>
      </w:r>
      <w:r>
        <w:tab/>
        <w:t>House</w:t>
      </w:r>
      <w:r>
        <w:tab/>
      </w:r>
      <w:r w:rsidRPr="007156AB">
        <w:t>Introduced and read first time (</w:t>
      </w:r>
      <w:hyperlink r:id="rId7" w:history="1">
        <w:r w:rsidRPr="00C8246C">
          <w:rPr>
            <w:rStyle w:val="Hyperlink"/>
          </w:rPr>
          <w:t>House Journal</w:t>
        </w:r>
        <w:r w:rsidRPr="00C8246C">
          <w:rPr>
            <w:rStyle w:val="Hyperlink"/>
          </w:rPr>
          <w:noBreakHyphen/>
          <w:t>page 46</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5/12/2015</w:t>
      </w:r>
      <w:r>
        <w:tab/>
        <w:t>House</w:t>
      </w:r>
      <w:r>
        <w:tab/>
      </w:r>
      <w:r w:rsidRPr="007156AB">
        <w:t xml:space="preserve">Referred to </w:t>
      </w:r>
      <w:r>
        <w:t xml:space="preserve">Committee on </w:t>
      </w:r>
      <w:r w:rsidRPr="007156AB">
        <w:rPr>
          <w:b/>
        </w:rPr>
        <w:t>Medical, Military, Public and Municipal Affairs</w:t>
      </w:r>
      <w:r w:rsidRPr="007156AB">
        <w:t xml:space="preserve"> (</w:t>
      </w:r>
      <w:hyperlink r:id="rId8" w:history="1">
        <w:r w:rsidRPr="00C8246C">
          <w:rPr>
            <w:rStyle w:val="Hyperlink"/>
          </w:rPr>
          <w:t>House Journal</w:t>
        </w:r>
        <w:r w:rsidRPr="00C8246C">
          <w:rPr>
            <w:rStyle w:val="Hyperlink"/>
          </w:rPr>
          <w:noBreakHyphen/>
          <w:t>page 46</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1/20/2016</w:t>
      </w:r>
      <w:r>
        <w:tab/>
        <w:t>House</w:t>
      </w:r>
      <w:r>
        <w:tab/>
      </w:r>
      <w:r w:rsidRPr="007156AB">
        <w:t xml:space="preserve">Member(s) request </w:t>
      </w:r>
      <w:r>
        <w:t xml:space="preserve">name added as sponsor: Henegan, </w:t>
      </w:r>
      <w:r w:rsidRPr="007156AB">
        <w:t>Douglas</w:t>
      </w:r>
    </w:p>
    <w:p w:rsidR="00521F5E" w:rsidRDefault="00521F5E" w:rsidP="00521F5E">
      <w:pPr>
        <w:widowControl w:val="0"/>
        <w:tabs>
          <w:tab w:val="right" w:pos="1008"/>
          <w:tab w:val="left" w:pos="1152"/>
          <w:tab w:val="left" w:pos="1872"/>
          <w:tab w:val="left" w:pos="9187"/>
        </w:tabs>
        <w:ind w:left="2088" w:hanging="2088"/>
        <w:jc w:val="left"/>
      </w:pPr>
      <w:r>
        <w:tab/>
        <w:t>1/26/2016</w:t>
      </w:r>
      <w:r>
        <w:tab/>
        <w:t>House</w:t>
      </w:r>
      <w:r>
        <w:tab/>
      </w:r>
      <w:r w:rsidRPr="007156AB">
        <w:t>Member(s) request name added as sponsor: Williams</w:t>
      </w:r>
    </w:p>
    <w:p w:rsidR="00521F5E" w:rsidRDefault="00521F5E" w:rsidP="00521F5E">
      <w:pPr>
        <w:widowControl w:val="0"/>
        <w:tabs>
          <w:tab w:val="right" w:pos="1008"/>
          <w:tab w:val="left" w:pos="1152"/>
          <w:tab w:val="left" w:pos="1872"/>
          <w:tab w:val="left" w:pos="9187"/>
        </w:tabs>
        <w:ind w:left="2088" w:hanging="2088"/>
        <w:jc w:val="left"/>
      </w:pPr>
      <w:r>
        <w:tab/>
        <w:t>1/27/2016</w:t>
      </w:r>
      <w:r>
        <w:tab/>
        <w:t>House</w:t>
      </w:r>
      <w:r>
        <w:tab/>
      </w:r>
      <w:r w:rsidRPr="007156AB">
        <w:t>Member(s) request name added as sponsor: M.S.McLeod</w:t>
      </w:r>
    </w:p>
    <w:p w:rsidR="00521F5E" w:rsidRDefault="00521F5E" w:rsidP="00521F5E">
      <w:pPr>
        <w:widowControl w:val="0"/>
        <w:tabs>
          <w:tab w:val="right" w:pos="1008"/>
          <w:tab w:val="left" w:pos="1152"/>
          <w:tab w:val="left" w:pos="1872"/>
          <w:tab w:val="left" w:pos="9187"/>
        </w:tabs>
        <w:ind w:left="2088" w:hanging="2088"/>
        <w:jc w:val="left"/>
      </w:pPr>
      <w:r>
        <w:tab/>
        <w:t>2/25/2016</w:t>
      </w:r>
      <w:r>
        <w:tab/>
        <w:t>House</w:t>
      </w:r>
      <w:r>
        <w:tab/>
      </w:r>
      <w:r w:rsidRPr="007156AB">
        <w:t>Committee r</w:t>
      </w:r>
      <w:r>
        <w:t xml:space="preserve">eport: Favorable with amendment </w:t>
      </w:r>
      <w:r w:rsidRPr="007156AB">
        <w:rPr>
          <w:b/>
        </w:rPr>
        <w:t>Medical, Military, Public and Municipal Affairs</w:t>
      </w:r>
      <w:r>
        <w:t xml:space="preserve"> </w:t>
      </w:r>
      <w:r w:rsidRPr="007156AB">
        <w:t>(</w:t>
      </w:r>
      <w:hyperlink r:id="rId9" w:history="1">
        <w:r w:rsidRPr="00C8246C">
          <w:rPr>
            <w:rStyle w:val="Hyperlink"/>
          </w:rPr>
          <w:t>House Journal</w:t>
        </w:r>
        <w:r w:rsidRPr="00C8246C">
          <w:rPr>
            <w:rStyle w:val="Hyperlink"/>
          </w:rPr>
          <w:noBreakHyphen/>
          <w:t>page 3</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3/1/2016</w:t>
      </w:r>
      <w:r>
        <w:tab/>
        <w:t>House</w:t>
      </w:r>
      <w:r>
        <w:tab/>
      </w:r>
      <w:r w:rsidRPr="007156AB">
        <w:t>Member(s) request name added as sponsor: Whipper</w:t>
      </w:r>
    </w:p>
    <w:p w:rsidR="00521F5E" w:rsidRDefault="00521F5E" w:rsidP="00521F5E">
      <w:pPr>
        <w:widowControl w:val="0"/>
        <w:tabs>
          <w:tab w:val="right" w:pos="1008"/>
          <w:tab w:val="left" w:pos="1152"/>
          <w:tab w:val="left" w:pos="1872"/>
          <w:tab w:val="left" w:pos="9187"/>
        </w:tabs>
        <w:ind w:left="2088" w:hanging="2088"/>
        <w:jc w:val="left"/>
      </w:pPr>
      <w:r>
        <w:tab/>
        <w:t>3/1/2016</w:t>
      </w:r>
      <w:r>
        <w:tab/>
        <w:t>House</w:t>
      </w:r>
      <w:r>
        <w:tab/>
      </w:r>
      <w:r w:rsidRPr="007156AB">
        <w:t>Debate</w:t>
      </w:r>
      <w:r>
        <w:t xml:space="preserve"> adjourned until Tues., 3</w:t>
      </w:r>
      <w:r>
        <w:noBreakHyphen/>
        <w:t>15</w:t>
      </w:r>
      <w:r>
        <w:noBreakHyphen/>
        <w:t xml:space="preserve">16 </w:t>
      </w:r>
      <w:r w:rsidRPr="007156AB">
        <w:t>(</w:t>
      </w:r>
      <w:hyperlink r:id="rId10" w:history="1">
        <w:r w:rsidRPr="00C8246C">
          <w:rPr>
            <w:rStyle w:val="Hyperlink"/>
          </w:rPr>
          <w:t>House Journal</w:t>
        </w:r>
        <w:r w:rsidRPr="00C8246C">
          <w:rPr>
            <w:rStyle w:val="Hyperlink"/>
          </w:rPr>
          <w:noBreakHyphen/>
          <w:t>page 11</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3/15/2016</w:t>
      </w:r>
      <w:r>
        <w:tab/>
        <w:t>House</w:t>
      </w:r>
      <w:r>
        <w:tab/>
      </w:r>
      <w:r w:rsidRPr="007156AB">
        <w:t>Member(s) request name added as sponsor: Gilliard</w:t>
      </w:r>
    </w:p>
    <w:p w:rsidR="00521F5E" w:rsidRDefault="00521F5E" w:rsidP="00521F5E">
      <w:pPr>
        <w:widowControl w:val="0"/>
        <w:tabs>
          <w:tab w:val="right" w:pos="1008"/>
          <w:tab w:val="left" w:pos="1152"/>
          <w:tab w:val="left" w:pos="1872"/>
          <w:tab w:val="left" w:pos="9187"/>
        </w:tabs>
        <w:ind w:left="2088" w:hanging="2088"/>
        <w:jc w:val="left"/>
      </w:pPr>
      <w:r>
        <w:tab/>
        <w:t>3/15/2016</w:t>
      </w:r>
      <w:r>
        <w:tab/>
        <w:t>House</w:t>
      </w:r>
      <w:r>
        <w:tab/>
      </w:r>
      <w:r w:rsidRPr="007156AB">
        <w:t>Requests for deb</w:t>
      </w:r>
      <w:r>
        <w:t>ate</w:t>
      </w:r>
      <w:r>
        <w:noBreakHyphen/>
        <w:t xml:space="preserve">Rep(s). Sandifer, Whitmire, </w:t>
      </w:r>
      <w:r w:rsidRPr="007156AB">
        <w:t>Corley, Newton,</w:t>
      </w:r>
      <w:r>
        <w:t xml:space="preserve"> Herbkersman, JE Smith, Jordon, </w:t>
      </w:r>
      <w:r w:rsidRPr="007156AB">
        <w:t>Finlay, WJ McL</w:t>
      </w:r>
      <w:r>
        <w:t xml:space="preserve">eod, MS McLeod, King, Williams, </w:t>
      </w:r>
      <w:r w:rsidRPr="007156AB">
        <w:t>Johnson, Du</w:t>
      </w:r>
      <w:r>
        <w:t xml:space="preserve">ckworth, Felder, Norman, Toole, </w:t>
      </w:r>
      <w:r w:rsidRPr="007156AB">
        <w:t>Crosby, HA Crawfo</w:t>
      </w:r>
      <w:r>
        <w:t xml:space="preserve">rd, Bales, Hosey, Hardee, Ryhal </w:t>
      </w:r>
      <w:r w:rsidRPr="007156AB">
        <w:t>(</w:t>
      </w:r>
      <w:hyperlink r:id="rId11" w:history="1">
        <w:r w:rsidRPr="00C8246C">
          <w:rPr>
            <w:rStyle w:val="Hyperlink"/>
          </w:rPr>
          <w:t>House Journal</w:t>
        </w:r>
        <w:r w:rsidRPr="00C8246C">
          <w:rPr>
            <w:rStyle w:val="Hyperlink"/>
          </w:rPr>
          <w:noBreakHyphen/>
          <w:t>page 11</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3/16/2016</w:t>
      </w:r>
      <w:r>
        <w:tab/>
        <w:t>House</w:t>
      </w:r>
      <w:r>
        <w:tab/>
      </w:r>
      <w:r w:rsidRPr="007156AB">
        <w:t>Member(s) reques</w:t>
      </w:r>
      <w:r>
        <w:t xml:space="preserve">t name added as sponsor: Parks, </w:t>
      </w:r>
      <w:r w:rsidRPr="007156AB">
        <w:t>Govan, Mitchell, McKnight</w:t>
      </w:r>
    </w:p>
    <w:p w:rsidR="00521F5E" w:rsidRDefault="00521F5E" w:rsidP="00521F5E">
      <w:pPr>
        <w:widowControl w:val="0"/>
        <w:tabs>
          <w:tab w:val="right" w:pos="1008"/>
          <w:tab w:val="left" w:pos="1152"/>
          <w:tab w:val="left" w:pos="1872"/>
          <w:tab w:val="left" w:pos="9187"/>
        </w:tabs>
        <w:ind w:left="2088" w:hanging="2088"/>
        <w:jc w:val="left"/>
      </w:pPr>
      <w:r>
        <w:tab/>
        <w:t>4/14/2016</w:t>
      </w:r>
      <w:r>
        <w:tab/>
        <w:t>House</w:t>
      </w:r>
      <w:r>
        <w:tab/>
      </w:r>
      <w:r w:rsidRPr="007156AB">
        <w:t>Amended (</w:t>
      </w:r>
      <w:hyperlink r:id="rId12" w:history="1">
        <w:r w:rsidRPr="00C8246C">
          <w:rPr>
            <w:rStyle w:val="Hyperlink"/>
          </w:rPr>
          <w:t>House Journal</w:t>
        </w:r>
        <w:r w:rsidRPr="00C8246C">
          <w:rPr>
            <w:rStyle w:val="Hyperlink"/>
          </w:rPr>
          <w:noBreakHyphen/>
          <w:t>page 72</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4/14/2016</w:t>
      </w:r>
      <w:r>
        <w:tab/>
        <w:t>House</w:t>
      </w:r>
      <w:r>
        <w:tab/>
      </w:r>
      <w:r w:rsidRPr="007156AB">
        <w:t>Read second time (</w:t>
      </w:r>
      <w:hyperlink r:id="rId13" w:history="1">
        <w:r w:rsidRPr="00C8246C">
          <w:rPr>
            <w:rStyle w:val="Hyperlink"/>
          </w:rPr>
          <w:t>House Journal</w:t>
        </w:r>
        <w:r w:rsidRPr="00C8246C">
          <w:rPr>
            <w:rStyle w:val="Hyperlink"/>
          </w:rPr>
          <w:noBreakHyphen/>
          <w:t>page 72</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4/14/2016</w:t>
      </w:r>
      <w:r>
        <w:tab/>
        <w:t>House</w:t>
      </w:r>
      <w:r>
        <w:tab/>
      </w:r>
      <w:r w:rsidRPr="007156AB">
        <w:t>Roll call Yeas</w:t>
      </w:r>
      <w:r>
        <w:noBreakHyphen/>
      </w:r>
      <w:r w:rsidRPr="007156AB">
        <w:t>102  Nays</w:t>
      </w:r>
      <w:r>
        <w:noBreakHyphen/>
      </w:r>
      <w:r w:rsidRPr="007156AB">
        <w:t>0 (</w:t>
      </w:r>
      <w:hyperlink r:id="rId14" w:history="1">
        <w:r w:rsidRPr="00C8246C">
          <w:rPr>
            <w:rStyle w:val="Hyperlink"/>
          </w:rPr>
          <w:t>House Journal</w:t>
        </w:r>
        <w:r w:rsidRPr="00C8246C">
          <w:rPr>
            <w:rStyle w:val="Hyperlink"/>
          </w:rPr>
          <w:noBreakHyphen/>
          <w:t>page 75</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4/14/2016</w:t>
      </w:r>
      <w:r>
        <w:tab/>
        <w:t>House</w:t>
      </w:r>
      <w:r>
        <w:tab/>
      </w:r>
      <w:r w:rsidRPr="007156AB">
        <w:t>Unanimous co</w:t>
      </w:r>
      <w:r>
        <w:t xml:space="preserve">nsent for third reading on next </w:t>
      </w:r>
      <w:r w:rsidRPr="007156AB">
        <w:t>legislative day (</w:t>
      </w:r>
      <w:hyperlink r:id="rId15" w:history="1">
        <w:r w:rsidRPr="00C8246C">
          <w:rPr>
            <w:rStyle w:val="Hyperlink"/>
          </w:rPr>
          <w:t>House Journal</w:t>
        </w:r>
        <w:r w:rsidRPr="00C8246C">
          <w:rPr>
            <w:rStyle w:val="Hyperlink"/>
          </w:rPr>
          <w:noBreakHyphen/>
          <w:t>page 76</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4/15/2016</w:t>
      </w:r>
      <w:r>
        <w:tab/>
        <w:t>House</w:t>
      </w:r>
      <w:r>
        <w:tab/>
      </w:r>
      <w:r w:rsidRPr="007156AB">
        <w:t>Rea</w:t>
      </w:r>
      <w:r>
        <w:t xml:space="preserve">d third time and sent to Senate </w:t>
      </w:r>
      <w:r w:rsidRPr="007156AB">
        <w:t>(</w:t>
      </w:r>
      <w:hyperlink r:id="rId16" w:history="1">
        <w:r w:rsidRPr="00C8246C">
          <w:rPr>
            <w:rStyle w:val="Hyperlink"/>
          </w:rPr>
          <w:t>House Journal</w:t>
        </w:r>
        <w:r w:rsidRPr="00C8246C">
          <w:rPr>
            <w:rStyle w:val="Hyperlink"/>
          </w:rPr>
          <w:noBreakHyphen/>
          <w:t>page 4</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4/19/2016</w:t>
      </w:r>
      <w:r>
        <w:tab/>
        <w:t>Senate</w:t>
      </w:r>
      <w:r>
        <w:tab/>
      </w:r>
      <w:r w:rsidRPr="007156AB">
        <w:t>Introduced and read first time (</w:t>
      </w:r>
      <w:hyperlink r:id="rId17" w:history="1">
        <w:r w:rsidRPr="00C8246C">
          <w:rPr>
            <w:rStyle w:val="Hyperlink"/>
          </w:rPr>
          <w:t>Senate Journal</w:t>
        </w:r>
        <w:r w:rsidRPr="00C8246C">
          <w:rPr>
            <w:rStyle w:val="Hyperlink"/>
          </w:rPr>
          <w:noBreakHyphen/>
          <w:t>page 6</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r>
        <w:tab/>
        <w:t>4/19/2016</w:t>
      </w:r>
      <w:r>
        <w:tab/>
        <w:t>Senate</w:t>
      </w:r>
      <w:r>
        <w:tab/>
      </w:r>
      <w:r w:rsidRPr="007156AB">
        <w:t>Ref</w:t>
      </w:r>
      <w:r>
        <w:t xml:space="preserve">erred to Committee on </w:t>
      </w:r>
      <w:r w:rsidRPr="007156AB">
        <w:rPr>
          <w:b/>
        </w:rPr>
        <w:t>Judiciary</w:t>
      </w:r>
      <w:r>
        <w:t xml:space="preserve"> </w:t>
      </w:r>
      <w:r w:rsidRPr="007156AB">
        <w:t>(</w:t>
      </w:r>
      <w:hyperlink r:id="rId18" w:history="1">
        <w:r w:rsidRPr="00C8246C">
          <w:rPr>
            <w:rStyle w:val="Hyperlink"/>
          </w:rPr>
          <w:t>Senate Journal</w:t>
        </w:r>
        <w:r w:rsidRPr="00C8246C">
          <w:rPr>
            <w:rStyle w:val="Hyperlink"/>
          </w:rPr>
          <w:noBreakHyphen/>
          <w:t>page 6</w:t>
        </w:r>
      </w:hyperlink>
      <w:r w:rsidRPr="007156AB">
        <w:t>)</w:t>
      </w:r>
    </w:p>
    <w:p w:rsidR="00521F5E" w:rsidRDefault="00521F5E" w:rsidP="00521F5E">
      <w:pPr>
        <w:widowControl w:val="0"/>
        <w:tabs>
          <w:tab w:val="right" w:pos="1008"/>
          <w:tab w:val="left" w:pos="1152"/>
          <w:tab w:val="left" w:pos="1872"/>
          <w:tab w:val="left" w:pos="9187"/>
        </w:tabs>
        <w:ind w:left="2088" w:hanging="2088"/>
        <w:jc w:val="left"/>
      </w:pPr>
    </w:p>
    <w:p w:rsidR="002D4295" w:rsidRDefault="002D4295" w:rsidP="002D4295">
      <w:pPr>
        <w:widowControl w:val="0"/>
        <w:tabs>
          <w:tab w:val="right" w:pos="1008"/>
          <w:tab w:val="left" w:pos="1152"/>
          <w:tab w:val="left" w:pos="1872"/>
          <w:tab w:val="left" w:pos="9187"/>
        </w:tabs>
        <w:ind w:left="2088" w:hanging="2088"/>
        <w:jc w:val="left"/>
      </w:pPr>
      <w:r>
        <w:t xml:space="preserve">View the latest </w:t>
      </w:r>
      <w:hyperlink r:id="rId19" w:history="1">
        <w:r w:rsidRPr="002D4295">
          <w:rPr>
            <w:rStyle w:val="Hyperlink"/>
          </w:rPr>
          <w:t>legislative information</w:t>
        </w:r>
      </w:hyperlink>
      <w:r>
        <w:t xml:space="preserve"> at the website</w:t>
      </w:r>
    </w:p>
    <w:p w:rsidR="002D4295" w:rsidRDefault="002D4295" w:rsidP="002D4295">
      <w:pPr>
        <w:widowControl w:val="0"/>
        <w:tabs>
          <w:tab w:val="right" w:pos="1008"/>
          <w:tab w:val="left" w:pos="1152"/>
          <w:tab w:val="left" w:pos="1872"/>
          <w:tab w:val="left" w:pos="9187"/>
        </w:tabs>
        <w:ind w:left="2088" w:hanging="2088"/>
        <w:jc w:val="left"/>
      </w:pPr>
    </w:p>
    <w:p w:rsidR="002D4295" w:rsidRPr="002D4295" w:rsidRDefault="002D4295" w:rsidP="002D4295">
      <w:pPr>
        <w:widowControl w:val="0"/>
        <w:tabs>
          <w:tab w:val="right" w:pos="1008"/>
          <w:tab w:val="left" w:pos="1152"/>
          <w:tab w:val="left" w:pos="1872"/>
          <w:tab w:val="left" w:pos="9187"/>
        </w:tabs>
        <w:ind w:left="2088" w:hanging="2088"/>
        <w:jc w:val="left"/>
      </w:pPr>
    </w:p>
    <w:p w:rsidR="002D4295" w:rsidRDefault="002D4295" w:rsidP="002D4295">
      <w:pPr>
        <w:widowControl w:val="0"/>
        <w:jc w:val="left"/>
      </w:pPr>
      <w:r w:rsidRPr="002D4295">
        <w:rPr>
          <w:b/>
        </w:rPr>
        <w:t>VERSIONS OF THIS BILL</w:t>
      </w:r>
    </w:p>
    <w:p w:rsidR="002D4295" w:rsidRDefault="002D4295" w:rsidP="002D4295">
      <w:pPr>
        <w:widowControl w:val="0"/>
        <w:jc w:val="left"/>
      </w:pPr>
    </w:p>
    <w:p w:rsidR="002D4295" w:rsidRDefault="00C8246C" w:rsidP="002D4295">
      <w:pPr>
        <w:widowControl w:val="0"/>
        <w:jc w:val="left"/>
      </w:pPr>
      <w:hyperlink r:id="rId20" w:history="1">
        <w:r w:rsidR="002D4295">
          <w:rPr>
            <w:rStyle w:val="Hyperlink"/>
          </w:rPr>
          <w:t>5/12/2015</w:t>
        </w:r>
      </w:hyperlink>
    </w:p>
    <w:p w:rsidR="002D4295" w:rsidRDefault="00C8246C" w:rsidP="002D4295">
      <w:hyperlink r:id="rId21" w:history="1">
        <w:r w:rsidR="0085151C" w:rsidRPr="0085151C">
          <w:rPr>
            <w:rStyle w:val="Hyperlink"/>
          </w:rPr>
          <w:t>2/25/2016</w:t>
        </w:r>
      </w:hyperlink>
    </w:p>
    <w:p w:rsidR="0085151C" w:rsidRDefault="00C8246C" w:rsidP="002D4295">
      <w:hyperlink r:id="rId22" w:history="1">
        <w:r w:rsidR="00090F9D" w:rsidRPr="00090F9D">
          <w:rPr>
            <w:rStyle w:val="Hyperlink"/>
          </w:rPr>
          <w:t>4/14/2016</w:t>
        </w:r>
      </w:hyperlink>
    </w:p>
    <w:p w:rsidR="00090F9D" w:rsidRDefault="00090F9D" w:rsidP="002D4295"/>
    <w:p w:rsidR="002D4295" w:rsidRDefault="002D4295" w:rsidP="002D4295">
      <w:pPr>
        <w:sectPr w:rsidR="002D4295" w:rsidSect="002D4295">
          <w:pgSz w:w="12240" w:h="15840" w:code="1"/>
          <w:pgMar w:top="1080" w:right="1440" w:bottom="1080" w:left="1440" w:header="720" w:footer="720" w:gutter="0"/>
          <w:cols w:space="720"/>
          <w:noEndnote/>
          <w:docGrid w:linePitch="360"/>
        </w:sectPr>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Pr="00025C45" w:rsidRDefault="00090F9D" w:rsidP="00025C45">
      <w:pPr>
        <w:tabs>
          <w:tab w:val="right" w:pos="5933"/>
        </w:tabs>
        <w:suppressAutoHyphens/>
      </w:pPr>
      <w:r>
        <w:tab/>
      </w:r>
      <w:r>
        <w:rPr>
          <w:b/>
          <w:sz w:val="36"/>
        </w:rPr>
        <w:t>H. 4165</w:t>
      </w: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Henegan, Douglas, Williams, M.S. McLeod, Whipper, Gilliard, Parks, Govan, Mitchell and McKnight</w:t>
      </w: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090F9D" w:rsidRPr="00025C45"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0F9D" w:rsidSect="003D4F7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Pr="00325348" w:rsidRDefault="00090F9D" w:rsidP="00AF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90F9D" w:rsidRDefault="00090F9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Pr="00554AAE"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4AAE">
        <w:t xml:space="preserve">TO AMEND THE CODE OF LAWS OF SOUTH CAROLINA, 1976, TO ENACT THE </w:t>
      </w:r>
      <w:r>
        <w:t>“HOMEOWNERS</w:t>
      </w:r>
      <w:r w:rsidRPr="008E3F44">
        <w:t>’</w:t>
      </w:r>
      <w:r>
        <w:t xml:space="preserve"> ASSOCIATION REGIME FEE FAIRNESS TO DEPLOYED SERVICE MEMBERS ACT” </w:t>
      </w:r>
      <w:r w:rsidRPr="00554AAE">
        <w:t xml:space="preserve">BY ADDING SECTION </w:t>
      </w:r>
      <w:r>
        <w:t>27</w:t>
      </w:r>
      <w:r>
        <w:noBreakHyphen/>
        <w:t>1</w:t>
      </w:r>
      <w:r>
        <w:noBreakHyphen/>
        <w:t>75</w:t>
      </w:r>
      <w:r w:rsidRPr="00554AAE">
        <w:t xml:space="preserve"> </w:t>
      </w:r>
      <w:r>
        <w:t xml:space="preserve">SO AS TO PROVIDE </w:t>
      </w:r>
      <w:r w:rsidRPr="00554AAE">
        <w:t>A</w:t>
      </w:r>
      <w:r>
        <w:t xml:space="preserve"> HOMEOWNERS</w:t>
      </w:r>
      <w:r w:rsidRPr="008E3F44">
        <w:t>’</w:t>
      </w:r>
      <w:r>
        <w:t xml:space="preserve"> ASSOCIATION MAY NOT</w:t>
      </w:r>
      <w:r w:rsidRPr="00554AAE">
        <w:t xml:space="preserve"> ENFORCE A LIEN FOR HOMEOWNERS</w:t>
      </w:r>
      <w:r w:rsidRPr="008E3F44">
        <w:t>’</w:t>
      </w:r>
      <w:r w:rsidRPr="00554AAE">
        <w:t xml:space="preserve"> ASSOCIATION REGIME FEES THAT ACCRUE </w:t>
      </w:r>
      <w:r>
        <w:t xml:space="preserve">AND ARE NOT PAID </w:t>
      </w:r>
      <w:r w:rsidRPr="00554AAE">
        <w:t>DURING THE TIME PERIOD THAT THE HOMEOWNER IS DEPLOYED OR MOBILIZED OUTSIDE OF THIS STATE</w:t>
      </w:r>
      <w:r>
        <w:t xml:space="preserve"> UNTIL THE HOMEOWNER RETURNS FROM DEPLOYMENT, TO PROVIDE A HOMEOWNERS</w:t>
      </w:r>
      <w:r w:rsidRPr="008E3F44">
        <w:t>’</w:t>
      </w:r>
      <w:r>
        <w:t xml:space="preserve"> ASSOCIATION MAY NOT </w:t>
      </w:r>
      <w:r w:rsidRPr="00554AAE">
        <w:t>ASSESS OR IMPOS</w:t>
      </w:r>
      <w:r>
        <w:t>E PENALTIES FOR HOMEOWNER</w:t>
      </w:r>
      <w:r w:rsidRPr="00554AAE">
        <w:t>S</w:t>
      </w:r>
      <w:r w:rsidRPr="008E3F44">
        <w:t>’</w:t>
      </w:r>
      <w:r>
        <w:t xml:space="preserve"> ASSOCIATION REGIME FEES NOT PAID </w:t>
      </w:r>
      <w:r w:rsidRPr="00554AAE">
        <w:t xml:space="preserve">DURING THE TIME PERIOD </w:t>
      </w:r>
      <w:r>
        <w:t>THAT</w:t>
      </w:r>
      <w:r w:rsidRPr="00554AAE">
        <w:t xml:space="preserve"> THE HOMEOWNER IS DEPLOYED OR MOBILIZED OUTSIDE OF THIS STATE</w:t>
      </w:r>
      <w:r>
        <w:t xml:space="preserve">; TO MAKE THE PROVISIONS OF THIS ACT ALSO APPLICABLE TO </w:t>
      </w:r>
      <w:r w:rsidRPr="00554AAE">
        <w:t>DEPENDENTS RESIDING WITH THE SERVICE MEMBER</w:t>
      </w:r>
      <w:r>
        <w:t xml:space="preserve">; TO DEFINE NECESSARY TERMINOLOGY; AND TO MAKE THESE PROVISIONS RETROACTIVE TO JANUARY 1, 2015. </w:t>
      </w:r>
    </w:p>
    <w:p w:rsidR="00090F9D" w:rsidRDefault="00090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0F9D" w:rsidRDefault="00090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090F9D"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090F9D"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Pr="006F5A6B"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6F5A6B">
        <w:t xml:space="preserve">United States Congress and this State have implemented many protections </w:t>
      </w:r>
      <w:r>
        <w:t xml:space="preserve">to ensure our deployed service members are </w:t>
      </w:r>
      <w:r w:rsidRPr="006F5A6B">
        <w:t>able to serve without having to worry about problems that might arise at home, and that their rights are protected especially</w:t>
      </w:r>
      <w:r>
        <w:t xml:space="preserve"> </w:t>
      </w:r>
      <w:r w:rsidRPr="006F5A6B">
        <w:t>during deployment;</w:t>
      </w:r>
      <w:r>
        <w:t xml:space="preserve"> and</w:t>
      </w:r>
    </w:p>
    <w:p w:rsidR="00090F9D" w:rsidRPr="006F5A6B"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w:t>
      </w:r>
      <w:r w:rsidRPr="008E3F44">
        <w:t>’</w:t>
      </w:r>
      <w:r w:rsidRPr="006F5A6B">
        <w:t xml:space="preserve"> association regime fee dues assessed during their deployment, we find additional measures are appropriate. Now, therefore,</w:t>
      </w:r>
    </w:p>
    <w:p w:rsidR="00090F9D" w:rsidRDefault="00090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Default="00090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F9D" w:rsidRDefault="00090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 xml:space="preserve">This act must be known and may be cited as the “Homeowners’ Association Regime Fee Fairness to Deployed Service Members Act”. </w:t>
      </w:r>
    </w:p>
    <w:p w:rsidR="00090F9D"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t>Chapter 1, Title 27 of the 1976 Code is amended by adding:</w:t>
      </w:r>
    </w:p>
    <w:p w:rsidR="00090F9D"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0F9D" w:rsidRPr="00801934"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sidRPr="00A042A1">
        <w:rPr>
          <w:u w:color="000000" w:themeColor="text1"/>
        </w:rPr>
        <w:noBreakHyphen/>
        <w:t>1</w:t>
      </w:r>
      <w:r w:rsidRPr="00A042A1">
        <w:rPr>
          <w:u w:color="000000" w:themeColor="text1"/>
        </w:rPr>
        <w:noBreakHyphen/>
        <w:t>75.</w:t>
      </w:r>
      <w:r w:rsidRPr="00A042A1">
        <w:rPr>
          <w:u w:color="000000" w:themeColor="text1"/>
        </w:rPr>
        <w:tab/>
      </w:r>
      <w:r w:rsidRPr="00801934">
        <w:rPr>
          <w:u w:color="000000" w:themeColor="text1"/>
        </w:rPr>
        <w:t>(A)</w:t>
      </w:r>
      <w:r w:rsidRPr="00801934">
        <w:rPr>
          <w:u w:color="000000" w:themeColor="text1"/>
        </w:rPr>
        <w:tab/>
        <w:t>A service member who belongs to a homeowners’ association must notify the homeowners’ association of orders of deployment upon receipt of deployment notification.  The service member may notify the homeowners’ association either by electronic mail or United States Postal Service, and the homeowners’ association may not reject a service member’s deployment notification on the grounds that it does not comply with another form of notice required by the association.  For regime fees that become due while the homeowner is deployed, a homeowners’ association may not:</w:t>
      </w:r>
    </w:p>
    <w:p w:rsidR="00090F9D" w:rsidRPr="00801934"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 association regime fees that accrue and are not paid during the time period that the homeowner is deployed or mobilized outside of this State, and until the homeowner returns from deployment; or</w:t>
      </w: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 association regime fees not paid during the time period that the homeowner is deployed or mobilized outside of this State.</w:t>
      </w:r>
      <w:r w:rsidRPr="00801934">
        <w:rPr>
          <w:u w:color="000000" w:themeColor="text1"/>
        </w:rPr>
        <w:tab/>
      </w: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(D)</w:t>
      </w:r>
      <w:r w:rsidRPr="00A042A1">
        <w:rPr>
          <w:u w:color="000000" w:themeColor="text1"/>
        </w:rPr>
        <w:tab/>
        <w:t>The provisions of this section apply only to the service member’s primary residence.</w:t>
      </w: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090F9D" w:rsidRPr="00A042A1"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‘homeowners’ association’ means an organization that is organized and operated to provide for the acquisition, construction, management, and maintenance of property.” </w:t>
      </w:r>
    </w:p>
    <w:p w:rsidR="00090F9D"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90F9D" w:rsidRDefault="00090F9D" w:rsidP="0002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090F9D" w:rsidRDefault="00090F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4295" w:rsidRDefault="002D4295" w:rsidP="00090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4295" w:rsidSect="003D4F7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942" w:rsidRDefault="00132942" w:rsidP="009F0C77">
      <w:r>
        <w:separator/>
      </w:r>
    </w:p>
  </w:endnote>
  <w:endnote w:type="continuationSeparator" w:id="0">
    <w:p w:rsidR="00132942" w:rsidRDefault="001329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55A4F-92BA-4DC5-9315-7D184046BC42}"/>
    <w:embedBold r:id="rId2" w:fontKey="{76537C5C-3553-432F-A166-5C190F4FFF1C}"/>
  </w:font>
  <w:font w:name="Calibri">
    <w:panose1 w:val="020F0502020204030204"/>
    <w:charset w:val="00"/>
    <w:family w:val="swiss"/>
    <w:pitch w:val="variable"/>
    <w:sig w:usb0="E00002FF" w:usb1="4000ACFF" w:usb2="00000001" w:usb3="00000000" w:csb0="0000019F" w:csb1="00000000"/>
    <w:embedRegular r:id="rId3" w:fontKey="{5ACA4CF8-4C74-468F-94A0-FE3FFB0BDC6B}"/>
  </w:font>
  <w:font w:name="Segoe UI">
    <w:panose1 w:val="020B0502040204020203"/>
    <w:charset w:val="00"/>
    <w:family w:val="swiss"/>
    <w:pitch w:val="variable"/>
    <w:sig w:usb0="E10022FF" w:usb1="C000E47F" w:usb2="00000029" w:usb3="00000000" w:csb0="000001DF" w:csb1="00000000"/>
    <w:embedRegular r:id="rId4" w:fontKey="{8BA5A501-3BBD-4086-9BFD-F3AEF4B2268E}"/>
  </w:font>
  <w:font w:name="Cambria">
    <w:panose1 w:val="02040503050406030204"/>
    <w:charset w:val="00"/>
    <w:family w:val="roman"/>
    <w:pitch w:val="variable"/>
    <w:sig w:usb0="E00002FF" w:usb1="400004FF" w:usb2="00000000" w:usb3="00000000" w:csb0="0000019F" w:csb1="00000000"/>
    <w:embedRegular r:id="rId5" w:fontKey="{E0F1669A-78C3-44BE-A7C2-B01E379EF0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F9D" w:rsidRPr="00AF19B4" w:rsidRDefault="00090F9D" w:rsidP="00AF19B4">
    <w:pPr>
      <w:pStyle w:val="Footer"/>
      <w:tabs>
        <w:tab w:val="clear" w:pos="4680"/>
        <w:tab w:val="clear" w:pos="9360"/>
        <w:tab w:val="center" w:pos="2995"/>
      </w:tabs>
      <w:spacing w:before="120"/>
    </w:pPr>
    <w:r>
      <w:t>[4165-</w:t>
    </w:r>
    <w:r>
      <w:fldChar w:fldCharType="begin"/>
    </w:r>
    <w:r>
      <w:instrText xml:space="preserve"> PAGE  \* MERGEFORMAT </w:instrText>
    </w:r>
    <w:r>
      <w:fldChar w:fldCharType="separate"/>
    </w:r>
    <w:r w:rsidR="00C8246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7D" w:rsidRPr="00AF19B4" w:rsidRDefault="00090F9D" w:rsidP="00AF19B4">
    <w:pPr>
      <w:pStyle w:val="Footer"/>
      <w:tabs>
        <w:tab w:val="clear" w:pos="4680"/>
        <w:tab w:val="clear" w:pos="9360"/>
        <w:tab w:val="center" w:pos="2995"/>
      </w:tabs>
      <w:spacing w:before="120"/>
    </w:pPr>
    <w:r>
      <w:t>[4165]</w:t>
    </w:r>
    <w:r>
      <w:tab/>
    </w:r>
    <w:r>
      <w:fldChar w:fldCharType="begin"/>
    </w:r>
    <w:r>
      <w:instrText xml:space="preserve"> PAGE  \* MERGEFORMAT </w:instrText>
    </w:r>
    <w:r>
      <w:fldChar w:fldCharType="separate"/>
    </w:r>
    <w:r w:rsidR="00D133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942" w:rsidRDefault="00132942" w:rsidP="009F0C77">
      <w:r>
        <w:separator/>
      </w:r>
    </w:p>
  </w:footnote>
  <w:footnote w:type="continuationSeparator" w:id="0">
    <w:p w:rsidR="00132942" w:rsidRDefault="001329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8AB15"/>
    <w:docVar w:name="CoverBillType" w:val="b"/>
    <w:docVar w:name="docpath" w:val="L:\Council\bills\AGM\18648AB15.DOCX"/>
    <w:docVar w:name="dvBillNumber" w:val="4165"/>
    <w:docVar w:name="dvBillNumberPrefix" w:val="H. "/>
    <w:docVar w:name="dvOriginalBody" w:val="House"/>
    <w:docVar w:name="dvSteno" w:val="AGM"/>
    <w:docVar w:name="NameofBody" w:val="h"/>
    <w:docVar w:name="vgroup2" w:val="Council"/>
  </w:docVars>
  <w:rsids>
    <w:rsidRoot w:val="00132942"/>
    <w:rsid w:val="00011869"/>
    <w:rsid w:val="00015CD6"/>
    <w:rsid w:val="00026DFE"/>
    <w:rsid w:val="00090F9D"/>
    <w:rsid w:val="000D07FC"/>
    <w:rsid w:val="000E1785"/>
    <w:rsid w:val="000F40FA"/>
    <w:rsid w:val="0010776B"/>
    <w:rsid w:val="001245F8"/>
    <w:rsid w:val="00132942"/>
    <w:rsid w:val="00133E66"/>
    <w:rsid w:val="001435A3"/>
    <w:rsid w:val="00146ED3"/>
    <w:rsid w:val="00151044"/>
    <w:rsid w:val="001D08F2"/>
    <w:rsid w:val="001D525B"/>
    <w:rsid w:val="001D7F4F"/>
    <w:rsid w:val="00205238"/>
    <w:rsid w:val="002321B6"/>
    <w:rsid w:val="00250967"/>
    <w:rsid w:val="002543C8"/>
    <w:rsid w:val="0025541D"/>
    <w:rsid w:val="00273641"/>
    <w:rsid w:val="00284AAE"/>
    <w:rsid w:val="002A5E2A"/>
    <w:rsid w:val="002B418C"/>
    <w:rsid w:val="002D14C7"/>
    <w:rsid w:val="002D4295"/>
    <w:rsid w:val="002E5912"/>
    <w:rsid w:val="00300AF4"/>
    <w:rsid w:val="00301B21"/>
    <w:rsid w:val="0030353A"/>
    <w:rsid w:val="0031183B"/>
    <w:rsid w:val="00325348"/>
    <w:rsid w:val="0032732C"/>
    <w:rsid w:val="00336AD0"/>
    <w:rsid w:val="0037079A"/>
    <w:rsid w:val="003747C9"/>
    <w:rsid w:val="003C4DAB"/>
    <w:rsid w:val="003D01E8"/>
    <w:rsid w:val="003E5288"/>
    <w:rsid w:val="003F6D79"/>
    <w:rsid w:val="0041760A"/>
    <w:rsid w:val="00417C01"/>
    <w:rsid w:val="00422387"/>
    <w:rsid w:val="004403BD"/>
    <w:rsid w:val="00442029"/>
    <w:rsid w:val="00461441"/>
    <w:rsid w:val="004809EE"/>
    <w:rsid w:val="004E7D54"/>
    <w:rsid w:val="00521F5E"/>
    <w:rsid w:val="005273C6"/>
    <w:rsid w:val="00530A69"/>
    <w:rsid w:val="00545593"/>
    <w:rsid w:val="00577C6C"/>
    <w:rsid w:val="005C2FE2"/>
    <w:rsid w:val="005E2BC9"/>
    <w:rsid w:val="00605102"/>
    <w:rsid w:val="006215AA"/>
    <w:rsid w:val="006913C9"/>
    <w:rsid w:val="0069470D"/>
    <w:rsid w:val="006F5A6B"/>
    <w:rsid w:val="00734F00"/>
    <w:rsid w:val="007A70AE"/>
    <w:rsid w:val="007D224E"/>
    <w:rsid w:val="00833E62"/>
    <w:rsid w:val="008362E8"/>
    <w:rsid w:val="0085151C"/>
    <w:rsid w:val="008540F4"/>
    <w:rsid w:val="00895454"/>
    <w:rsid w:val="008A1768"/>
    <w:rsid w:val="008E3F44"/>
    <w:rsid w:val="008F0F33"/>
    <w:rsid w:val="008F4429"/>
    <w:rsid w:val="00931E22"/>
    <w:rsid w:val="0094021A"/>
    <w:rsid w:val="00991F27"/>
    <w:rsid w:val="009B44AF"/>
    <w:rsid w:val="009C6A0B"/>
    <w:rsid w:val="009F0C77"/>
    <w:rsid w:val="009F4DD1"/>
    <w:rsid w:val="00A125A7"/>
    <w:rsid w:val="00A27720"/>
    <w:rsid w:val="00A41684"/>
    <w:rsid w:val="00A64E80"/>
    <w:rsid w:val="00A72BCD"/>
    <w:rsid w:val="00A741D9"/>
    <w:rsid w:val="00A833AB"/>
    <w:rsid w:val="00A9741D"/>
    <w:rsid w:val="00AD4B17"/>
    <w:rsid w:val="00AF19B4"/>
    <w:rsid w:val="00B412D4"/>
    <w:rsid w:val="00BE3C22"/>
    <w:rsid w:val="00C0345E"/>
    <w:rsid w:val="00C3483A"/>
    <w:rsid w:val="00C74E9D"/>
    <w:rsid w:val="00C76ED4"/>
    <w:rsid w:val="00C8246C"/>
    <w:rsid w:val="00C82FD3"/>
    <w:rsid w:val="00C92819"/>
    <w:rsid w:val="00CC6B7B"/>
    <w:rsid w:val="00CD2089"/>
    <w:rsid w:val="00D13319"/>
    <w:rsid w:val="00D73A67"/>
    <w:rsid w:val="00D970A9"/>
    <w:rsid w:val="00DF3845"/>
    <w:rsid w:val="00E35399"/>
    <w:rsid w:val="00E41911"/>
    <w:rsid w:val="00E92EEF"/>
    <w:rsid w:val="00EF0D75"/>
    <w:rsid w:val="00EF2368"/>
    <w:rsid w:val="00F24442"/>
    <w:rsid w:val="00F50AE3"/>
    <w:rsid w:val="00F64FCB"/>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DBF6F-BD4E-46E3-8D54-AB03D430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3B"/>
    <w:rPr>
      <w:rFonts w:ascii="Segoe UI" w:eastAsia="Times New Roman" w:hAnsi="Segoe UI" w:cs="Segoe UI"/>
      <w:sz w:val="18"/>
      <w:szCs w:val="18"/>
    </w:rPr>
  </w:style>
  <w:style w:type="character" w:styleId="Hyperlink">
    <w:name w:val="Hyperlink"/>
    <w:basedOn w:val="DefaultParagraphFont"/>
    <w:uiPriority w:val="99"/>
    <w:unhideWhenUsed/>
    <w:rsid w:val="002D42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2-15.docx" TargetMode="External"/><Relationship Id="rId13" Type="http://schemas.openxmlformats.org/officeDocument/2006/relationships/hyperlink" Target="file:///h:\HJ%20Archive\2016\04-14-16.docx" TargetMode="External"/><Relationship Id="rId18" Type="http://schemas.openxmlformats.org/officeDocument/2006/relationships/hyperlink" Target="file:///h:\SJ%20Archive\2016\04-19-16.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165_20160225.docx" TargetMode="External"/><Relationship Id="rId7" Type="http://schemas.openxmlformats.org/officeDocument/2006/relationships/hyperlink" Target="file:///h:\HJ%20Archive\2015\05-12-15.docx" TargetMode="External"/><Relationship Id="rId12" Type="http://schemas.openxmlformats.org/officeDocument/2006/relationships/hyperlink" Target="file:///h:\HJ%20Archive\2016\04-14-16.docx" TargetMode="External"/><Relationship Id="rId17" Type="http://schemas.openxmlformats.org/officeDocument/2006/relationships/hyperlink" Target="file:///h:\SJ%20Archive\2016\04-19-16.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6\04-15-16.docx" TargetMode="External"/><Relationship Id="rId20" Type="http://schemas.openxmlformats.org/officeDocument/2006/relationships/hyperlink" Target="file:///p:\pprever\2015-16\4165_201505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5-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6\04-14-16.docx" TargetMode="External"/><Relationship Id="rId23" Type="http://schemas.openxmlformats.org/officeDocument/2006/relationships/footer" Target="footer1.xml"/><Relationship Id="rId10" Type="http://schemas.openxmlformats.org/officeDocument/2006/relationships/hyperlink" Target="file:///h:\HJ%20Archive\2016\03-01-16.docx" TargetMode="External"/><Relationship Id="rId19" Type="http://schemas.openxmlformats.org/officeDocument/2006/relationships/hyperlink" Target="http://www.scstatehouse.gov/billsearch.php?billnumbers=4165&amp;session=121&amp;summary=B" TargetMode="Externa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hyperlink" Target="file:///h:\HJ%20Archive\2016\04-14-16.docx" TargetMode="External"/><Relationship Id="rId22" Type="http://schemas.openxmlformats.org/officeDocument/2006/relationships/hyperlink" Target="file:///p:\pprever\2015-16\4165_2016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3BE54-BFA6-44D5-A1D7-DDEC95A54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1080</Words>
  <Characters>6162</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4165: Homeowners' Association Regime Fee Fairness to Deployed Service Members Act - South Carolina Legislature Online</dc:title>
  <dc:creator>angiemorgan</dc:creator>
  <cp:lastModifiedBy>N Cumfer</cp:lastModifiedBy>
  <cp:revision>2</cp:revision>
  <cp:lastPrinted>2015-05-12T15:59:00Z</cp:lastPrinted>
  <dcterms:created xsi:type="dcterms:W3CDTF">2016-12-02T19:02:00Z</dcterms:created>
  <dcterms:modified xsi:type="dcterms:W3CDTF">2016-12-02T19:02:00Z</dcterms:modified>
</cp:coreProperties>
</file>