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AE3" w:rsidRDefault="00C06AE3" w:rsidP="00C06AE3">
      <w:pPr>
        <w:widowControl w:val="0"/>
        <w:jc w:val="center"/>
      </w:pPr>
      <w:bookmarkStart w:id="0" w:name="_GoBack"/>
      <w:bookmarkEnd w:id="0"/>
      <w:r w:rsidRPr="00C06AE3">
        <w:rPr>
          <w:b/>
        </w:rPr>
        <w:t>South Carolina General Assembly</w:t>
      </w:r>
    </w:p>
    <w:p w:rsidR="00C06AE3" w:rsidRDefault="00C06AE3" w:rsidP="00C06AE3">
      <w:pPr>
        <w:widowControl w:val="0"/>
        <w:jc w:val="center"/>
      </w:pPr>
      <w:r>
        <w:t>121st Session, 2015-2016</w:t>
      </w:r>
    </w:p>
    <w:p w:rsidR="00C06AE3" w:rsidRDefault="00C06AE3" w:rsidP="00C06AE3">
      <w:pPr>
        <w:widowControl w:val="0"/>
        <w:jc w:val="left"/>
      </w:pPr>
    </w:p>
    <w:p w:rsidR="00C06AE3" w:rsidRDefault="00C06AE3" w:rsidP="00C06AE3">
      <w:pPr>
        <w:widowControl w:val="0"/>
        <w:jc w:val="left"/>
        <w:rPr>
          <w:b/>
        </w:rPr>
      </w:pPr>
      <w:r w:rsidRPr="00C06AE3">
        <w:rPr>
          <w:b/>
        </w:rPr>
        <w:t>H. 4427</w:t>
      </w:r>
    </w:p>
    <w:p w:rsidR="00C06AE3" w:rsidRDefault="00C06AE3" w:rsidP="00C06AE3">
      <w:pPr>
        <w:widowControl w:val="0"/>
        <w:jc w:val="left"/>
        <w:rPr>
          <w:b/>
        </w:rPr>
      </w:pPr>
    </w:p>
    <w:p w:rsidR="00C06AE3" w:rsidRDefault="00C06AE3" w:rsidP="00C06AE3">
      <w:pPr>
        <w:widowControl w:val="0"/>
        <w:jc w:val="left"/>
      </w:pPr>
      <w:r w:rsidRPr="00C06AE3">
        <w:rPr>
          <w:b/>
        </w:rPr>
        <w:t>STATUS INFORMATION</w:t>
      </w:r>
    </w:p>
    <w:p w:rsidR="00C06AE3" w:rsidRDefault="00C06AE3" w:rsidP="00C06AE3">
      <w:pPr>
        <w:widowControl w:val="0"/>
        <w:jc w:val="left"/>
      </w:pPr>
    </w:p>
    <w:p w:rsidR="00C06AE3" w:rsidRDefault="00C06AE3" w:rsidP="00C06AE3">
      <w:pPr>
        <w:widowControl w:val="0"/>
        <w:jc w:val="left"/>
      </w:pPr>
      <w:r>
        <w:t>General Bill</w:t>
      </w:r>
    </w:p>
    <w:p w:rsidR="00C06AE3" w:rsidRDefault="005B1701" w:rsidP="00C06AE3">
      <w:pPr>
        <w:widowControl w:val="0"/>
        <w:jc w:val="left"/>
      </w:pPr>
      <w:r>
        <w:t>Sponsors: Reps. Gilliard and Robinson</w:t>
      </w:r>
      <w:r>
        <w:noBreakHyphen/>
        <w:t>Simpson</w:t>
      </w:r>
    </w:p>
    <w:p w:rsidR="00C06AE3" w:rsidRDefault="00C06AE3" w:rsidP="00C06AE3">
      <w:pPr>
        <w:widowControl w:val="0"/>
        <w:jc w:val="left"/>
      </w:pPr>
      <w:r>
        <w:t>Document Path: l:\council\bills\nbd\11161cm16.docx</w:t>
      </w:r>
    </w:p>
    <w:p w:rsidR="00C06AE3" w:rsidRDefault="00C06AE3" w:rsidP="00C06AE3">
      <w:pPr>
        <w:widowControl w:val="0"/>
        <w:jc w:val="left"/>
      </w:pPr>
    </w:p>
    <w:p w:rsidR="002E501A" w:rsidRDefault="002E501A" w:rsidP="00C06AE3">
      <w:pPr>
        <w:widowControl w:val="0"/>
        <w:jc w:val="left"/>
      </w:pPr>
      <w:r>
        <w:t>Introduced in the House on January 12, 2016</w:t>
      </w:r>
    </w:p>
    <w:p w:rsidR="002E501A" w:rsidRPr="002E501A" w:rsidRDefault="002E501A" w:rsidP="00C06AE3">
      <w:pPr>
        <w:widowControl w:val="0"/>
        <w:jc w:val="left"/>
      </w:pPr>
      <w:r>
        <w:t xml:space="preserve">Currently residing in the House Committee on </w:t>
      </w:r>
      <w:r w:rsidRPr="002E501A">
        <w:rPr>
          <w:b/>
        </w:rPr>
        <w:t>Education and Public Works</w:t>
      </w:r>
    </w:p>
    <w:p w:rsidR="002E501A" w:rsidRDefault="002E501A" w:rsidP="00C06AE3">
      <w:pPr>
        <w:widowControl w:val="0"/>
        <w:jc w:val="left"/>
      </w:pPr>
    </w:p>
    <w:p w:rsidR="00C06AE3" w:rsidRDefault="00C06AE3" w:rsidP="00C06AE3">
      <w:pPr>
        <w:widowControl w:val="0"/>
        <w:jc w:val="left"/>
      </w:pPr>
      <w:r>
        <w:t xml:space="preserve">Summary: </w:t>
      </w:r>
      <w:r w:rsidR="00896171">
        <w:t>Use of safety belt</w:t>
      </w:r>
    </w:p>
    <w:p w:rsidR="00C06AE3" w:rsidRDefault="00C06AE3" w:rsidP="00C06AE3">
      <w:pPr>
        <w:widowControl w:val="0"/>
        <w:jc w:val="left"/>
      </w:pPr>
    </w:p>
    <w:p w:rsidR="00C06AE3" w:rsidRDefault="00C06AE3" w:rsidP="00C06AE3">
      <w:pPr>
        <w:widowControl w:val="0"/>
        <w:jc w:val="left"/>
      </w:pPr>
    </w:p>
    <w:p w:rsidR="00C06AE3" w:rsidRDefault="00C06AE3" w:rsidP="00C06AE3">
      <w:pPr>
        <w:widowControl w:val="0"/>
        <w:tabs>
          <w:tab w:val="center" w:pos="590"/>
          <w:tab w:val="center" w:pos="1440"/>
          <w:tab w:val="left" w:pos="1872"/>
          <w:tab w:val="left" w:pos="9187"/>
        </w:tabs>
        <w:jc w:val="left"/>
      </w:pPr>
      <w:r w:rsidRPr="00C06AE3">
        <w:rPr>
          <w:b/>
        </w:rPr>
        <w:t>HISTORY OF LEGISLATIVE ACTIONS</w:t>
      </w:r>
    </w:p>
    <w:p w:rsidR="00C06AE3" w:rsidRDefault="00C06AE3" w:rsidP="00C06AE3">
      <w:pPr>
        <w:widowControl w:val="0"/>
        <w:tabs>
          <w:tab w:val="center" w:pos="590"/>
          <w:tab w:val="center" w:pos="1440"/>
          <w:tab w:val="left" w:pos="1872"/>
          <w:tab w:val="left" w:pos="9187"/>
        </w:tabs>
        <w:jc w:val="left"/>
      </w:pPr>
    </w:p>
    <w:p w:rsidR="00C06AE3" w:rsidRPr="00C06AE3" w:rsidRDefault="00C06AE3" w:rsidP="00C06AE3">
      <w:pPr>
        <w:widowControl w:val="0"/>
        <w:tabs>
          <w:tab w:val="center" w:pos="590"/>
          <w:tab w:val="center" w:pos="1440"/>
          <w:tab w:val="left" w:pos="1872"/>
          <w:tab w:val="left" w:pos="9187"/>
        </w:tabs>
        <w:jc w:val="left"/>
      </w:pPr>
      <w:r w:rsidRPr="00C06AE3">
        <w:rPr>
          <w:u w:val="single"/>
        </w:rPr>
        <w:tab/>
        <w:t>Date</w:t>
      </w:r>
      <w:r w:rsidRPr="00C06AE3">
        <w:rPr>
          <w:u w:val="single"/>
        </w:rPr>
        <w:tab/>
        <w:t>Body</w:t>
      </w:r>
      <w:r w:rsidRPr="00C06AE3">
        <w:rPr>
          <w:u w:val="single"/>
        </w:rPr>
        <w:tab/>
        <w:t>Action Description with journal page number</w:t>
      </w:r>
      <w:r w:rsidRPr="00C06AE3">
        <w:rPr>
          <w:u w:val="single"/>
        </w:rPr>
        <w:tab/>
      </w:r>
    </w:p>
    <w:p w:rsidR="009B2232" w:rsidRDefault="009B2232" w:rsidP="009B2232">
      <w:pPr>
        <w:widowControl w:val="0"/>
        <w:tabs>
          <w:tab w:val="right" w:pos="1008"/>
          <w:tab w:val="left" w:pos="1152"/>
          <w:tab w:val="left" w:pos="1872"/>
          <w:tab w:val="left" w:pos="9187"/>
        </w:tabs>
        <w:ind w:left="2088" w:hanging="2088"/>
        <w:jc w:val="left"/>
      </w:pPr>
      <w:r>
        <w:tab/>
        <w:t>12/3/2015</w:t>
      </w:r>
      <w:r>
        <w:tab/>
        <w:t>House</w:t>
      </w:r>
      <w:r>
        <w:tab/>
      </w:r>
      <w:r w:rsidRPr="00B66F81">
        <w:t>Prefiled</w:t>
      </w:r>
    </w:p>
    <w:p w:rsidR="009B2232" w:rsidRDefault="009B2232" w:rsidP="009B2232">
      <w:pPr>
        <w:widowControl w:val="0"/>
        <w:tabs>
          <w:tab w:val="right" w:pos="1008"/>
          <w:tab w:val="left" w:pos="1152"/>
          <w:tab w:val="left" w:pos="1872"/>
          <w:tab w:val="left" w:pos="9187"/>
        </w:tabs>
        <w:ind w:left="2088" w:hanging="2088"/>
        <w:jc w:val="left"/>
      </w:pPr>
      <w:r>
        <w:tab/>
        <w:t>12/3/2015</w:t>
      </w:r>
      <w:r>
        <w:tab/>
        <w:t>House</w:t>
      </w:r>
      <w:r>
        <w:tab/>
      </w:r>
      <w:r w:rsidRPr="00B66F81">
        <w:t xml:space="preserve">Referred to Committee on </w:t>
      </w:r>
      <w:r w:rsidRPr="00B66F81">
        <w:rPr>
          <w:b/>
        </w:rPr>
        <w:t>Education and Public Works</w:t>
      </w:r>
    </w:p>
    <w:p w:rsidR="009B2232" w:rsidRDefault="009B2232" w:rsidP="009B2232">
      <w:pPr>
        <w:widowControl w:val="0"/>
        <w:tabs>
          <w:tab w:val="right" w:pos="1008"/>
          <w:tab w:val="left" w:pos="1152"/>
          <w:tab w:val="left" w:pos="1872"/>
          <w:tab w:val="left" w:pos="9187"/>
        </w:tabs>
        <w:ind w:left="2088" w:hanging="2088"/>
        <w:jc w:val="left"/>
      </w:pPr>
      <w:r>
        <w:tab/>
        <w:t>1/12/2016</w:t>
      </w:r>
      <w:r>
        <w:tab/>
        <w:t>House</w:t>
      </w:r>
      <w:r>
        <w:tab/>
      </w:r>
      <w:r w:rsidRPr="00B66F81">
        <w:t>Introduced and read first time (</w:t>
      </w:r>
      <w:hyperlink r:id="rId7" w:history="1">
        <w:r w:rsidRPr="003859D5">
          <w:rPr>
            <w:rStyle w:val="Hyperlink"/>
          </w:rPr>
          <w:t>House Journal</w:t>
        </w:r>
        <w:r w:rsidRPr="003859D5">
          <w:rPr>
            <w:rStyle w:val="Hyperlink"/>
          </w:rPr>
          <w:noBreakHyphen/>
          <w:t>page 62</w:t>
        </w:r>
      </w:hyperlink>
      <w:r w:rsidRPr="00B66F81">
        <w:t>)</w:t>
      </w:r>
    </w:p>
    <w:p w:rsidR="009B2232" w:rsidRDefault="009B2232" w:rsidP="009B2232">
      <w:pPr>
        <w:widowControl w:val="0"/>
        <w:tabs>
          <w:tab w:val="right" w:pos="1008"/>
          <w:tab w:val="left" w:pos="1152"/>
          <w:tab w:val="left" w:pos="1872"/>
          <w:tab w:val="left" w:pos="9187"/>
        </w:tabs>
        <w:ind w:left="2088" w:hanging="2088"/>
        <w:jc w:val="left"/>
      </w:pPr>
      <w:r>
        <w:tab/>
        <w:t>1/12/2016</w:t>
      </w:r>
      <w:r>
        <w:tab/>
        <w:t>House</w:t>
      </w:r>
      <w:r>
        <w:tab/>
      </w:r>
      <w:r w:rsidRPr="00B66F81">
        <w:t>Referred to Co</w:t>
      </w:r>
      <w:r>
        <w:t xml:space="preserve">mmittee on </w:t>
      </w:r>
      <w:r w:rsidRPr="00B66F81">
        <w:rPr>
          <w:b/>
        </w:rPr>
        <w:t>Education and Public Works</w:t>
      </w:r>
      <w:r w:rsidRPr="00B66F81">
        <w:t xml:space="preserve"> (</w:t>
      </w:r>
      <w:hyperlink r:id="rId8" w:history="1">
        <w:r w:rsidRPr="003859D5">
          <w:rPr>
            <w:rStyle w:val="Hyperlink"/>
          </w:rPr>
          <w:t>House Journal</w:t>
        </w:r>
        <w:r w:rsidRPr="003859D5">
          <w:rPr>
            <w:rStyle w:val="Hyperlink"/>
          </w:rPr>
          <w:noBreakHyphen/>
          <w:t>page 62</w:t>
        </w:r>
      </w:hyperlink>
      <w:r w:rsidRPr="00B66F81">
        <w:t>)</w:t>
      </w:r>
    </w:p>
    <w:p w:rsidR="009B2232" w:rsidRDefault="009B2232" w:rsidP="009B2232">
      <w:pPr>
        <w:widowControl w:val="0"/>
        <w:tabs>
          <w:tab w:val="right" w:pos="1008"/>
          <w:tab w:val="left" w:pos="1152"/>
          <w:tab w:val="left" w:pos="1872"/>
          <w:tab w:val="left" w:pos="9187"/>
        </w:tabs>
        <w:ind w:left="2088" w:hanging="2088"/>
        <w:jc w:val="left"/>
      </w:pPr>
    </w:p>
    <w:p w:rsidR="00C06AE3" w:rsidRDefault="00C06AE3" w:rsidP="00C06AE3">
      <w:pPr>
        <w:widowControl w:val="0"/>
        <w:tabs>
          <w:tab w:val="right" w:pos="1008"/>
          <w:tab w:val="left" w:pos="1152"/>
          <w:tab w:val="left" w:pos="1872"/>
          <w:tab w:val="left" w:pos="9187"/>
        </w:tabs>
        <w:ind w:left="2088" w:hanging="2088"/>
        <w:jc w:val="left"/>
      </w:pPr>
      <w:r>
        <w:t xml:space="preserve">View the latest </w:t>
      </w:r>
      <w:hyperlink r:id="rId9" w:history="1">
        <w:r w:rsidRPr="00C06AE3">
          <w:rPr>
            <w:rStyle w:val="Hyperlink"/>
          </w:rPr>
          <w:t>legislative information</w:t>
        </w:r>
      </w:hyperlink>
      <w:r>
        <w:t xml:space="preserve"> at the website</w:t>
      </w:r>
    </w:p>
    <w:p w:rsidR="00C06AE3" w:rsidRDefault="00C06AE3" w:rsidP="00C06AE3">
      <w:pPr>
        <w:widowControl w:val="0"/>
        <w:tabs>
          <w:tab w:val="right" w:pos="1008"/>
          <w:tab w:val="left" w:pos="1152"/>
          <w:tab w:val="left" w:pos="1872"/>
          <w:tab w:val="left" w:pos="9187"/>
        </w:tabs>
        <w:ind w:left="2088" w:hanging="2088"/>
        <w:jc w:val="left"/>
      </w:pPr>
    </w:p>
    <w:p w:rsidR="00C06AE3" w:rsidRPr="00C06AE3" w:rsidRDefault="00C06AE3" w:rsidP="00C06AE3">
      <w:pPr>
        <w:widowControl w:val="0"/>
        <w:tabs>
          <w:tab w:val="right" w:pos="1008"/>
          <w:tab w:val="left" w:pos="1152"/>
          <w:tab w:val="left" w:pos="1872"/>
          <w:tab w:val="left" w:pos="9187"/>
        </w:tabs>
        <w:ind w:left="2088" w:hanging="2088"/>
        <w:jc w:val="left"/>
      </w:pPr>
    </w:p>
    <w:p w:rsidR="00C06AE3" w:rsidRDefault="00C06AE3" w:rsidP="00C06AE3">
      <w:pPr>
        <w:widowControl w:val="0"/>
        <w:jc w:val="left"/>
      </w:pPr>
      <w:r w:rsidRPr="00C06AE3">
        <w:rPr>
          <w:b/>
        </w:rPr>
        <w:t>VERSIONS OF THIS BILL</w:t>
      </w:r>
    </w:p>
    <w:p w:rsidR="00C06AE3" w:rsidRDefault="00C06AE3" w:rsidP="00C06AE3">
      <w:pPr>
        <w:widowControl w:val="0"/>
        <w:jc w:val="left"/>
      </w:pPr>
    </w:p>
    <w:p w:rsidR="00C06AE3" w:rsidRDefault="003859D5" w:rsidP="00C06AE3">
      <w:pPr>
        <w:widowControl w:val="0"/>
        <w:jc w:val="left"/>
      </w:pPr>
      <w:hyperlink r:id="rId10" w:history="1">
        <w:r w:rsidR="00C06AE3">
          <w:rPr>
            <w:rStyle w:val="Hyperlink"/>
          </w:rPr>
          <w:t>12/3/2015</w:t>
        </w:r>
      </w:hyperlink>
    </w:p>
    <w:p w:rsidR="00C06AE3" w:rsidRDefault="00C06AE3" w:rsidP="00C06AE3"/>
    <w:p w:rsidR="00C06AE3" w:rsidRDefault="00C06AE3" w:rsidP="00C06AE3">
      <w:pPr>
        <w:sectPr w:rsidR="00C06AE3" w:rsidSect="00C06AE3">
          <w:pgSz w:w="12240" w:h="15840" w:code="1"/>
          <w:pgMar w:top="1080" w:right="1440" w:bottom="1080" w:left="1440" w:header="720" w:footer="720" w:gutter="0"/>
          <w:cols w:space="720"/>
          <w:noEndnote/>
          <w:docGrid w:linePitch="360"/>
        </w:sectPr>
      </w:pPr>
    </w:p>
    <w:p w:rsidR="00011762" w:rsidRDefault="00011762"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4F3" w:rsidRDefault="00BA04F3" w:rsidP="00BA0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B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6530, CODE OF LAWS OF SOUTH CAROLINA, 1976, RELATING TO THE REQUIREMENT THAT CERTAIN DRIVERS AND OCCUPANTS OF MOTOR VEHICLES BEING OPERATED ON THE PUBLIC STREETS AND HIGHWAYS OF THIS STATE MUST WEAR A FASTENED SAFETY BELT, SO AS TO PROVIDE THAT THIS REQUIREMENT APPLIES TO THE DRIVER AND OCCUPANTS OF SCHOOL, CHURCH, AND DAY CARE BUSES.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3641">
        <w:t>Section 56</w:t>
      </w:r>
      <w:r w:rsidR="00F13641">
        <w:noBreakHyphen/>
        <w:t>5</w:t>
      </w:r>
      <w:r w:rsidR="00F13641">
        <w:noBreakHyphen/>
        <w:t>6530 of the 1976 Code, as last amended by Act 147 of 2005, is further amended to read:</w:t>
      </w:r>
    </w:p>
    <w:p w:rsidR="00F13641" w:rsidRDefault="00F1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6530.</w:t>
      </w:r>
      <w:r>
        <w:tab/>
      </w:r>
      <w:r w:rsidRPr="00152674">
        <w:t>The provisions of this article do not apply to:</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(1)</w:t>
      </w:r>
      <w:r>
        <w:tab/>
      </w:r>
      <w:r w:rsidRPr="00152674">
        <w:t>a driver or occupant who possesses a written verification from a physician that he is unable to wear a safety belt for physical or medical reasons;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(2)</w:t>
      </w:r>
      <w:r>
        <w:tab/>
      </w:r>
      <w:r w:rsidRPr="00152674">
        <w:t>medical or rescue personnel attending to injured or sick individuals in an emergency vehicle when operating in an emergency situation as well as the injured or sick individuals;</w:t>
      </w:r>
    </w:p>
    <w:p w:rsidR="00F13641" w:rsidRP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sidRPr="00F13641">
        <w:rPr>
          <w:strike/>
        </w:rPr>
        <w:t>school, church, or day care buses</w:t>
      </w:r>
      <w:r w:rsidRPr="00F13641">
        <w:t xml:space="preserve"> </w:t>
      </w:r>
      <w:r w:rsidRPr="00F13641">
        <w:rPr>
          <w:u w:val="single"/>
        </w:rPr>
        <w:t>(</w:t>
      </w:r>
      <w:r>
        <w:rPr>
          <w:u w:val="single"/>
        </w:rPr>
        <w:t>reserved)</w:t>
      </w:r>
      <w:r w:rsidRPr="00F13641">
        <w:t>;</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(4)</w:t>
      </w:r>
      <w:r>
        <w:tab/>
      </w:r>
      <w:r w:rsidRPr="00152674">
        <w:t>public transportation vehicles except taxis;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(5)</w:t>
      </w:r>
      <w:r>
        <w:tab/>
      </w:r>
      <w:r w:rsidRPr="00152674">
        <w:t>occupants of vehicles in parades;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2674">
        <w:t>United States mail carriers;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(7)</w:t>
      </w:r>
      <w:r>
        <w:tab/>
      </w:r>
      <w:r w:rsidRPr="00152674">
        <w:t>an occupant for which no safety belt is available because all belts are being used by other occupants;</w:t>
      </w:r>
    </w:p>
    <w:p w:rsidR="00F13641" w:rsidRDefault="00F13641" w:rsidP="00F1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152674">
        <w:t>a driver or occupants in a vehicle not originally equipped with safety belts.</w:t>
      </w:r>
      <w:r>
        <w:t>”</w:t>
      </w: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1C" w:rsidRDefault="00274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641">
        <w:t>2</w:t>
      </w:r>
      <w:r>
        <w:t>.</w:t>
      </w:r>
      <w:r>
        <w:tab/>
        <w:t>This act takes effect upon approval by the Governor.</w:t>
      </w:r>
    </w:p>
    <w:p w:rsidR="0019566E" w:rsidRDefault="00F136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AE3" w:rsidRDefault="00C06AE3" w:rsidP="00C06AE3">
      <w:pPr>
        <w:suppressAutoHyphens/>
      </w:pPr>
    </w:p>
    <w:sectPr w:rsidR="00C06AE3" w:rsidSect="00C06A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B1C" w:rsidRDefault="00274B1C" w:rsidP="009F0C77">
      <w:r>
        <w:separator/>
      </w:r>
    </w:p>
  </w:endnote>
  <w:endnote w:type="continuationSeparator" w:id="0">
    <w:p w:rsidR="00274B1C" w:rsidRDefault="00274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D33692-BB5C-4DC8-BEC0-CFCA2C45BBFC}"/>
    <w:embedBold r:id="rId2" w:fontKey="{94E6D78A-B8C5-44CD-9346-B0E7F08DAEA0}"/>
  </w:font>
  <w:font w:name="Calibri">
    <w:panose1 w:val="020F0502020204030204"/>
    <w:charset w:val="00"/>
    <w:family w:val="swiss"/>
    <w:pitch w:val="variable"/>
    <w:sig w:usb0="E00002FF" w:usb1="4000ACFF" w:usb2="00000001" w:usb3="00000000" w:csb0="0000019F" w:csb1="00000000"/>
    <w:embedRegular r:id="rId3" w:fontKey="{D3FF28CE-9B68-4149-9A20-14DF195ACA9B}"/>
  </w:font>
  <w:font w:name="Segoe UI">
    <w:panose1 w:val="020B0502040204020203"/>
    <w:charset w:val="00"/>
    <w:family w:val="swiss"/>
    <w:pitch w:val="variable"/>
    <w:sig w:usb0="E10022FF" w:usb1="C000E47F" w:usb2="00000029" w:usb3="00000000" w:csb0="000001DF" w:csb1="00000000"/>
    <w:embedRegular r:id="rId4" w:fontKey="{0F7AFBEF-6673-41A2-AEBE-2AC7F40235EC}"/>
  </w:font>
  <w:font w:name="Cambria">
    <w:panose1 w:val="02040503050406030204"/>
    <w:charset w:val="00"/>
    <w:family w:val="roman"/>
    <w:pitch w:val="variable"/>
    <w:sig w:usb0="E00002FF" w:usb1="400004FF" w:usb2="00000000" w:usb3="00000000" w:csb0="0000019F" w:csb1="00000000"/>
    <w:embedRegular r:id="rId5" w:fontKey="{A7181813-063E-42C1-80C9-A6F89C871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E3" w:rsidRPr="00011762" w:rsidRDefault="00C06AE3" w:rsidP="00011762">
    <w:pPr>
      <w:pStyle w:val="Footer"/>
      <w:tabs>
        <w:tab w:val="clear" w:pos="4680"/>
        <w:tab w:val="clear" w:pos="9360"/>
        <w:tab w:val="center" w:pos="2995"/>
      </w:tabs>
      <w:spacing w:before="120"/>
    </w:pPr>
    <w:r>
      <w:t>[4427]</w:t>
    </w:r>
    <w:r>
      <w:tab/>
    </w:r>
    <w:r>
      <w:fldChar w:fldCharType="begin"/>
    </w:r>
    <w:r>
      <w:instrText xml:space="preserve"> PAGE  \* MERGEFORMAT </w:instrText>
    </w:r>
    <w:r>
      <w:fldChar w:fldCharType="separate"/>
    </w:r>
    <w:r w:rsidR="003859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B1C" w:rsidRDefault="00274B1C" w:rsidP="009F0C77">
      <w:r>
        <w:separator/>
      </w:r>
    </w:p>
  </w:footnote>
  <w:footnote w:type="continuationSeparator" w:id="0">
    <w:p w:rsidR="00274B1C" w:rsidRDefault="00274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1CM16"/>
    <w:docVar w:name="CoverBillType" w:val="b"/>
    <w:docVar w:name="docpath" w:val="L:\Council\bills\NBD\11161CM16.DOCX"/>
    <w:docVar w:name="dvBillNumber" w:val="4427"/>
    <w:docVar w:name="dvBillNumberPrefix" w:val="H. "/>
    <w:docVar w:name="dvOriginalBody" w:val="House"/>
    <w:docVar w:name="dvSteno" w:val="NBD"/>
    <w:docVar w:name="NameofBody" w:val="h"/>
    <w:docVar w:name="vgroup2" w:val="Council"/>
  </w:docVars>
  <w:rsids>
    <w:rsidRoot w:val="00274B1C"/>
    <w:rsid w:val="00011762"/>
    <w:rsid w:val="00011869"/>
    <w:rsid w:val="00015CD6"/>
    <w:rsid w:val="000E1785"/>
    <w:rsid w:val="000F40FA"/>
    <w:rsid w:val="0010776B"/>
    <w:rsid w:val="00133E66"/>
    <w:rsid w:val="001435A3"/>
    <w:rsid w:val="00146ED3"/>
    <w:rsid w:val="00151044"/>
    <w:rsid w:val="0019566E"/>
    <w:rsid w:val="001D08F2"/>
    <w:rsid w:val="001D525B"/>
    <w:rsid w:val="001D7F4F"/>
    <w:rsid w:val="00205238"/>
    <w:rsid w:val="00205C1D"/>
    <w:rsid w:val="002321B6"/>
    <w:rsid w:val="00250967"/>
    <w:rsid w:val="002543C8"/>
    <w:rsid w:val="0025541D"/>
    <w:rsid w:val="00274B1C"/>
    <w:rsid w:val="00284AAE"/>
    <w:rsid w:val="002E501A"/>
    <w:rsid w:val="002E5912"/>
    <w:rsid w:val="00301B21"/>
    <w:rsid w:val="00325348"/>
    <w:rsid w:val="0032732C"/>
    <w:rsid w:val="00336AD0"/>
    <w:rsid w:val="0037079A"/>
    <w:rsid w:val="003859D5"/>
    <w:rsid w:val="003C4DAB"/>
    <w:rsid w:val="003D01E8"/>
    <w:rsid w:val="003E5288"/>
    <w:rsid w:val="003F6D79"/>
    <w:rsid w:val="0041760A"/>
    <w:rsid w:val="00417C01"/>
    <w:rsid w:val="004403BD"/>
    <w:rsid w:val="00461441"/>
    <w:rsid w:val="004809EE"/>
    <w:rsid w:val="004A0D47"/>
    <w:rsid w:val="004E7D54"/>
    <w:rsid w:val="005273C6"/>
    <w:rsid w:val="00530A69"/>
    <w:rsid w:val="00545593"/>
    <w:rsid w:val="00554091"/>
    <w:rsid w:val="00577C6C"/>
    <w:rsid w:val="005B1701"/>
    <w:rsid w:val="005C2FE2"/>
    <w:rsid w:val="005E2BC9"/>
    <w:rsid w:val="00605102"/>
    <w:rsid w:val="006215AA"/>
    <w:rsid w:val="006913C9"/>
    <w:rsid w:val="0069470D"/>
    <w:rsid w:val="00734F00"/>
    <w:rsid w:val="007A70AE"/>
    <w:rsid w:val="008362E8"/>
    <w:rsid w:val="00896171"/>
    <w:rsid w:val="008A1768"/>
    <w:rsid w:val="008F0F33"/>
    <w:rsid w:val="008F4429"/>
    <w:rsid w:val="0094021A"/>
    <w:rsid w:val="00983AC0"/>
    <w:rsid w:val="009B2232"/>
    <w:rsid w:val="009B44AF"/>
    <w:rsid w:val="009C6A0B"/>
    <w:rsid w:val="009F0C77"/>
    <w:rsid w:val="009F4DD1"/>
    <w:rsid w:val="00A41684"/>
    <w:rsid w:val="00A64E80"/>
    <w:rsid w:val="00A72BCD"/>
    <w:rsid w:val="00A741D9"/>
    <w:rsid w:val="00A833AB"/>
    <w:rsid w:val="00A9741D"/>
    <w:rsid w:val="00AD4B17"/>
    <w:rsid w:val="00B412D4"/>
    <w:rsid w:val="00BA04F3"/>
    <w:rsid w:val="00BE3C22"/>
    <w:rsid w:val="00C0345E"/>
    <w:rsid w:val="00C06AE3"/>
    <w:rsid w:val="00C3483A"/>
    <w:rsid w:val="00C74E9D"/>
    <w:rsid w:val="00C82FD3"/>
    <w:rsid w:val="00C92819"/>
    <w:rsid w:val="00CC6B7B"/>
    <w:rsid w:val="00CD2089"/>
    <w:rsid w:val="00D73A67"/>
    <w:rsid w:val="00D970A9"/>
    <w:rsid w:val="00DF3845"/>
    <w:rsid w:val="00E41911"/>
    <w:rsid w:val="00E92EEF"/>
    <w:rsid w:val="00EF2368"/>
    <w:rsid w:val="00F13641"/>
    <w:rsid w:val="00F24442"/>
    <w:rsid w:val="00F50AE3"/>
    <w:rsid w:val="00F656BA"/>
    <w:rsid w:val="00F67CF1"/>
    <w:rsid w:val="00F840F0"/>
    <w:rsid w:val="00F9321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87AA4-735D-4F80-86D7-9D687874E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C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C1D"/>
    <w:rPr>
      <w:rFonts w:ascii="Segoe UI" w:eastAsia="Times New Roman" w:hAnsi="Segoe UI" w:cs="Segoe UI"/>
      <w:sz w:val="18"/>
      <w:szCs w:val="18"/>
    </w:rPr>
  </w:style>
  <w:style w:type="character" w:styleId="Hyperlink">
    <w:name w:val="Hyperlink"/>
    <w:basedOn w:val="DefaultParagraphFont"/>
    <w:uiPriority w:val="99"/>
    <w:unhideWhenUsed/>
    <w:rsid w:val="00C06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2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5F510-2113-4613-9B39-0CFAA9C0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367</Words>
  <Characters>2097</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4427: Use of safety belt - South Carolina Legislature Online</dc:title>
  <dc:creator>%USERNAME%</dc:creator>
  <cp:lastModifiedBy>N Cumfer</cp:lastModifiedBy>
  <cp:revision>2</cp:revision>
  <cp:lastPrinted>2015-11-16T14:41:00Z</cp:lastPrinted>
  <dcterms:created xsi:type="dcterms:W3CDTF">2016-12-02T19:09:00Z</dcterms:created>
  <dcterms:modified xsi:type="dcterms:W3CDTF">2016-12-02T19:09:00Z</dcterms:modified>
</cp:coreProperties>
</file>