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EAF" w:rsidRDefault="003A2EAF" w:rsidP="003A2EAF">
      <w:pPr>
        <w:widowControl w:val="0"/>
        <w:jc w:val="center"/>
      </w:pPr>
      <w:bookmarkStart w:id="0" w:name="_GoBack"/>
      <w:bookmarkEnd w:id="0"/>
      <w:r w:rsidRPr="003A2EAF">
        <w:rPr>
          <w:b/>
        </w:rPr>
        <w:t>South Carolina General Assembly</w:t>
      </w:r>
    </w:p>
    <w:p w:rsidR="003A2EAF" w:rsidRDefault="003A2EAF" w:rsidP="003A2EAF">
      <w:pPr>
        <w:widowControl w:val="0"/>
        <w:jc w:val="center"/>
      </w:pPr>
      <w:r>
        <w:t>121st Session, 2015-2016</w:t>
      </w:r>
    </w:p>
    <w:p w:rsidR="003A2EAF" w:rsidRDefault="003A2EAF" w:rsidP="003A2EAF">
      <w:pPr>
        <w:widowControl w:val="0"/>
        <w:jc w:val="left"/>
      </w:pPr>
    </w:p>
    <w:p w:rsidR="003A2EAF" w:rsidRDefault="003A2EAF" w:rsidP="003A2EAF">
      <w:pPr>
        <w:widowControl w:val="0"/>
        <w:jc w:val="left"/>
        <w:rPr>
          <w:b/>
        </w:rPr>
      </w:pPr>
      <w:r w:rsidRPr="003A2EAF">
        <w:rPr>
          <w:b/>
        </w:rPr>
        <w:t>H. 4774</w:t>
      </w:r>
    </w:p>
    <w:p w:rsidR="003A2EAF" w:rsidRDefault="003A2EAF" w:rsidP="003A2EAF">
      <w:pPr>
        <w:widowControl w:val="0"/>
        <w:jc w:val="left"/>
        <w:rPr>
          <w:b/>
        </w:rPr>
      </w:pPr>
    </w:p>
    <w:p w:rsidR="003A2EAF" w:rsidRDefault="003A2EAF" w:rsidP="003A2EAF">
      <w:pPr>
        <w:widowControl w:val="0"/>
        <w:jc w:val="left"/>
      </w:pPr>
      <w:r w:rsidRPr="003A2EAF">
        <w:rPr>
          <w:b/>
        </w:rPr>
        <w:t>STATUS INFORMATION</w:t>
      </w:r>
    </w:p>
    <w:p w:rsidR="003A2EAF" w:rsidRDefault="003A2EAF" w:rsidP="003A2EAF">
      <w:pPr>
        <w:widowControl w:val="0"/>
        <w:jc w:val="left"/>
      </w:pPr>
    </w:p>
    <w:p w:rsidR="003A2EAF" w:rsidRDefault="003A2EAF" w:rsidP="003A2EAF">
      <w:pPr>
        <w:widowControl w:val="0"/>
        <w:jc w:val="left"/>
      </w:pPr>
      <w:r>
        <w:t>General Bill</w:t>
      </w:r>
    </w:p>
    <w:p w:rsidR="003A2EAF" w:rsidRDefault="0054425F" w:rsidP="003A2EAF">
      <w:pPr>
        <w:widowControl w:val="0"/>
        <w:jc w:val="left"/>
      </w:pPr>
      <w:r>
        <w:t>Sponsors: Reps. Govan, Parks, King, Erickson, Cobb</w:t>
      </w:r>
      <w:r>
        <w:noBreakHyphen/>
        <w:t>Hunter, Clyburn, J.E. Smith, H.A. Crawford, Yow, M.S. McLeod, Ott, Henegan, Kirby, R.L. Brown, Gilliard, Loftis, Burns, Hosey, Williams, Howard, Neal, Douglas, Mack, Tinkler, Newton, Bamberg, Jefferson, Putnam, Hamilton, G.A. Brown, Clemmons, Dillard, Duckworth, Hicks, Hodges, W.J. McLeod, G.R. Smith, Nanney, Bales, Lowe, Norrell, Bowers, Sandifer, McEachern, Weeks, Gambrell, Rivers, Bernstein, McCoy, Anderson and Whipper</w:t>
      </w:r>
    </w:p>
    <w:p w:rsidR="003A2EAF" w:rsidRDefault="003A2EAF" w:rsidP="003A2EAF">
      <w:pPr>
        <w:widowControl w:val="0"/>
        <w:jc w:val="left"/>
      </w:pPr>
      <w:r>
        <w:t>Document Path: l:\council\bills\agm\18853ab16.docx</w:t>
      </w:r>
    </w:p>
    <w:p w:rsidR="00BA456E" w:rsidRDefault="00BA456E" w:rsidP="003A2EAF">
      <w:pPr>
        <w:widowControl w:val="0"/>
        <w:jc w:val="left"/>
      </w:pPr>
      <w:r>
        <w:t>Companion/Similar bill(s): 1038</w:t>
      </w:r>
    </w:p>
    <w:p w:rsidR="003A2EAF" w:rsidRDefault="003A2EAF" w:rsidP="003A2EAF">
      <w:pPr>
        <w:widowControl w:val="0"/>
        <w:jc w:val="left"/>
      </w:pPr>
    </w:p>
    <w:p w:rsidR="00307FAB" w:rsidRDefault="00307FAB" w:rsidP="003A2EAF">
      <w:pPr>
        <w:widowControl w:val="0"/>
        <w:jc w:val="left"/>
      </w:pPr>
      <w:r>
        <w:t>Introduced in the House on January 28, 2016</w:t>
      </w:r>
    </w:p>
    <w:p w:rsidR="00307FAB" w:rsidRDefault="00307FAB" w:rsidP="003A2EAF">
      <w:pPr>
        <w:widowControl w:val="0"/>
        <w:jc w:val="left"/>
      </w:pPr>
      <w:r>
        <w:t>Introduced in the Senate on April 26, 2016</w:t>
      </w:r>
    </w:p>
    <w:p w:rsidR="00307FAB" w:rsidRDefault="00307FAB" w:rsidP="003A2EAF">
      <w:pPr>
        <w:widowControl w:val="0"/>
        <w:jc w:val="left"/>
      </w:pPr>
      <w:r>
        <w:t>Last Amended on April 21, 2016</w:t>
      </w:r>
    </w:p>
    <w:p w:rsidR="00307FAB" w:rsidRDefault="00307FAB" w:rsidP="003A2EAF">
      <w:pPr>
        <w:widowControl w:val="0"/>
        <w:jc w:val="left"/>
      </w:pPr>
      <w:r>
        <w:t>Currently residing in the Senate</w:t>
      </w:r>
    </w:p>
    <w:p w:rsidR="00307FAB" w:rsidRDefault="00307FAB" w:rsidP="003A2EAF">
      <w:pPr>
        <w:widowControl w:val="0"/>
        <w:jc w:val="left"/>
      </w:pPr>
    </w:p>
    <w:p w:rsidR="003A2EAF" w:rsidRDefault="003A2EAF" w:rsidP="003A2EAF">
      <w:pPr>
        <w:widowControl w:val="0"/>
        <w:jc w:val="left"/>
      </w:pPr>
      <w:r>
        <w:t xml:space="preserve">Summary: </w:t>
      </w:r>
      <w:r w:rsidR="004F7A21">
        <w:t>First Steps</w:t>
      </w:r>
    </w:p>
    <w:p w:rsidR="003A2EAF" w:rsidRDefault="003A2EAF" w:rsidP="003A2EAF">
      <w:pPr>
        <w:widowControl w:val="0"/>
        <w:jc w:val="left"/>
      </w:pPr>
    </w:p>
    <w:p w:rsidR="003A2EAF" w:rsidRDefault="003A2EAF" w:rsidP="003A2EAF">
      <w:pPr>
        <w:widowControl w:val="0"/>
        <w:jc w:val="left"/>
      </w:pPr>
    </w:p>
    <w:p w:rsidR="003A2EAF" w:rsidRDefault="003A2EAF" w:rsidP="003A2E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2EAF">
        <w:rPr>
          <w:b/>
        </w:rPr>
        <w:t>HISTORY OF LEGISLATIVE ACTIONS</w:t>
      </w:r>
    </w:p>
    <w:p w:rsidR="003A2EAF" w:rsidRDefault="003A2EAF" w:rsidP="003A2E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2EAF" w:rsidRPr="003A2EAF" w:rsidRDefault="003A2EAF" w:rsidP="003A2E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2EAF">
        <w:rPr>
          <w:u w:val="single"/>
        </w:rPr>
        <w:tab/>
        <w:t>Date</w:t>
      </w:r>
      <w:r w:rsidRPr="003A2EAF">
        <w:rPr>
          <w:u w:val="single"/>
        </w:rPr>
        <w:tab/>
        <w:t>Body</w:t>
      </w:r>
      <w:r w:rsidRPr="003A2EAF">
        <w:rPr>
          <w:u w:val="single"/>
        </w:rPr>
        <w:tab/>
        <w:t>Action Description with journal page number</w:t>
      </w:r>
      <w:r w:rsidRPr="003A2EAF">
        <w:rPr>
          <w:u w:val="single"/>
        </w:rPr>
        <w:tab/>
      </w:r>
    </w:p>
    <w:p w:rsidR="009B477F" w:rsidRDefault="009B477F" w:rsidP="009B47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1/28/2016</w:t>
      </w:r>
      <w:r>
        <w:tab/>
        <w:t>House</w:t>
      </w:r>
      <w:r>
        <w:tab/>
      </w:r>
      <w:r w:rsidRPr="00097D2B">
        <w:t>Introduced and read first time (</w:t>
      </w:r>
      <w:hyperlink r:id="rId7" w:history="1">
        <w:r w:rsidRPr="009D7FE2">
          <w:rPr>
            <w:rStyle w:val="Hyperlink"/>
          </w:rPr>
          <w:t>House Journal</w:t>
        </w:r>
        <w:r w:rsidRPr="009D7FE2">
          <w:rPr>
            <w:rStyle w:val="Hyperlink"/>
          </w:rPr>
          <w:noBreakHyphen/>
          <w:t>page 9</w:t>
        </w:r>
      </w:hyperlink>
      <w:r w:rsidRPr="00097D2B">
        <w:t>)</w:t>
      </w:r>
    </w:p>
    <w:p w:rsidR="009B477F" w:rsidRDefault="009B477F" w:rsidP="009B47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1/28/2016</w:t>
      </w:r>
      <w:r>
        <w:tab/>
        <w:t>House</w:t>
      </w:r>
      <w:r>
        <w:tab/>
      </w:r>
      <w:r w:rsidRPr="00097D2B">
        <w:t>Referred to Co</w:t>
      </w:r>
      <w:r>
        <w:t xml:space="preserve">mmittee on </w:t>
      </w:r>
      <w:r w:rsidRPr="00097D2B">
        <w:rPr>
          <w:b/>
        </w:rPr>
        <w:t>Education and Public Works</w:t>
      </w:r>
      <w:r w:rsidRPr="00097D2B">
        <w:t xml:space="preserve"> (</w:t>
      </w:r>
      <w:hyperlink r:id="rId8" w:history="1">
        <w:r w:rsidRPr="009D7FE2">
          <w:rPr>
            <w:rStyle w:val="Hyperlink"/>
          </w:rPr>
          <w:t>House Journal</w:t>
        </w:r>
        <w:r w:rsidRPr="009D7FE2">
          <w:rPr>
            <w:rStyle w:val="Hyperlink"/>
          </w:rPr>
          <w:noBreakHyphen/>
          <w:t>page 9</w:t>
        </w:r>
      </w:hyperlink>
      <w:r w:rsidRPr="00097D2B">
        <w:t>)</w:t>
      </w:r>
    </w:p>
    <w:p w:rsidR="009B477F" w:rsidRDefault="009B477F" w:rsidP="009B47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1/28/2016</w:t>
      </w:r>
      <w:r>
        <w:tab/>
        <w:t>House</w:t>
      </w:r>
      <w:r>
        <w:tab/>
      </w:r>
      <w:r w:rsidRPr="00097D2B">
        <w:t>Member(s) request name added as sponsor: Nanney</w:t>
      </w:r>
    </w:p>
    <w:p w:rsidR="009B477F" w:rsidRDefault="009B477F" w:rsidP="009B47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2/4/2016</w:t>
      </w:r>
      <w:r>
        <w:tab/>
        <w:t>House</w:t>
      </w:r>
      <w:r>
        <w:tab/>
      </w:r>
      <w:r w:rsidRPr="00097D2B">
        <w:t>Member(s) reques</w:t>
      </w:r>
      <w:r>
        <w:t xml:space="preserve">t name added as sponsor: Bales, </w:t>
      </w:r>
      <w:r w:rsidRPr="00097D2B">
        <w:t>Lowe, Norrel</w:t>
      </w:r>
      <w:r>
        <w:t xml:space="preserve">l, Bowers, Sandifer, McEachern, </w:t>
      </w:r>
      <w:r w:rsidRPr="00097D2B">
        <w:t>Weeks, Gambrell, Rivers, Bernstein, McCoy, Anderson</w:t>
      </w:r>
    </w:p>
    <w:p w:rsidR="009B477F" w:rsidRDefault="009B477F" w:rsidP="009B47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4/14/2016</w:t>
      </w:r>
      <w:r>
        <w:tab/>
        <w:t>House</w:t>
      </w:r>
      <w:r>
        <w:tab/>
      </w:r>
      <w:r w:rsidRPr="00097D2B">
        <w:t>Committee r</w:t>
      </w:r>
      <w:r>
        <w:t xml:space="preserve">eport: Favorable with amendment </w:t>
      </w:r>
      <w:r w:rsidRPr="00097D2B">
        <w:rPr>
          <w:b/>
        </w:rPr>
        <w:t>Education and Public Works</w:t>
      </w:r>
      <w:r w:rsidRPr="00097D2B">
        <w:t xml:space="preserve"> (</w:t>
      </w:r>
      <w:hyperlink r:id="rId9" w:history="1">
        <w:r w:rsidRPr="009D7FE2">
          <w:rPr>
            <w:rStyle w:val="Hyperlink"/>
          </w:rPr>
          <w:t>House Journal</w:t>
        </w:r>
        <w:r w:rsidRPr="009D7FE2">
          <w:rPr>
            <w:rStyle w:val="Hyperlink"/>
          </w:rPr>
          <w:noBreakHyphen/>
          <w:t>page 3</w:t>
        </w:r>
      </w:hyperlink>
      <w:r w:rsidRPr="00097D2B">
        <w:t>)</w:t>
      </w:r>
    </w:p>
    <w:p w:rsidR="009B477F" w:rsidRDefault="009B477F" w:rsidP="009B47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4/20/2016</w:t>
      </w:r>
      <w:r>
        <w:tab/>
        <w:t>House</w:t>
      </w:r>
      <w:r>
        <w:tab/>
      </w:r>
      <w:r w:rsidRPr="00097D2B">
        <w:t>Member(s) request name added as sponsor: Whipper</w:t>
      </w:r>
    </w:p>
    <w:p w:rsidR="009B477F" w:rsidRDefault="009B477F" w:rsidP="009B47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4/20/2016</w:t>
      </w:r>
      <w:r>
        <w:tab/>
        <w:t>House</w:t>
      </w:r>
      <w:r>
        <w:tab/>
      </w:r>
      <w:r w:rsidRPr="00097D2B">
        <w:t>Amended (</w:t>
      </w:r>
      <w:hyperlink r:id="rId10" w:history="1">
        <w:r w:rsidRPr="009D7FE2">
          <w:rPr>
            <w:rStyle w:val="Hyperlink"/>
          </w:rPr>
          <w:t>House Journal</w:t>
        </w:r>
        <w:r w:rsidRPr="009D7FE2">
          <w:rPr>
            <w:rStyle w:val="Hyperlink"/>
          </w:rPr>
          <w:noBreakHyphen/>
          <w:t>page 234</w:t>
        </w:r>
      </w:hyperlink>
      <w:r w:rsidRPr="00097D2B">
        <w:t>)</w:t>
      </w:r>
    </w:p>
    <w:p w:rsidR="009B477F" w:rsidRDefault="009B477F" w:rsidP="009B47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4/20/2016</w:t>
      </w:r>
      <w:r>
        <w:tab/>
        <w:t>House</w:t>
      </w:r>
      <w:r>
        <w:tab/>
      </w:r>
      <w:r w:rsidRPr="00097D2B">
        <w:t>Debate</w:t>
      </w:r>
      <w:r>
        <w:t xml:space="preserve"> adjourned until Thur., 4</w:t>
      </w:r>
      <w:r>
        <w:noBreakHyphen/>
        <w:t>21</w:t>
      </w:r>
      <w:r>
        <w:noBreakHyphen/>
        <w:t xml:space="preserve">16 </w:t>
      </w:r>
      <w:r w:rsidRPr="00097D2B">
        <w:t>(</w:t>
      </w:r>
      <w:hyperlink r:id="rId11" w:history="1">
        <w:r w:rsidRPr="009D7FE2">
          <w:rPr>
            <w:rStyle w:val="Hyperlink"/>
          </w:rPr>
          <w:t>House Journal</w:t>
        </w:r>
        <w:r w:rsidRPr="009D7FE2">
          <w:rPr>
            <w:rStyle w:val="Hyperlink"/>
          </w:rPr>
          <w:noBreakHyphen/>
          <w:t>page 248</w:t>
        </w:r>
      </w:hyperlink>
      <w:r w:rsidRPr="00097D2B">
        <w:t>)</w:t>
      </w:r>
    </w:p>
    <w:p w:rsidR="009B477F" w:rsidRDefault="009B477F" w:rsidP="009B47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4/21/2016</w:t>
      </w:r>
      <w:r>
        <w:tab/>
        <w:t>House</w:t>
      </w:r>
      <w:r>
        <w:tab/>
      </w:r>
      <w:r w:rsidRPr="00097D2B">
        <w:t>Amended (</w:t>
      </w:r>
      <w:hyperlink r:id="rId12" w:history="1">
        <w:r w:rsidRPr="009D7FE2">
          <w:rPr>
            <w:rStyle w:val="Hyperlink"/>
          </w:rPr>
          <w:t>House Journal</w:t>
        </w:r>
        <w:r w:rsidRPr="009D7FE2">
          <w:rPr>
            <w:rStyle w:val="Hyperlink"/>
          </w:rPr>
          <w:noBreakHyphen/>
          <w:t>page 18</w:t>
        </w:r>
      </w:hyperlink>
      <w:r w:rsidRPr="00097D2B">
        <w:t>)</w:t>
      </w:r>
    </w:p>
    <w:p w:rsidR="009B477F" w:rsidRDefault="009B477F" w:rsidP="009B47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4/21/2016</w:t>
      </w:r>
      <w:r>
        <w:tab/>
        <w:t>House</w:t>
      </w:r>
      <w:r>
        <w:tab/>
      </w:r>
      <w:r w:rsidRPr="00097D2B">
        <w:t>Read second time (</w:t>
      </w:r>
      <w:hyperlink r:id="rId13" w:history="1">
        <w:r w:rsidRPr="009D7FE2">
          <w:rPr>
            <w:rStyle w:val="Hyperlink"/>
          </w:rPr>
          <w:t>House Journal</w:t>
        </w:r>
        <w:r w:rsidRPr="009D7FE2">
          <w:rPr>
            <w:rStyle w:val="Hyperlink"/>
          </w:rPr>
          <w:noBreakHyphen/>
          <w:t>page 18</w:t>
        </w:r>
      </w:hyperlink>
      <w:r w:rsidRPr="00097D2B">
        <w:t>)</w:t>
      </w:r>
    </w:p>
    <w:p w:rsidR="009B477F" w:rsidRDefault="009B477F" w:rsidP="009B47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4/21/2016</w:t>
      </w:r>
      <w:r>
        <w:tab/>
        <w:t>House</w:t>
      </w:r>
      <w:r>
        <w:tab/>
      </w:r>
      <w:r w:rsidRPr="00097D2B">
        <w:t>Roll call Yeas</w:t>
      </w:r>
      <w:r>
        <w:noBreakHyphen/>
      </w:r>
      <w:r w:rsidRPr="00097D2B">
        <w:t>94  Nays</w:t>
      </w:r>
      <w:r>
        <w:noBreakHyphen/>
      </w:r>
      <w:r w:rsidRPr="00097D2B">
        <w:t>0 (</w:t>
      </w:r>
      <w:hyperlink r:id="rId14" w:history="1">
        <w:r w:rsidRPr="009D7FE2">
          <w:rPr>
            <w:rStyle w:val="Hyperlink"/>
          </w:rPr>
          <w:t>House Journal</w:t>
        </w:r>
        <w:r w:rsidRPr="009D7FE2">
          <w:rPr>
            <w:rStyle w:val="Hyperlink"/>
          </w:rPr>
          <w:noBreakHyphen/>
          <w:t>page 20</w:t>
        </w:r>
      </w:hyperlink>
      <w:r w:rsidRPr="00097D2B">
        <w:t>)</w:t>
      </w:r>
    </w:p>
    <w:p w:rsidR="009B477F" w:rsidRDefault="009B477F" w:rsidP="009B47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4/21/2016</w:t>
      </w:r>
      <w:r>
        <w:tab/>
        <w:t>House</w:t>
      </w:r>
      <w:r>
        <w:tab/>
      </w:r>
      <w:r w:rsidRPr="00097D2B">
        <w:t>Unanimous co</w:t>
      </w:r>
      <w:r>
        <w:t xml:space="preserve">nsent for third reading on next </w:t>
      </w:r>
      <w:r w:rsidRPr="00097D2B">
        <w:t>legislative day (</w:t>
      </w:r>
      <w:hyperlink r:id="rId15" w:history="1">
        <w:r w:rsidRPr="009D7FE2">
          <w:rPr>
            <w:rStyle w:val="Hyperlink"/>
          </w:rPr>
          <w:t>House Journal</w:t>
        </w:r>
        <w:r w:rsidRPr="009D7FE2">
          <w:rPr>
            <w:rStyle w:val="Hyperlink"/>
          </w:rPr>
          <w:noBreakHyphen/>
          <w:t>page 20</w:t>
        </w:r>
      </w:hyperlink>
      <w:r w:rsidRPr="00097D2B">
        <w:t>)</w:t>
      </w:r>
    </w:p>
    <w:p w:rsidR="009B477F" w:rsidRDefault="009B477F" w:rsidP="009B47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4/22/2016</w:t>
      </w:r>
      <w:r>
        <w:tab/>
        <w:t>House</w:t>
      </w:r>
      <w:r>
        <w:tab/>
      </w:r>
      <w:r w:rsidRPr="00097D2B">
        <w:t>Rea</w:t>
      </w:r>
      <w:r>
        <w:t xml:space="preserve">d third time and sent to Senate </w:t>
      </w:r>
      <w:r w:rsidRPr="00097D2B">
        <w:t>(</w:t>
      </w:r>
      <w:hyperlink r:id="rId16" w:history="1">
        <w:r w:rsidRPr="009D7FE2">
          <w:rPr>
            <w:rStyle w:val="Hyperlink"/>
          </w:rPr>
          <w:t>House Journal</w:t>
        </w:r>
        <w:r w:rsidRPr="009D7FE2">
          <w:rPr>
            <w:rStyle w:val="Hyperlink"/>
          </w:rPr>
          <w:noBreakHyphen/>
          <w:t>page 1</w:t>
        </w:r>
      </w:hyperlink>
      <w:r w:rsidRPr="00097D2B">
        <w:t>)</w:t>
      </w:r>
    </w:p>
    <w:p w:rsidR="009B477F" w:rsidRDefault="009B477F" w:rsidP="009B47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4/26/2016</w:t>
      </w:r>
      <w:r>
        <w:tab/>
        <w:t>Senate</w:t>
      </w:r>
      <w:r>
        <w:tab/>
      </w:r>
      <w:r w:rsidRPr="00097D2B">
        <w:t>Introduced and read first time (</w:t>
      </w:r>
      <w:hyperlink r:id="rId17" w:history="1">
        <w:r w:rsidRPr="009D7FE2">
          <w:rPr>
            <w:rStyle w:val="Hyperlink"/>
          </w:rPr>
          <w:t>Senate Journal</w:t>
        </w:r>
        <w:r w:rsidRPr="009D7FE2">
          <w:rPr>
            <w:rStyle w:val="Hyperlink"/>
          </w:rPr>
          <w:noBreakHyphen/>
          <w:t>page 9</w:t>
        </w:r>
      </w:hyperlink>
      <w:r w:rsidRPr="00097D2B">
        <w:t>)</w:t>
      </w:r>
    </w:p>
    <w:p w:rsidR="009B477F" w:rsidRDefault="009B477F" w:rsidP="009B47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4/26/2016</w:t>
      </w:r>
      <w:r>
        <w:tab/>
        <w:t>Senate</w:t>
      </w:r>
      <w:r>
        <w:tab/>
      </w:r>
      <w:r w:rsidRPr="00097D2B">
        <w:t>Ref</w:t>
      </w:r>
      <w:r>
        <w:t xml:space="preserve">erred to Committee on </w:t>
      </w:r>
      <w:r w:rsidRPr="00097D2B">
        <w:rPr>
          <w:b/>
        </w:rPr>
        <w:t>Education</w:t>
      </w:r>
      <w:r>
        <w:t xml:space="preserve"> </w:t>
      </w:r>
      <w:r w:rsidRPr="00097D2B">
        <w:t>(</w:t>
      </w:r>
      <w:hyperlink r:id="rId18" w:history="1">
        <w:r w:rsidRPr="009D7FE2">
          <w:rPr>
            <w:rStyle w:val="Hyperlink"/>
          </w:rPr>
          <w:t>Senate Journal</w:t>
        </w:r>
        <w:r w:rsidRPr="009D7FE2">
          <w:rPr>
            <w:rStyle w:val="Hyperlink"/>
          </w:rPr>
          <w:noBreakHyphen/>
          <w:t>page 9</w:t>
        </w:r>
      </w:hyperlink>
      <w:r w:rsidRPr="00097D2B">
        <w:t>)</w:t>
      </w:r>
    </w:p>
    <w:p w:rsidR="009B477F" w:rsidRDefault="009B477F" w:rsidP="009B47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5/12/2016</w:t>
      </w:r>
      <w:r>
        <w:tab/>
        <w:t>Senate</w:t>
      </w:r>
      <w:r>
        <w:tab/>
      </w:r>
      <w:r w:rsidRPr="00097D2B">
        <w:t>Commit</w:t>
      </w:r>
      <w:r>
        <w:t xml:space="preserve">tee report: Favorable </w:t>
      </w:r>
      <w:r w:rsidRPr="00097D2B">
        <w:rPr>
          <w:b/>
        </w:rPr>
        <w:t>Education</w:t>
      </w:r>
      <w:r>
        <w:t xml:space="preserve"> </w:t>
      </w:r>
      <w:r w:rsidRPr="00097D2B">
        <w:t>(</w:t>
      </w:r>
      <w:hyperlink r:id="rId19" w:history="1">
        <w:r w:rsidRPr="009D7FE2">
          <w:rPr>
            <w:rStyle w:val="Hyperlink"/>
          </w:rPr>
          <w:t>Senate Journal</w:t>
        </w:r>
        <w:r w:rsidRPr="009D7FE2">
          <w:rPr>
            <w:rStyle w:val="Hyperlink"/>
          </w:rPr>
          <w:noBreakHyphen/>
          <w:t>page 7</w:t>
        </w:r>
      </w:hyperlink>
      <w:r w:rsidRPr="00097D2B">
        <w:t>)</w:t>
      </w:r>
    </w:p>
    <w:p w:rsidR="009B477F" w:rsidRDefault="009B477F" w:rsidP="009B47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2EAF" w:rsidRDefault="003A2EAF" w:rsidP="003A2E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20" w:history="1">
        <w:r w:rsidRPr="003A2EAF">
          <w:rPr>
            <w:rStyle w:val="Hyperlink"/>
          </w:rPr>
          <w:t>legislative information</w:t>
        </w:r>
      </w:hyperlink>
      <w:r>
        <w:t xml:space="preserve"> at the website</w:t>
      </w:r>
    </w:p>
    <w:p w:rsidR="003A2EAF" w:rsidRDefault="003A2EAF" w:rsidP="003A2E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2EAF" w:rsidRPr="003A2EAF" w:rsidRDefault="003A2EAF" w:rsidP="003A2E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2EAF" w:rsidRDefault="003A2EAF" w:rsidP="003A2EAF">
      <w:pPr>
        <w:widowControl w:val="0"/>
        <w:jc w:val="left"/>
      </w:pPr>
      <w:r w:rsidRPr="003A2EAF">
        <w:rPr>
          <w:b/>
        </w:rPr>
        <w:t>VERSIONS OF THIS BILL</w:t>
      </w:r>
    </w:p>
    <w:p w:rsidR="003A2EAF" w:rsidRDefault="003A2EAF" w:rsidP="003A2EAF">
      <w:pPr>
        <w:widowControl w:val="0"/>
        <w:jc w:val="left"/>
      </w:pPr>
    </w:p>
    <w:p w:rsidR="003A2EAF" w:rsidRDefault="009D7FE2" w:rsidP="003A2EAF">
      <w:pPr>
        <w:widowControl w:val="0"/>
        <w:jc w:val="left"/>
      </w:pPr>
      <w:hyperlink r:id="rId21" w:history="1">
        <w:r w:rsidR="003A2EAF">
          <w:rPr>
            <w:rStyle w:val="Hyperlink"/>
          </w:rPr>
          <w:t>1/28/2016</w:t>
        </w:r>
      </w:hyperlink>
    </w:p>
    <w:p w:rsidR="003A2EAF" w:rsidRDefault="009D7FE2" w:rsidP="003A2EAF">
      <w:hyperlink r:id="rId22" w:history="1">
        <w:r w:rsidR="009941E7" w:rsidRPr="009941E7">
          <w:rPr>
            <w:rStyle w:val="Hyperlink"/>
          </w:rPr>
          <w:t>4/14/2016</w:t>
        </w:r>
      </w:hyperlink>
    </w:p>
    <w:p w:rsidR="009941E7" w:rsidRDefault="009D7FE2" w:rsidP="003A2EAF">
      <w:hyperlink r:id="rId23" w:history="1">
        <w:r w:rsidR="00753638" w:rsidRPr="00753638">
          <w:rPr>
            <w:rStyle w:val="Hyperlink"/>
          </w:rPr>
          <w:t>4/20/2016</w:t>
        </w:r>
      </w:hyperlink>
    </w:p>
    <w:p w:rsidR="00753638" w:rsidRDefault="009D7FE2" w:rsidP="003A2EAF">
      <w:hyperlink r:id="rId24" w:history="1">
        <w:r w:rsidR="00BE6D33" w:rsidRPr="00BE6D33">
          <w:rPr>
            <w:rStyle w:val="Hyperlink"/>
          </w:rPr>
          <w:t>4/21/2016</w:t>
        </w:r>
      </w:hyperlink>
    </w:p>
    <w:p w:rsidR="00BE6D33" w:rsidRDefault="009D7FE2" w:rsidP="003A2EAF">
      <w:hyperlink r:id="rId25" w:history="1">
        <w:r w:rsidR="00E37C14" w:rsidRPr="00E37C14">
          <w:rPr>
            <w:rStyle w:val="Hyperlink"/>
          </w:rPr>
          <w:t>5/12/2016</w:t>
        </w:r>
      </w:hyperlink>
    </w:p>
    <w:p w:rsidR="00E37C14" w:rsidRDefault="00E37C14" w:rsidP="003A2EAF"/>
    <w:p w:rsidR="003A2EAF" w:rsidRDefault="003A2EAF" w:rsidP="003A2EAF">
      <w:pPr>
        <w:sectPr w:rsidR="003A2EAF" w:rsidSect="003A2E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37C14" w:rsidRDefault="00E37C14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E37C14" w:rsidRDefault="00E37C14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12, 2016</w:t>
      </w:r>
    </w:p>
    <w:p w:rsidR="00E37C14" w:rsidRDefault="00E37C14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C14" w:rsidRPr="008D12D7" w:rsidRDefault="00E37C14" w:rsidP="008D12D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4774</w:t>
      </w:r>
    </w:p>
    <w:p w:rsidR="00E37C14" w:rsidRDefault="00E37C14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C14" w:rsidRDefault="00E37C14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Govan, Parks, King, Erickson, Cobb</w:t>
      </w:r>
      <w:r>
        <w:noBreakHyphen/>
        <w:t>Hunter, Clyburn, J.E. Smith, H.A. Crawford, Yow, M.S. McLeod, Ott, Henegan, Kirby, R.L. Brown, Gilliard, Loftis, Burns, Hosey, Williams, Howard, Neal, Douglas, Mack, Tinkler, Newton, Bamberg, Jefferson, Putnam, Hamilton, G.A. Brown, Clemmons, Dillard, Duckworth, Hicks, Hodges, W.J. McLeod, G.R. Smith, Nanney, Bales, Lowe, Norrell, Bowers, Sandifer, McEachern, Weeks, Gambrell, Rivers, Bernstein, McCoy, Anderson and Whipper</w:t>
      </w:r>
    </w:p>
    <w:p w:rsidR="00E37C14" w:rsidRDefault="00E37C14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C14" w:rsidRDefault="00E37C14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5/12/16--S.</w:t>
      </w:r>
    </w:p>
    <w:p w:rsidR="00E37C14" w:rsidRDefault="00E37C14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26, 2016.</w:t>
      </w:r>
    </w:p>
    <w:p w:rsidR="00E37C14" w:rsidRPr="008D12D7" w:rsidRDefault="00E37C14" w:rsidP="008D1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37C14" w:rsidRDefault="00E37C14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C14" w:rsidRPr="008D12D7" w:rsidRDefault="00E37C14" w:rsidP="008D1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EDUCATION</w:t>
      </w:r>
    </w:p>
    <w:p w:rsidR="00E37C14" w:rsidRDefault="00E37C14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4774) to amend the Code of Laws of South Carolina, 1976, by adding Section 59-152-15 so as to provide the South Carolina First Steps to School Readiness, etc., respectfully</w:t>
      </w:r>
    </w:p>
    <w:p w:rsidR="00E37C14" w:rsidRPr="008D12D7" w:rsidRDefault="00E37C14" w:rsidP="008D1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E37C14" w:rsidRDefault="00E37C14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E37C14" w:rsidRDefault="00E37C14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C14" w:rsidRDefault="00E37C14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JOHN E. COURSON for Committee.</w:t>
      </w:r>
    </w:p>
    <w:p w:rsidR="00E37C14" w:rsidRDefault="00E37C14" w:rsidP="008D1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u w:val="single"/>
        </w:rPr>
      </w:pPr>
      <w:r>
        <w:rPr>
          <w:u w:val="single"/>
        </w:rPr>
        <w:t>            </w:t>
      </w:r>
    </w:p>
    <w:p w:rsidR="00E37C14" w:rsidRPr="008D12D7" w:rsidRDefault="00E37C14" w:rsidP="008D1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E37C14" w:rsidRPr="008D12D7" w:rsidRDefault="00E37C14" w:rsidP="008D1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  <w:u w:val="single"/>
        </w:rPr>
        <w:t>STATEMENT OF ESTIMATED FISCAL IMPACT</w:t>
      </w:r>
    </w:p>
    <w:p w:rsidR="00E37C14" w:rsidRPr="008D12D7" w:rsidRDefault="00E37C14" w:rsidP="008D1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8D12D7">
        <w:rPr>
          <w:b/>
          <w:szCs w:val="22"/>
        </w:rPr>
        <w:t>Fiscal Impact Summary</w:t>
      </w:r>
    </w:p>
    <w:p w:rsidR="00E37C14" w:rsidRPr="008D12D7" w:rsidRDefault="00E37C14" w:rsidP="008D1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8D12D7">
        <w:rPr>
          <w:rFonts w:eastAsiaTheme="minorHAnsi" w:cstheme="minorBidi"/>
          <w:szCs w:val="22"/>
        </w:rPr>
        <w:tab/>
        <w:t xml:space="preserve">This bill would have no expenditure impact to the general fund, federal funds, or other funds. </w:t>
      </w:r>
    </w:p>
    <w:p w:rsidR="00E37C14" w:rsidRPr="008D12D7" w:rsidRDefault="00E37C14" w:rsidP="008D1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Cs w:val="22"/>
        </w:rPr>
      </w:pPr>
      <w:r w:rsidRPr="008D12D7">
        <w:rPr>
          <w:b/>
          <w:szCs w:val="22"/>
        </w:rPr>
        <w:t>Explanation of Fiscal Impact</w:t>
      </w:r>
    </w:p>
    <w:p w:rsidR="00E37C14" w:rsidRPr="008D12D7" w:rsidRDefault="00E37C14" w:rsidP="008D1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8D12D7">
        <w:rPr>
          <w:b/>
          <w:szCs w:val="22"/>
        </w:rPr>
        <w:t>State Expenditure</w:t>
      </w:r>
    </w:p>
    <w:p w:rsidR="00E37C14" w:rsidRPr="008D12D7" w:rsidRDefault="00E37C14" w:rsidP="008D1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8D12D7">
        <w:rPr>
          <w:rFonts w:eastAsiaTheme="minorHAnsi" w:cstheme="minorBidi"/>
          <w:szCs w:val="22"/>
        </w:rPr>
        <w:tab/>
        <w:t xml:space="preserve">This bill reauthorizes the South Carolina First Steps to School Readiness until July 1, 2021, and will automatically be reauthorized for five-year periods at five-year intervals thereafter.  </w:t>
      </w:r>
    </w:p>
    <w:p w:rsidR="00E37C14" w:rsidRPr="008D12D7" w:rsidRDefault="00E37C14" w:rsidP="00C372EB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8D12D7">
        <w:rPr>
          <w:rFonts w:eastAsiaTheme="minorHAnsi" w:cstheme="minorBidi"/>
          <w:szCs w:val="22"/>
        </w:rPr>
        <w:tab/>
        <w:t xml:space="preserve">The State Department of Education will have no expenditure impact to the general fund, federal funds, or other funds.  </w:t>
      </w:r>
    </w:p>
    <w:p w:rsidR="00E37C14" w:rsidRDefault="00E37C14" w:rsidP="00C372EB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C14" w:rsidRDefault="00E37C14" w:rsidP="00C372EB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Frank A. Rainwater, Executive Director</w:t>
      </w:r>
    </w:p>
    <w:p w:rsidR="00E37C14" w:rsidRPr="008D12D7" w:rsidRDefault="00E37C14" w:rsidP="00C372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Revenue and Fiscal Affairs Office</w:t>
      </w:r>
    </w:p>
    <w:p w:rsidR="00E37C14" w:rsidRDefault="00E37C14" w:rsidP="00C372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C14" w:rsidRDefault="00E37C14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37C14" w:rsidSect="002B5F77">
          <w:footerReference w:type="default" r:id="rId2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37C14" w:rsidRDefault="00E37C14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C14" w:rsidRDefault="00E37C14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C14" w:rsidRDefault="00E37C14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C14" w:rsidRDefault="00E37C14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C14" w:rsidRDefault="00E37C14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C14" w:rsidRDefault="00E37C14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C14" w:rsidRDefault="00E37C14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C14" w:rsidRDefault="00E37C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C14" w:rsidRPr="00325348" w:rsidRDefault="00E37C14" w:rsidP="00E81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E37C14" w:rsidRDefault="00E37C14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C14" w:rsidRDefault="00E37C14" w:rsidP="00A36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>
        <w:noBreakHyphen/>
        <w:t>152</w:t>
      </w:r>
      <w:r>
        <w:noBreakHyphen/>
        <w:t>15 SO AS TO PROVIDE THE SOUTH CAROLINA FIRST STEPS TO SCHOOL READINESS IS REAUTHORIZED UNTIL JULY 1, 2021, AND WILL AUTOMATICALLY BE REAUTHORIZED FOR FIVE</w:t>
      </w:r>
      <w:r>
        <w:noBreakHyphen/>
        <w:t>YEAR PERIODS AT FIVE</w:t>
      </w:r>
      <w:r>
        <w:noBreakHyphen/>
        <w:t>YEAR INTERVALS THEREAFTER.</w:t>
      </w:r>
    </w:p>
    <w:p w:rsidR="00E37C14" w:rsidRDefault="00E37C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7C14" w:rsidRDefault="00E37C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37C14" w:rsidRDefault="00E37C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C14" w:rsidRPr="006B384A" w:rsidRDefault="00E37C14" w:rsidP="00DF2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B384A">
        <w:t>SECTION</w:t>
      </w:r>
      <w:r w:rsidRPr="006B384A">
        <w:tab/>
        <w:t>1.</w:t>
      </w:r>
      <w:r w:rsidRPr="006B384A">
        <w:tab/>
        <w:t>Chapter 152, Title 59 of the 1976 Code is amended by adding:</w:t>
      </w:r>
    </w:p>
    <w:p w:rsidR="00E37C14" w:rsidRDefault="00E37C14" w:rsidP="00DF2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37C14" w:rsidRPr="00FF2197" w:rsidRDefault="00E37C14" w:rsidP="00DF2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B384A">
        <w:tab/>
        <w:t>“Section 59</w:t>
      </w:r>
      <w:r w:rsidRPr="006B384A">
        <w:noBreakHyphen/>
        <w:t>152</w:t>
      </w:r>
      <w:r w:rsidRPr="006B384A">
        <w:noBreakHyphen/>
        <w:t>15.</w:t>
      </w:r>
      <w:r w:rsidRPr="006B384A">
        <w:tab/>
        <w:t>The South Carolina First Steps to School Readiness is reauthorized until July 1, 2018.”</w:t>
      </w:r>
    </w:p>
    <w:p w:rsidR="00E37C14" w:rsidRDefault="00E37C14" w:rsidP="00FB5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C14" w:rsidRDefault="00E37C14" w:rsidP="00FB5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F2197">
        <w:t>SECTION</w:t>
      </w:r>
      <w:r w:rsidRPr="00FF2197">
        <w:tab/>
        <w:t>2.</w:t>
      </w:r>
      <w:r w:rsidRPr="00FF2197">
        <w:tab/>
        <w:t>This act takes effect upon approval by the Governor.</w:t>
      </w:r>
    </w:p>
    <w:p w:rsidR="00E37C14" w:rsidRDefault="00E37C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A2EAF" w:rsidRDefault="003A2EAF" w:rsidP="00E37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3A2EAF" w:rsidSect="002B5F77">
      <w:footerReference w:type="default" r:id="rId2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8B5" w:rsidRDefault="00E748B5" w:rsidP="009F0C77">
      <w:r>
        <w:separator/>
      </w:r>
    </w:p>
  </w:endnote>
  <w:endnote w:type="continuationSeparator" w:id="0">
    <w:p w:rsidR="00E748B5" w:rsidRDefault="00E748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89BC4C-215C-4CE9-A0EC-879866F71E94}"/>
    <w:embedBold r:id="rId2" w:fontKey="{4FD2F4D2-FCAC-4584-B498-83F9AF0882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01B2DEB-7AF4-44F5-B39E-4940E8AE70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0D57E6B-CE4B-469F-8D47-66460CE87B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C14" w:rsidRPr="00E81A72" w:rsidRDefault="00E37C14" w:rsidP="00E81A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[4774-</w:t>
    </w:r>
    <w:r>
      <w:fldChar w:fldCharType="begin"/>
    </w:r>
    <w:r>
      <w:instrText xml:space="preserve"> PAGE  \* MERGEFORMAT </w:instrText>
    </w:r>
    <w:r>
      <w:fldChar w:fldCharType="separate"/>
    </w:r>
    <w:r w:rsidR="009D7FE2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F77" w:rsidRPr="00E81A72" w:rsidRDefault="00E37C14" w:rsidP="00E81A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8B5" w:rsidRDefault="00E748B5" w:rsidP="009F0C77">
      <w:r>
        <w:separator/>
      </w:r>
    </w:p>
  </w:footnote>
  <w:footnote w:type="continuationSeparator" w:id="0">
    <w:p w:rsidR="00E748B5" w:rsidRDefault="00E748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53AB16"/>
    <w:docVar w:name="CoverBillType" w:val="b"/>
    <w:docVar w:name="docpath" w:val="L:\Council\bills\AGM\18853AB16.DOCX"/>
    <w:docVar w:name="dvBillNumber" w:val="477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748B5"/>
    <w:rsid w:val="00011869"/>
    <w:rsid w:val="00015CD6"/>
    <w:rsid w:val="00066098"/>
    <w:rsid w:val="000E1785"/>
    <w:rsid w:val="000F40FA"/>
    <w:rsid w:val="0010776B"/>
    <w:rsid w:val="00133E66"/>
    <w:rsid w:val="001435A3"/>
    <w:rsid w:val="00146ED3"/>
    <w:rsid w:val="00151044"/>
    <w:rsid w:val="00151E3B"/>
    <w:rsid w:val="00152CB8"/>
    <w:rsid w:val="00171BCC"/>
    <w:rsid w:val="001B1D35"/>
    <w:rsid w:val="001D08F2"/>
    <w:rsid w:val="001D525B"/>
    <w:rsid w:val="001D7F4F"/>
    <w:rsid w:val="00205238"/>
    <w:rsid w:val="00224BFF"/>
    <w:rsid w:val="002321B6"/>
    <w:rsid w:val="00250967"/>
    <w:rsid w:val="002543C8"/>
    <w:rsid w:val="0025541D"/>
    <w:rsid w:val="00284AAE"/>
    <w:rsid w:val="002E5912"/>
    <w:rsid w:val="00301B21"/>
    <w:rsid w:val="00307FAB"/>
    <w:rsid w:val="00325348"/>
    <w:rsid w:val="0032732C"/>
    <w:rsid w:val="0033239E"/>
    <w:rsid w:val="00336AD0"/>
    <w:rsid w:val="00340100"/>
    <w:rsid w:val="0037079A"/>
    <w:rsid w:val="003A2EAF"/>
    <w:rsid w:val="003C4DAB"/>
    <w:rsid w:val="003D01E8"/>
    <w:rsid w:val="003E5288"/>
    <w:rsid w:val="003F6D79"/>
    <w:rsid w:val="0041760A"/>
    <w:rsid w:val="00417C01"/>
    <w:rsid w:val="00437210"/>
    <w:rsid w:val="004403BD"/>
    <w:rsid w:val="00461441"/>
    <w:rsid w:val="004809EE"/>
    <w:rsid w:val="004E7D54"/>
    <w:rsid w:val="004F5281"/>
    <w:rsid w:val="004F7A21"/>
    <w:rsid w:val="005273C6"/>
    <w:rsid w:val="00530A69"/>
    <w:rsid w:val="0054425F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3638"/>
    <w:rsid w:val="0077195B"/>
    <w:rsid w:val="007A70AE"/>
    <w:rsid w:val="008362E8"/>
    <w:rsid w:val="008A1768"/>
    <w:rsid w:val="008F0F33"/>
    <w:rsid w:val="008F4429"/>
    <w:rsid w:val="0094021A"/>
    <w:rsid w:val="0097458B"/>
    <w:rsid w:val="00991513"/>
    <w:rsid w:val="009941E7"/>
    <w:rsid w:val="009B44AF"/>
    <w:rsid w:val="009B477F"/>
    <w:rsid w:val="009C6A0B"/>
    <w:rsid w:val="009D7FE2"/>
    <w:rsid w:val="009F0C77"/>
    <w:rsid w:val="009F4DD1"/>
    <w:rsid w:val="00A007A2"/>
    <w:rsid w:val="00A3648C"/>
    <w:rsid w:val="00A41684"/>
    <w:rsid w:val="00A608F1"/>
    <w:rsid w:val="00A64E80"/>
    <w:rsid w:val="00A72BCD"/>
    <w:rsid w:val="00A741D9"/>
    <w:rsid w:val="00A833AB"/>
    <w:rsid w:val="00A9741D"/>
    <w:rsid w:val="00AD4B17"/>
    <w:rsid w:val="00B3388F"/>
    <w:rsid w:val="00B412D4"/>
    <w:rsid w:val="00BA456E"/>
    <w:rsid w:val="00BB2043"/>
    <w:rsid w:val="00BE3C22"/>
    <w:rsid w:val="00BE6D33"/>
    <w:rsid w:val="00C0345E"/>
    <w:rsid w:val="00C3483A"/>
    <w:rsid w:val="00C74E9D"/>
    <w:rsid w:val="00C82440"/>
    <w:rsid w:val="00C82FD3"/>
    <w:rsid w:val="00C92819"/>
    <w:rsid w:val="00C9634D"/>
    <w:rsid w:val="00CA30B9"/>
    <w:rsid w:val="00CC6B7B"/>
    <w:rsid w:val="00CD2089"/>
    <w:rsid w:val="00D73A67"/>
    <w:rsid w:val="00D970A9"/>
    <w:rsid w:val="00DA7D3E"/>
    <w:rsid w:val="00DD2124"/>
    <w:rsid w:val="00DF3845"/>
    <w:rsid w:val="00E204A0"/>
    <w:rsid w:val="00E37C14"/>
    <w:rsid w:val="00E41911"/>
    <w:rsid w:val="00E748B5"/>
    <w:rsid w:val="00E81A72"/>
    <w:rsid w:val="00E81E6B"/>
    <w:rsid w:val="00E92EEF"/>
    <w:rsid w:val="00ED1C0B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E63973-5EEE-4987-8A57-214A6F3B1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A2E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28-16.docx" TargetMode="External"/><Relationship Id="rId13" Type="http://schemas.openxmlformats.org/officeDocument/2006/relationships/hyperlink" Target="file:///h:\HJ%20Archive\2016\04-21-16.docx" TargetMode="External"/><Relationship Id="rId18" Type="http://schemas.openxmlformats.org/officeDocument/2006/relationships/hyperlink" Target="file:///h:\SJ%20Archive\2016\04-26-16.docx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file:///p:\pprever\2015-16\4774_20160128.docx" TargetMode="External"/><Relationship Id="rId7" Type="http://schemas.openxmlformats.org/officeDocument/2006/relationships/hyperlink" Target="file:///h:\HJ%20Archive\2016\01-28-16.docx" TargetMode="External"/><Relationship Id="rId12" Type="http://schemas.openxmlformats.org/officeDocument/2006/relationships/hyperlink" Target="file:///h:\HJ%20Archive\2016\04-21-16.docx" TargetMode="External"/><Relationship Id="rId17" Type="http://schemas.openxmlformats.org/officeDocument/2006/relationships/hyperlink" Target="file:///h:\SJ%20Archive\2016\04-26-16.docx" TargetMode="External"/><Relationship Id="rId25" Type="http://schemas.openxmlformats.org/officeDocument/2006/relationships/hyperlink" Target="file:///p:\pprever\2015-16\4774_20160512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h:\HJ%20Archive\2016\04-22-16.docx" TargetMode="External"/><Relationship Id="rId20" Type="http://schemas.openxmlformats.org/officeDocument/2006/relationships/hyperlink" Target="http://www.scstatehouse.gov/billsearch.php?billnumbers=4774&amp;session=121&amp;summary=B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6\04-20-16.docx" TargetMode="External"/><Relationship Id="rId24" Type="http://schemas.openxmlformats.org/officeDocument/2006/relationships/hyperlink" Target="file:///p:\pprever\2015-16\4774_20160421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HJ%20Archive\2016\04-21-16.docx" TargetMode="External"/><Relationship Id="rId23" Type="http://schemas.openxmlformats.org/officeDocument/2006/relationships/hyperlink" Target="file:///p:\pprever\2015-16\4774_20160420.docx" TargetMode="External"/><Relationship Id="rId28" Type="http://schemas.openxmlformats.org/officeDocument/2006/relationships/fontTable" Target="fontTable.xml"/><Relationship Id="rId10" Type="http://schemas.openxmlformats.org/officeDocument/2006/relationships/hyperlink" Target="file:///h:\HJ%20Archive\2016\04-20-16.docx" TargetMode="External"/><Relationship Id="rId19" Type="http://schemas.openxmlformats.org/officeDocument/2006/relationships/hyperlink" Target="file:///h:\SJ%20Archive\2016\05-12-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6\04-14-16.docx" TargetMode="External"/><Relationship Id="rId14" Type="http://schemas.openxmlformats.org/officeDocument/2006/relationships/hyperlink" Target="file:///h:\HJ%20Archive\2016\04-21-16.docx" TargetMode="External"/><Relationship Id="rId22" Type="http://schemas.openxmlformats.org/officeDocument/2006/relationships/hyperlink" Target="file:///p:\pprever\2015-16\4774_20160414.docx" TargetMode="External"/><Relationship Id="rId27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F2231-4222-41CA-B1A8-C3E3A0F9E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842</Words>
  <Characters>4801</Characters>
  <Application>Microsoft Office Word</Application>
  <DocSecurity>6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4774: First Steps - South Carolina Legislature Online</dc:title>
  <dc:creator>angiemorgan</dc:creator>
  <cp:lastModifiedBy>N Cumfer</cp:lastModifiedBy>
  <cp:revision>2</cp:revision>
  <dcterms:created xsi:type="dcterms:W3CDTF">2016-12-02T19:18:00Z</dcterms:created>
  <dcterms:modified xsi:type="dcterms:W3CDTF">2016-12-02T19:18:00Z</dcterms:modified>
</cp:coreProperties>
</file>