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165A" w:rsidRDefault="002C165A" w:rsidP="002C165A">
      <w:pPr>
        <w:widowControl w:val="0"/>
        <w:jc w:val="center"/>
      </w:pPr>
      <w:bookmarkStart w:id="0" w:name="_GoBack"/>
      <w:bookmarkEnd w:id="0"/>
      <w:r w:rsidRPr="002C165A">
        <w:rPr>
          <w:b/>
        </w:rPr>
        <w:t>South Carolina General Assembly</w:t>
      </w:r>
    </w:p>
    <w:p w:rsidR="002C165A" w:rsidRDefault="002C165A" w:rsidP="002C165A">
      <w:pPr>
        <w:widowControl w:val="0"/>
        <w:jc w:val="center"/>
      </w:pPr>
      <w:r>
        <w:t>121st Session, 2015-2016</w:t>
      </w:r>
    </w:p>
    <w:p w:rsidR="002C165A" w:rsidRDefault="002C165A" w:rsidP="002C165A">
      <w:pPr>
        <w:widowControl w:val="0"/>
        <w:jc w:val="left"/>
      </w:pPr>
    </w:p>
    <w:p w:rsidR="002C165A" w:rsidRDefault="002C165A" w:rsidP="002C165A">
      <w:pPr>
        <w:widowControl w:val="0"/>
        <w:jc w:val="left"/>
        <w:rPr>
          <w:b/>
        </w:rPr>
      </w:pPr>
      <w:r w:rsidRPr="002C165A">
        <w:rPr>
          <w:b/>
        </w:rPr>
        <w:t>H. 4927</w:t>
      </w:r>
    </w:p>
    <w:p w:rsidR="002C165A" w:rsidRDefault="002C165A" w:rsidP="002C165A">
      <w:pPr>
        <w:widowControl w:val="0"/>
        <w:jc w:val="left"/>
        <w:rPr>
          <w:b/>
        </w:rPr>
      </w:pPr>
    </w:p>
    <w:p w:rsidR="002C165A" w:rsidRDefault="002C165A" w:rsidP="002C165A">
      <w:pPr>
        <w:widowControl w:val="0"/>
        <w:jc w:val="left"/>
      </w:pPr>
      <w:r w:rsidRPr="002C165A">
        <w:rPr>
          <w:b/>
        </w:rPr>
        <w:t>STATUS INFORMATION</w:t>
      </w:r>
    </w:p>
    <w:p w:rsidR="002C165A" w:rsidRDefault="002C165A" w:rsidP="002C165A">
      <w:pPr>
        <w:widowControl w:val="0"/>
        <w:jc w:val="left"/>
      </w:pPr>
    </w:p>
    <w:p w:rsidR="002C165A" w:rsidRDefault="002C165A" w:rsidP="002C165A">
      <w:pPr>
        <w:widowControl w:val="0"/>
        <w:jc w:val="left"/>
      </w:pPr>
      <w:r>
        <w:t>House Resolution</w:t>
      </w:r>
    </w:p>
    <w:p w:rsidR="002C165A" w:rsidRDefault="002C165A" w:rsidP="002C165A">
      <w:pPr>
        <w:widowControl w:val="0"/>
        <w:jc w:val="left"/>
      </w:pPr>
      <w:r>
        <w:t>Sponsors: Reps. Clemmons, Alexander, Allison, Anderson, Anthony, Atwater, Bales, Ballentine, Bamberg, Bannister, Bedingfield, Bernstein, Bingham, Bowers, Bradley, Brannon, G.A. Brown, R.L. Brown, Burns, Chumley, Clary, Clyburn, Cobb</w:t>
      </w:r>
      <w:r>
        <w:noBreakHyphen/>
        <w:t>Hunter, Cole, Collins, Corley, H.A. Crawford, Crosby, Daning, Delleney, Dillard, Douglas, Duckworth, Erickson, Felder, Finlay, Forrester, Fry, Funderburk, Gagnon, Gambrell, George, Gilliard, Goldfinch, Govan, Hamilton, Hardee, Hart, Hayes, Henderson, Henegan, Herbkersman, Hicks, Hill, Hiott, Hixon,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Williams, Willis and Yow</w:t>
      </w:r>
    </w:p>
    <w:p w:rsidR="002C165A" w:rsidRDefault="002C165A" w:rsidP="002C165A">
      <w:pPr>
        <w:widowControl w:val="0"/>
        <w:jc w:val="left"/>
      </w:pPr>
      <w:r>
        <w:t>Document Path: l:\council\bills\gm\24580vr16.docx</w:t>
      </w:r>
    </w:p>
    <w:p w:rsidR="002C165A" w:rsidRDefault="002C165A" w:rsidP="002C165A">
      <w:pPr>
        <w:widowControl w:val="0"/>
        <w:jc w:val="left"/>
      </w:pPr>
    </w:p>
    <w:p w:rsidR="002C165A" w:rsidRDefault="002C165A" w:rsidP="002C165A">
      <w:pPr>
        <w:widowControl w:val="0"/>
        <w:jc w:val="left"/>
      </w:pPr>
      <w:r>
        <w:t>Introduced in the House on February 11, 2016</w:t>
      </w:r>
    </w:p>
    <w:p w:rsidR="002C165A" w:rsidRDefault="002C165A" w:rsidP="002C165A">
      <w:pPr>
        <w:widowControl w:val="0"/>
        <w:jc w:val="left"/>
      </w:pPr>
      <w:r>
        <w:t>Adopted by the House on February 11, 2016</w:t>
      </w:r>
    </w:p>
    <w:p w:rsidR="002C165A" w:rsidRDefault="002C165A" w:rsidP="002C165A">
      <w:pPr>
        <w:widowControl w:val="0"/>
        <w:jc w:val="left"/>
      </w:pPr>
    </w:p>
    <w:p w:rsidR="002C165A" w:rsidRDefault="002C165A" w:rsidP="002C165A">
      <w:pPr>
        <w:widowControl w:val="0"/>
        <w:jc w:val="left"/>
      </w:pPr>
      <w:r>
        <w:t xml:space="preserve">Summary: </w:t>
      </w:r>
      <w:r w:rsidR="006219E1">
        <w:t>Christopher Marvin Murray</w:t>
      </w:r>
    </w:p>
    <w:p w:rsidR="002C165A" w:rsidRDefault="002C165A" w:rsidP="002C165A">
      <w:pPr>
        <w:widowControl w:val="0"/>
        <w:jc w:val="left"/>
      </w:pPr>
    </w:p>
    <w:p w:rsidR="002C165A" w:rsidRDefault="002C165A" w:rsidP="002C165A">
      <w:pPr>
        <w:widowControl w:val="0"/>
        <w:jc w:val="left"/>
      </w:pPr>
    </w:p>
    <w:p w:rsidR="002C165A" w:rsidRDefault="002C165A" w:rsidP="002C165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C165A">
        <w:rPr>
          <w:b/>
        </w:rPr>
        <w:t>HISTORY OF LEGISLATIVE ACTIONS</w:t>
      </w:r>
    </w:p>
    <w:p w:rsidR="002C165A" w:rsidRDefault="002C165A" w:rsidP="002C165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C165A" w:rsidRPr="002C165A" w:rsidRDefault="002C165A" w:rsidP="002C165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C165A">
        <w:rPr>
          <w:u w:val="single"/>
        </w:rPr>
        <w:tab/>
        <w:t>Date</w:t>
      </w:r>
      <w:r w:rsidRPr="002C165A">
        <w:rPr>
          <w:u w:val="single"/>
        </w:rPr>
        <w:tab/>
        <w:t>Body</w:t>
      </w:r>
      <w:r w:rsidRPr="002C165A">
        <w:rPr>
          <w:u w:val="single"/>
        </w:rPr>
        <w:tab/>
        <w:t>Action Description with journal page number</w:t>
      </w:r>
      <w:r w:rsidRPr="002C165A">
        <w:rPr>
          <w:u w:val="single"/>
        </w:rPr>
        <w:tab/>
      </w:r>
    </w:p>
    <w:p w:rsidR="00043FC4" w:rsidRDefault="00043FC4" w:rsidP="00043FC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2/11/2016</w:t>
      </w:r>
      <w:r>
        <w:tab/>
        <w:t>House</w:t>
      </w:r>
      <w:r>
        <w:tab/>
      </w:r>
      <w:r w:rsidRPr="00F246DC">
        <w:t>Introduced and adopted (</w:t>
      </w:r>
      <w:hyperlink r:id="rId7" w:history="1">
        <w:r w:rsidRPr="001221B9">
          <w:rPr>
            <w:rStyle w:val="Hyperlink"/>
          </w:rPr>
          <w:t>House Journal</w:t>
        </w:r>
        <w:r w:rsidRPr="001221B9">
          <w:rPr>
            <w:rStyle w:val="Hyperlink"/>
          </w:rPr>
          <w:noBreakHyphen/>
          <w:t>page 38</w:t>
        </w:r>
      </w:hyperlink>
      <w:r w:rsidRPr="00F246DC">
        <w:t>)</w:t>
      </w:r>
    </w:p>
    <w:p w:rsidR="00043FC4" w:rsidRDefault="00043FC4" w:rsidP="00043FC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C165A" w:rsidRDefault="002C165A" w:rsidP="002C165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2C165A">
          <w:rPr>
            <w:rStyle w:val="Hyperlink"/>
          </w:rPr>
          <w:t>legislative information</w:t>
        </w:r>
      </w:hyperlink>
      <w:r>
        <w:t xml:space="preserve"> at the website</w:t>
      </w:r>
    </w:p>
    <w:p w:rsidR="002C165A" w:rsidRDefault="002C165A" w:rsidP="002C165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C165A" w:rsidRPr="002C165A" w:rsidRDefault="002C165A" w:rsidP="002C165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C165A" w:rsidRDefault="002C165A" w:rsidP="002C165A">
      <w:r w:rsidRPr="002C165A">
        <w:rPr>
          <w:b/>
        </w:rPr>
        <w:t>VERSIONS OF THIS BILL</w:t>
      </w:r>
    </w:p>
    <w:p w:rsidR="002C165A" w:rsidRDefault="002C165A" w:rsidP="002C165A"/>
    <w:p w:rsidR="002C165A" w:rsidRDefault="001221B9" w:rsidP="002C165A">
      <w:hyperlink r:id="rId9" w:history="1">
        <w:r w:rsidR="002C165A">
          <w:rPr>
            <w:rStyle w:val="Hyperlink"/>
          </w:rPr>
          <w:t>2/11/2016</w:t>
        </w:r>
      </w:hyperlink>
    </w:p>
    <w:p w:rsidR="002C165A" w:rsidRDefault="002C165A" w:rsidP="002C165A"/>
    <w:p w:rsidR="002C165A" w:rsidRDefault="002C165A" w:rsidP="002C165A">
      <w:pPr>
        <w:sectPr w:rsidR="002C165A" w:rsidSect="002C165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E7355" w:rsidRDefault="00FE735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E73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73EA6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47ED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551626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>
        <w:t>CHRISTOPHER MARVIN MURRAY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OF CHERAW </w:t>
      </w:r>
      <w:r w:rsidRPr="00551626">
        <w:rPr>
          <w:color w:val="000000" w:themeColor="text1"/>
          <w:u w:color="000000" w:themeColor="text1"/>
        </w:rPr>
        <w:t xml:space="preserve">FOR HIS </w:t>
      </w:r>
      <w:r>
        <w:rPr>
          <w:color w:val="000000" w:themeColor="text1"/>
          <w:u w:color="000000" w:themeColor="text1"/>
        </w:rPr>
        <w:t>REMARKABLE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TO 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</w:t>
      </w:r>
      <w:r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47ED6" w:rsidRPr="00551626" w:rsidRDefault="00A73EA6" w:rsidP="00F47E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F47ED6" w:rsidRPr="00551626">
        <w:rPr>
          <w:color w:val="000000" w:themeColor="text1"/>
          <w:u w:color="000000" w:themeColor="text1"/>
        </w:rPr>
        <w:t>the members of the House of Representatives</w:t>
      </w:r>
      <w:r w:rsidR="00F47ED6">
        <w:rPr>
          <w:color w:val="000000" w:themeColor="text1"/>
          <w:u w:color="000000" w:themeColor="text1"/>
        </w:rPr>
        <w:t xml:space="preserve"> of the State of </w:t>
      </w:r>
      <w:r w:rsidR="00F47ED6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F47ED6">
        <w:t>Christopher Marvin Murray</w:t>
      </w:r>
      <w:r w:rsidR="00F47ED6" w:rsidRPr="00551626">
        <w:rPr>
          <w:color w:val="000000" w:themeColor="text1"/>
          <w:u w:color="000000" w:themeColor="text1"/>
        </w:rPr>
        <w:t xml:space="preserve"> of Troop </w:t>
      </w:r>
      <w:r w:rsidR="00F47ED6">
        <w:rPr>
          <w:color w:val="000000" w:themeColor="text1"/>
          <w:u w:color="000000" w:themeColor="text1"/>
        </w:rPr>
        <w:t>655</w:t>
      </w:r>
      <w:r w:rsidR="00F47ED6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F47ED6">
        <w:rPr>
          <w:color w:val="000000" w:themeColor="text1"/>
          <w:u w:color="000000" w:themeColor="text1"/>
        </w:rPr>
        <w:t>prerequisite</w:t>
      </w:r>
      <w:r w:rsidR="00F47ED6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F47ED6" w:rsidRDefault="00F47ED6" w:rsidP="00F47E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47ED6" w:rsidRDefault="00F47ED6" w:rsidP="00F47E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F47ED6" w:rsidRPr="00551626" w:rsidRDefault="00F47ED6" w:rsidP="00F47E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47ED6" w:rsidRPr="00551626" w:rsidRDefault="00F47ED6" w:rsidP="00F47E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only </w:t>
      </w:r>
      <w:r>
        <w:rPr>
          <w:color w:val="000000" w:themeColor="text1"/>
          <w:u w:color="000000" w:themeColor="text1"/>
        </w:rPr>
        <w:t>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F47ED6" w:rsidRDefault="00F47ED6" w:rsidP="00F47E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47ED6" w:rsidRPr="00551626" w:rsidRDefault="00F47ED6" w:rsidP="00F47E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Pr="00F47ED6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F47ED6" w:rsidRDefault="00F47ED6" w:rsidP="00F47E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47ED6" w:rsidRPr="00551626" w:rsidRDefault="00F47ED6" w:rsidP="00F47E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F47ED6" w:rsidRDefault="00F47ED6" w:rsidP="00F47E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73EA6" w:rsidRDefault="00F47ED6" w:rsidP="00F47E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>
        <w:t>Christopher Marvin Murray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</w:t>
      </w:r>
      <w:r w:rsidR="00A73EA6">
        <w:t>.  Now, therefore,</w:t>
      </w:r>
    </w:p>
    <w:p w:rsidR="00A73EA6" w:rsidRDefault="00A73EA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73EA6" w:rsidRDefault="00A73EA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73EA6" w:rsidRDefault="00A73EA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7ED6" w:rsidRDefault="00A73EA6" w:rsidP="00F47E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F47ED6">
        <w:t xml:space="preserve"> </w:t>
      </w:r>
      <w:r w:rsidR="00F47ED6" w:rsidRPr="00551626">
        <w:rPr>
          <w:color w:val="000000" w:themeColor="text1"/>
          <w:u w:color="000000" w:themeColor="text1"/>
        </w:rPr>
        <w:t>the members of the House of Representatives</w:t>
      </w:r>
      <w:r w:rsidR="00F47ED6">
        <w:rPr>
          <w:color w:val="000000" w:themeColor="text1"/>
          <w:u w:color="000000" w:themeColor="text1"/>
        </w:rPr>
        <w:t xml:space="preserve"> of the State of </w:t>
      </w:r>
      <w:r w:rsidR="00F47ED6" w:rsidRPr="00551626">
        <w:rPr>
          <w:color w:val="000000" w:themeColor="text1"/>
          <w:u w:color="000000" w:themeColor="text1"/>
        </w:rPr>
        <w:t xml:space="preserve">South Carolina, by this resolution, </w:t>
      </w:r>
      <w:r w:rsidR="00F47ED6">
        <w:rPr>
          <w:color w:val="000000" w:themeColor="text1"/>
          <w:u w:color="000000" w:themeColor="text1"/>
        </w:rPr>
        <w:t>congratulate</w:t>
      </w:r>
      <w:r w:rsidR="00F47ED6" w:rsidRPr="00551626">
        <w:rPr>
          <w:color w:val="000000" w:themeColor="text1"/>
          <w:u w:color="000000" w:themeColor="text1"/>
        </w:rPr>
        <w:t xml:space="preserve"> </w:t>
      </w:r>
      <w:r w:rsidR="00F47ED6">
        <w:t>Christopher Marvin Murray</w:t>
      </w:r>
      <w:r w:rsidR="00F47ED6" w:rsidRPr="00551626">
        <w:rPr>
          <w:color w:val="000000" w:themeColor="text1"/>
          <w:u w:color="000000" w:themeColor="text1"/>
        </w:rPr>
        <w:t xml:space="preserve"> </w:t>
      </w:r>
      <w:r w:rsidR="00F47ED6">
        <w:rPr>
          <w:color w:val="000000" w:themeColor="text1"/>
          <w:u w:color="000000" w:themeColor="text1"/>
        </w:rPr>
        <w:t xml:space="preserve">of Cheraw </w:t>
      </w:r>
      <w:r w:rsidR="00F47ED6" w:rsidRPr="00551626">
        <w:rPr>
          <w:color w:val="000000" w:themeColor="text1"/>
          <w:u w:color="000000" w:themeColor="text1"/>
        </w:rPr>
        <w:t xml:space="preserve">for his </w:t>
      </w:r>
      <w:r w:rsidR="00F47ED6">
        <w:rPr>
          <w:color w:val="000000" w:themeColor="text1"/>
          <w:u w:color="000000" w:themeColor="text1"/>
        </w:rPr>
        <w:t>remarkable accomplishment</w:t>
      </w:r>
      <w:r w:rsidR="00F47ED6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F47ED6">
        <w:rPr>
          <w:color w:val="000000" w:themeColor="text1"/>
          <w:u w:color="000000" w:themeColor="text1"/>
        </w:rPr>
        <w:t>salu</w:t>
      </w:r>
      <w:r w:rsidR="00F47ED6" w:rsidRPr="00551626">
        <w:rPr>
          <w:color w:val="000000" w:themeColor="text1"/>
          <w:u w:color="000000" w:themeColor="text1"/>
        </w:rPr>
        <w:t xml:space="preserve">te him upon achieving the </w:t>
      </w:r>
      <w:r w:rsidR="00F47ED6">
        <w:rPr>
          <w:color w:val="000000" w:themeColor="text1"/>
          <w:u w:color="000000" w:themeColor="text1"/>
        </w:rPr>
        <w:t>celebrated</w:t>
      </w:r>
      <w:r w:rsidR="00F47ED6"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F47ED6" w:rsidRDefault="00F47ED6" w:rsidP="00F47E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73EA6" w:rsidRDefault="00F47ED6" w:rsidP="00F47E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>esent</w:t>
      </w:r>
      <w:r w:rsidRPr="00551626">
        <w:rPr>
          <w:color w:val="000000" w:themeColor="text1"/>
          <w:u w:color="000000" w:themeColor="text1"/>
        </w:rPr>
        <w:t xml:space="preserve">ed to </w:t>
      </w:r>
      <w:r>
        <w:t>Christopher Marvin Murray</w:t>
      </w:r>
      <w:r w:rsidRPr="00551626">
        <w:rPr>
          <w:color w:val="000000" w:themeColor="text1"/>
          <w:u w:color="000000" w:themeColor="text1"/>
        </w:rPr>
        <w:t>.</w:t>
      </w:r>
    </w:p>
    <w:p w:rsidR="0097260E" w:rsidRDefault="00F47ED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C165A" w:rsidRDefault="002C165A" w:rsidP="002C165A">
      <w:pPr>
        <w:suppressAutoHyphens/>
      </w:pPr>
    </w:p>
    <w:sectPr w:rsidR="002C165A" w:rsidSect="002C165A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73EA6" w:rsidRDefault="00A73EA6" w:rsidP="009F0C77">
      <w:r>
        <w:separator/>
      </w:r>
    </w:p>
  </w:endnote>
  <w:endnote w:type="continuationSeparator" w:id="0">
    <w:p w:rsidR="00A73EA6" w:rsidRDefault="00A73EA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8C37985-E928-452B-8BDF-39CA84B68BA8}"/>
    <w:embedBold r:id="rId2" w:fontKey="{9871886E-7518-4A82-B5D2-D149676A8FD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6E82ADB-C050-486B-8504-ADA8BD80799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3C2FE020-942A-46AC-A06A-86B24911FD1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E0D688E-79DE-44AE-852F-59463BE72B8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165A" w:rsidRPr="00FE7355" w:rsidRDefault="002C165A" w:rsidP="00FE735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[4927]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221B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73EA6" w:rsidRDefault="00A73EA6" w:rsidP="009F0C77">
      <w:r>
        <w:separator/>
      </w:r>
    </w:p>
  </w:footnote>
  <w:footnote w:type="continuationSeparator" w:id="0">
    <w:p w:rsidR="00A73EA6" w:rsidRDefault="00A73EA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580VR16"/>
    <w:docVar w:name="CoverBillType" w:val="r"/>
    <w:docVar w:name="docpath" w:val="L:\Council\bills\GM\24580VR16.DOCX"/>
    <w:docVar w:name="dvBillNumber" w:val="492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A73EA6"/>
    <w:rsid w:val="00011869"/>
    <w:rsid w:val="00015CD6"/>
    <w:rsid w:val="00043FC4"/>
    <w:rsid w:val="000C680A"/>
    <w:rsid w:val="000E1785"/>
    <w:rsid w:val="000F40FA"/>
    <w:rsid w:val="0010776B"/>
    <w:rsid w:val="001221B9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C165A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219E1"/>
    <w:rsid w:val="006913C9"/>
    <w:rsid w:val="0069470D"/>
    <w:rsid w:val="00734F00"/>
    <w:rsid w:val="007A70AE"/>
    <w:rsid w:val="008362E8"/>
    <w:rsid w:val="008A1768"/>
    <w:rsid w:val="008F0F33"/>
    <w:rsid w:val="008F4429"/>
    <w:rsid w:val="0094021A"/>
    <w:rsid w:val="0097260E"/>
    <w:rsid w:val="009B44AF"/>
    <w:rsid w:val="009C6A0B"/>
    <w:rsid w:val="009F0C77"/>
    <w:rsid w:val="009F4DD1"/>
    <w:rsid w:val="00A41684"/>
    <w:rsid w:val="00A64E80"/>
    <w:rsid w:val="00A72BCD"/>
    <w:rsid w:val="00A73EA6"/>
    <w:rsid w:val="00A741D9"/>
    <w:rsid w:val="00A833AB"/>
    <w:rsid w:val="00A9741D"/>
    <w:rsid w:val="00AD4B17"/>
    <w:rsid w:val="00B36C69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D7305"/>
    <w:rsid w:val="00EF2368"/>
    <w:rsid w:val="00F24442"/>
    <w:rsid w:val="00F47ED6"/>
    <w:rsid w:val="00F50AE3"/>
    <w:rsid w:val="00F656BA"/>
    <w:rsid w:val="00F67CF1"/>
    <w:rsid w:val="00F840F0"/>
    <w:rsid w:val="00FB0D0D"/>
    <w:rsid w:val="00FB43B4"/>
    <w:rsid w:val="00FE7355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010ECCA-9388-4DC1-8A4A-69AAFE80D2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47ED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7ED6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C165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927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2-11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927_2016021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D44A5C-BCE4-41B1-97A2-814958AB6A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676</Words>
  <Characters>3856</Characters>
  <Application>Microsoft Office Word</Application>
  <DocSecurity>6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4523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4927: Christopher Marvin Murray - South Carolina Legislature Online</dc:title>
  <dc:creator>Gail Pinckney Moore</dc:creator>
  <cp:lastModifiedBy>N Cumfer</cp:lastModifiedBy>
  <cp:revision>2</cp:revision>
  <cp:lastPrinted>2016-02-02T16:02:00Z</cp:lastPrinted>
  <dcterms:created xsi:type="dcterms:W3CDTF">2016-12-02T19:23:00Z</dcterms:created>
  <dcterms:modified xsi:type="dcterms:W3CDTF">2016-12-02T19:23:00Z</dcterms:modified>
</cp:coreProperties>
</file>