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069D" w:rsidRDefault="005F069D" w:rsidP="005F069D">
      <w:pPr>
        <w:widowControl w:val="0"/>
        <w:jc w:val="center"/>
      </w:pPr>
      <w:bookmarkStart w:id="0" w:name="_GoBack"/>
      <w:bookmarkEnd w:id="0"/>
      <w:r w:rsidRPr="005F069D">
        <w:rPr>
          <w:b/>
        </w:rPr>
        <w:t>South Carolina General Assembly</w:t>
      </w:r>
    </w:p>
    <w:p w:rsidR="005F069D" w:rsidRDefault="005F069D" w:rsidP="005F069D">
      <w:pPr>
        <w:widowControl w:val="0"/>
        <w:jc w:val="center"/>
      </w:pPr>
      <w:r>
        <w:t>121st Session, 2015-2016</w:t>
      </w:r>
    </w:p>
    <w:p w:rsidR="005F069D" w:rsidRDefault="005F069D" w:rsidP="005F069D">
      <w:pPr>
        <w:widowControl w:val="0"/>
        <w:jc w:val="left"/>
      </w:pPr>
    </w:p>
    <w:p w:rsidR="005F069D" w:rsidRDefault="005F069D" w:rsidP="005F069D">
      <w:pPr>
        <w:widowControl w:val="0"/>
        <w:jc w:val="left"/>
        <w:rPr>
          <w:b/>
        </w:rPr>
      </w:pPr>
      <w:r w:rsidRPr="005F069D">
        <w:rPr>
          <w:b/>
        </w:rPr>
        <w:t>H. 5255</w:t>
      </w:r>
    </w:p>
    <w:p w:rsidR="005F069D" w:rsidRDefault="005F069D" w:rsidP="005F069D">
      <w:pPr>
        <w:widowControl w:val="0"/>
        <w:jc w:val="left"/>
        <w:rPr>
          <w:b/>
        </w:rPr>
      </w:pPr>
    </w:p>
    <w:p w:rsidR="005F069D" w:rsidRDefault="005F069D" w:rsidP="005F069D">
      <w:pPr>
        <w:widowControl w:val="0"/>
        <w:jc w:val="left"/>
      </w:pPr>
      <w:r w:rsidRPr="005F069D">
        <w:rPr>
          <w:b/>
        </w:rPr>
        <w:t>STATUS INFORMATION</w:t>
      </w:r>
    </w:p>
    <w:p w:rsidR="005F069D" w:rsidRDefault="005F069D" w:rsidP="005F069D">
      <w:pPr>
        <w:widowControl w:val="0"/>
        <w:jc w:val="left"/>
      </w:pPr>
    </w:p>
    <w:p w:rsidR="005F069D" w:rsidRDefault="005F069D" w:rsidP="005F069D">
      <w:pPr>
        <w:widowControl w:val="0"/>
        <w:jc w:val="left"/>
      </w:pPr>
      <w:r>
        <w:t>House Resolution</w:t>
      </w:r>
    </w:p>
    <w:p w:rsidR="005F069D" w:rsidRDefault="005F069D" w:rsidP="005F069D">
      <w:pPr>
        <w:widowControl w:val="0"/>
        <w:jc w:val="left"/>
      </w:pPr>
      <w:r>
        <w:t>Sponsors: Reps. G.A. Brown, Alexander, Allison, Anderson, Anthony, Atwater, Bales, Ballentine, Bamberg, Bannister, Bedingfield, Bernstein, Bingham, Bowers, Bradley, Brannon,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5F069D" w:rsidRDefault="005F069D" w:rsidP="005F069D">
      <w:pPr>
        <w:widowControl w:val="0"/>
        <w:jc w:val="left"/>
      </w:pPr>
      <w:r>
        <w:t>Document Path: l:\council\bills\rm\1600vr16.docx</w:t>
      </w:r>
    </w:p>
    <w:p w:rsidR="005F069D" w:rsidRDefault="005F069D" w:rsidP="005F069D">
      <w:pPr>
        <w:widowControl w:val="0"/>
        <w:jc w:val="left"/>
      </w:pPr>
    </w:p>
    <w:p w:rsidR="005F069D" w:rsidRDefault="005F069D" w:rsidP="005F069D">
      <w:pPr>
        <w:widowControl w:val="0"/>
        <w:jc w:val="left"/>
      </w:pPr>
      <w:r>
        <w:t>Introduced in the House on April 21, 2016</w:t>
      </w:r>
    </w:p>
    <w:p w:rsidR="005F069D" w:rsidRDefault="005F069D" w:rsidP="005F069D">
      <w:pPr>
        <w:widowControl w:val="0"/>
        <w:jc w:val="left"/>
      </w:pPr>
      <w:r>
        <w:t>Adopted by the House on April 21, 2016</w:t>
      </w:r>
    </w:p>
    <w:p w:rsidR="005F069D" w:rsidRDefault="005F069D" w:rsidP="005F069D">
      <w:pPr>
        <w:widowControl w:val="0"/>
        <w:jc w:val="left"/>
      </w:pPr>
    </w:p>
    <w:p w:rsidR="005F069D" w:rsidRDefault="005F069D" w:rsidP="005F069D">
      <w:pPr>
        <w:widowControl w:val="0"/>
        <w:jc w:val="left"/>
      </w:pPr>
      <w:r>
        <w:t xml:space="preserve">Summary: </w:t>
      </w:r>
      <w:r w:rsidR="00CE47E2">
        <w:t>Minnie L. Jackson</w:t>
      </w:r>
    </w:p>
    <w:p w:rsidR="005F069D" w:rsidRDefault="005F069D" w:rsidP="005F069D">
      <w:pPr>
        <w:widowControl w:val="0"/>
        <w:jc w:val="left"/>
      </w:pPr>
    </w:p>
    <w:p w:rsidR="005F069D" w:rsidRDefault="005F069D" w:rsidP="005F069D">
      <w:pPr>
        <w:widowControl w:val="0"/>
        <w:jc w:val="left"/>
      </w:pPr>
    </w:p>
    <w:p w:rsidR="005F069D" w:rsidRDefault="005F069D" w:rsidP="005F06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069D">
        <w:rPr>
          <w:b/>
        </w:rPr>
        <w:t>HISTORY OF LEGISLATIVE ACTIONS</w:t>
      </w:r>
    </w:p>
    <w:p w:rsidR="005F069D" w:rsidRDefault="005F069D" w:rsidP="005F06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F069D" w:rsidRPr="005F069D" w:rsidRDefault="005F069D" w:rsidP="005F06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069D">
        <w:rPr>
          <w:u w:val="single"/>
        </w:rPr>
        <w:tab/>
        <w:t>Date</w:t>
      </w:r>
      <w:r w:rsidRPr="005F069D">
        <w:rPr>
          <w:u w:val="single"/>
        </w:rPr>
        <w:tab/>
        <w:t>Body</w:t>
      </w:r>
      <w:r w:rsidRPr="005F069D">
        <w:rPr>
          <w:u w:val="single"/>
        </w:rPr>
        <w:tab/>
        <w:t>Action Description with journal page number</w:t>
      </w:r>
      <w:r w:rsidRPr="005F069D">
        <w:rPr>
          <w:u w:val="single"/>
        </w:rPr>
        <w:tab/>
      </w:r>
    </w:p>
    <w:p w:rsidR="00B67B9A" w:rsidRDefault="00B67B9A" w:rsidP="00B67B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4/21/2016</w:t>
      </w:r>
      <w:r>
        <w:tab/>
        <w:t>House</w:t>
      </w:r>
      <w:r>
        <w:tab/>
      </w:r>
      <w:r w:rsidRPr="00E964DF">
        <w:t>Introduced and adopted (</w:t>
      </w:r>
      <w:hyperlink r:id="rId7" w:history="1">
        <w:r w:rsidRPr="005967FF">
          <w:rPr>
            <w:rStyle w:val="Hyperlink"/>
          </w:rPr>
          <w:t>House Journal</w:t>
        </w:r>
        <w:r w:rsidRPr="005967FF">
          <w:rPr>
            <w:rStyle w:val="Hyperlink"/>
          </w:rPr>
          <w:noBreakHyphen/>
          <w:t>page 4</w:t>
        </w:r>
      </w:hyperlink>
      <w:r w:rsidRPr="00E964DF">
        <w:t>)</w:t>
      </w:r>
    </w:p>
    <w:p w:rsidR="00B67B9A" w:rsidRDefault="00B67B9A" w:rsidP="00B67B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F069D" w:rsidRDefault="005F069D" w:rsidP="005F06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F069D">
          <w:rPr>
            <w:rStyle w:val="Hyperlink"/>
          </w:rPr>
          <w:t>legislative information</w:t>
        </w:r>
      </w:hyperlink>
      <w:r>
        <w:t xml:space="preserve"> at the website</w:t>
      </w:r>
    </w:p>
    <w:p w:rsidR="005F069D" w:rsidRDefault="005F069D" w:rsidP="005F06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069D" w:rsidRPr="005F069D" w:rsidRDefault="005F069D" w:rsidP="005F06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069D" w:rsidRDefault="005F069D" w:rsidP="005F069D">
      <w:r w:rsidRPr="005F069D">
        <w:rPr>
          <w:b/>
        </w:rPr>
        <w:t>VERSIONS OF THIS BILL</w:t>
      </w:r>
    </w:p>
    <w:p w:rsidR="005F069D" w:rsidRDefault="005F069D" w:rsidP="005F069D"/>
    <w:p w:rsidR="005F069D" w:rsidRDefault="005967FF" w:rsidP="005F069D">
      <w:hyperlink r:id="rId9" w:history="1">
        <w:r w:rsidR="005F069D">
          <w:rPr>
            <w:rStyle w:val="Hyperlink"/>
          </w:rPr>
          <w:t>4/21/2016</w:t>
        </w:r>
      </w:hyperlink>
    </w:p>
    <w:p w:rsidR="005F069D" w:rsidRDefault="005F069D" w:rsidP="005F069D"/>
    <w:p w:rsidR="005F069D" w:rsidRDefault="005F069D" w:rsidP="005F069D">
      <w:pPr>
        <w:sectPr w:rsidR="005F069D" w:rsidSect="005F069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54A5E" w:rsidRDefault="00454A5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54A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C45B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A13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C703E5">
        <w:t xml:space="preserve">EXPRESS THE PROFOUND SORROW OF THE MEMBERS OF THE SOUTH CAROLINA HOUSE OF REPRESENTATIVES UPON THE DEATH </w:t>
      </w:r>
      <w:r w:rsidR="00340E78">
        <w:t xml:space="preserve">OF </w:t>
      </w:r>
      <w:r w:rsidR="00340E78" w:rsidRPr="00E10658">
        <w:rPr>
          <w:color w:val="000000" w:themeColor="text1"/>
          <w:u w:color="000000" w:themeColor="text1"/>
        </w:rPr>
        <w:t xml:space="preserve">MINNIE L. JACKSON </w:t>
      </w:r>
      <w:r w:rsidR="00340E78">
        <w:rPr>
          <w:color w:val="000000" w:themeColor="text1"/>
          <w:u w:color="000000" w:themeColor="text1"/>
        </w:rPr>
        <w:t>OF BIS</w:t>
      </w:r>
      <w:r w:rsidR="00C703E5">
        <w:rPr>
          <w:color w:val="000000" w:themeColor="text1"/>
          <w:u w:color="000000" w:themeColor="text1"/>
        </w:rPr>
        <w:t>HOPVILLE</w:t>
      </w:r>
      <w:r w:rsidR="00C703E5">
        <w:t xml:space="preserve"> AND TO EXTEND THE DEEPEST SYMPATHY TO H</w:t>
      </w:r>
      <w:r w:rsidR="00EC2BBA">
        <w:t>ER</w:t>
      </w:r>
      <w:r w:rsidR="00C703E5"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05C6A" w:rsidRDefault="00FC45B0" w:rsidP="00605C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05C6A">
        <w:t xml:space="preserve">the members of the South Carolina House of Representatives were deeply saddened to learn of the death of </w:t>
      </w:r>
      <w:r w:rsidR="0009646F" w:rsidRPr="00E10658">
        <w:rPr>
          <w:color w:val="000000" w:themeColor="text1"/>
          <w:u w:color="000000" w:themeColor="text1"/>
        </w:rPr>
        <w:t xml:space="preserve">Minnie L. Jackson </w:t>
      </w:r>
      <w:r w:rsidR="00605C6A">
        <w:rPr>
          <w:color w:val="000000" w:themeColor="text1"/>
          <w:u w:color="000000" w:themeColor="text1"/>
        </w:rPr>
        <w:t>of Bishopville</w:t>
      </w:r>
      <w:r w:rsidR="00605C6A">
        <w:t xml:space="preserve"> on </w:t>
      </w:r>
      <w:r w:rsidR="005E706A" w:rsidRPr="00E10658">
        <w:rPr>
          <w:color w:val="000000" w:themeColor="text1"/>
          <w:u w:color="000000" w:themeColor="text1"/>
        </w:rPr>
        <w:t>April 14, 2016</w:t>
      </w:r>
      <w:r w:rsidR="005E706A">
        <w:t>, at the venerable age of ninety</w:t>
      </w:r>
      <w:r w:rsidR="001123A1">
        <w:noBreakHyphen/>
      </w:r>
      <w:r w:rsidR="005E706A">
        <w:t>one</w:t>
      </w:r>
      <w:r w:rsidR="00605C6A">
        <w:t>; and</w:t>
      </w:r>
    </w:p>
    <w:p w:rsidR="00605C6A" w:rsidRDefault="00605C6A" w:rsidP="00605C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5C3" w:rsidRDefault="00605C6A" w:rsidP="00752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023A8E">
        <w:rPr>
          <w:color w:val="000000" w:themeColor="text1"/>
          <w:u w:color="000000" w:themeColor="text1"/>
        </w:rPr>
        <w:t xml:space="preserve">born to </w:t>
      </w:r>
      <w:r w:rsidR="005E706A" w:rsidRPr="00E10658">
        <w:rPr>
          <w:color w:val="000000" w:themeColor="text1"/>
          <w:u w:color="000000" w:themeColor="text1"/>
        </w:rPr>
        <w:t>William and Vermell Baker</w:t>
      </w:r>
      <w:r w:rsidR="00C029DA">
        <w:rPr>
          <w:color w:val="000000" w:themeColor="text1"/>
          <w:u w:color="000000" w:themeColor="text1"/>
        </w:rPr>
        <w:t xml:space="preserve">, </w:t>
      </w:r>
      <w:r w:rsidR="00C029DA" w:rsidRPr="00E10658">
        <w:rPr>
          <w:color w:val="000000" w:themeColor="text1"/>
          <w:u w:color="000000" w:themeColor="text1"/>
        </w:rPr>
        <w:t>Minnie L. Jackson</w:t>
      </w:r>
      <w:r>
        <w:rPr>
          <w:color w:val="000000" w:themeColor="text1"/>
          <w:u w:color="000000" w:themeColor="text1"/>
        </w:rPr>
        <w:t xml:space="preserve"> entered this world </w:t>
      </w:r>
      <w:r w:rsidRPr="00023A8E">
        <w:rPr>
          <w:color w:val="000000" w:themeColor="text1"/>
          <w:u w:color="000000" w:themeColor="text1"/>
        </w:rPr>
        <w:t xml:space="preserve">on </w:t>
      </w:r>
      <w:r w:rsidR="00AA209E" w:rsidRPr="00E10658">
        <w:rPr>
          <w:color w:val="000000" w:themeColor="text1"/>
          <w:u w:color="000000" w:themeColor="text1"/>
        </w:rPr>
        <w:t>August 4, 1924</w:t>
      </w:r>
      <w:r>
        <w:rPr>
          <w:color w:val="000000" w:themeColor="text1"/>
          <w:u w:color="000000" w:themeColor="text1"/>
        </w:rPr>
        <w:t xml:space="preserve">, </w:t>
      </w:r>
      <w:r w:rsidR="007525C3">
        <w:rPr>
          <w:color w:val="000000" w:themeColor="text1"/>
          <w:u w:color="000000" w:themeColor="text1"/>
        </w:rPr>
        <w:t xml:space="preserve">when </w:t>
      </w:r>
      <w:r w:rsidR="007525C3" w:rsidRPr="00194DA8">
        <w:rPr>
          <w:color w:val="000000" w:themeColor="text1"/>
          <w:u w:color="000000" w:themeColor="text1"/>
        </w:rPr>
        <w:t xml:space="preserve">the twentieth century was still in its youth, </w:t>
      </w:r>
      <w:r w:rsidR="00A238B1">
        <w:rPr>
          <w:color w:val="000000" w:themeColor="text1"/>
          <w:u w:color="000000" w:themeColor="text1"/>
        </w:rPr>
        <w:t xml:space="preserve">and </w:t>
      </w:r>
      <w:r w:rsidR="007525C3" w:rsidRPr="00194DA8">
        <w:rPr>
          <w:color w:val="000000" w:themeColor="text1"/>
          <w:u w:color="000000" w:themeColor="text1"/>
        </w:rPr>
        <w:t xml:space="preserve">she </w:t>
      </w:r>
      <w:r w:rsidR="007525C3">
        <w:rPr>
          <w:color w:val="000000" w:themeColor="text1"/>
          <w:u w:color="000000" w:themeColor="text1"/>
        </w:rPr>
        <w:t>was a</w:t>
      </w:r>
      <w:r w:rsidR="007525C3" w:rsidRPr="00194DA8">
        <w:rPr>
          <w:color w:val="000000" w:themeColor="text1"/>
          <w:u w:color="000000" w:themeColor="text1"/>
        </w:rPr>
        <w:t xml:space="preserve"> witness to nearly all the incredible changes and developments that have come to this nation from that time into the </w:t>
      </w:r>
      <w:r w:rsidR="007525C3">
        <w:rPr>
          <w:color w:val="000000" w:themeColor="text1"/>
          <w:u w:color="000000" w:themeColor="text1"/>
        </w:rPr>
        <w:t xml:space="preserve">second decade of the </w:t>
      </w:r>
      <w:r w:rsidR="007525C3" w:rsidRPr="00194DA8">
        <w:rPr>
          <w:color w:val="000000" w:themeColor="text1"/>
          <w:u w:color="000000" w:themeColor="text1"/>
        </w:rPr>
        <w:t>twenty</w:t>
      </w:r>
      <w:r w:rsidR="001123A1">
        <w:rPr>
          <w:color w:val="000000" w:themeColor="text1"/>
          <w:u w:color="000000" w:themeColor="text1"/>
        </w:rPr>
        <w:noBreakHyphen/>
      </w:r>
      <w:r w:rsidR="007525C3">
        <w:rPr>
          <w:color w:val="000000" w:themeColor="text1"/>
          <w:u w:color="000000" w:themeColor="text1"/>
        </w:rPr>
        <w:t>first century; and</w:t>
      </w:r>
    </w:p>
    <w:p w:rsidR="00605C6A" w:rsidRDefault="00605C6A" w:rsidP="00605C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7625" w:rsidRDefault="007525C3" w:rsidP="00752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fullness of time, the young </w:t>
      </w:r>
      <w:r w:rsidR="00F170B3">
        <w:rPr>
          <w:color w:val="000000" w:themeColor="text1"/>
          <w:u w:color="000000" w:themeColor="text1"/>
        </w:rPr>
        <w:t>Minnie</w:t>
      </w:r>
      <w:r>
        <w:rPr>
          <w:color w:val="000000" w:themeColor="text1"/>
          <w:u w:color="000000" w:themeColor="text1"/>
        </w:rPr>
        <w:t xml:space="preserve"> met</w:t>
      </w:r>
      <w:r w:rsidRPr="00284303">
        <w:rPr>
          <w:color w:val="000000" w:themeColor="text1"/>
          <w:u w:color="000000" w:themeColor="text1"/>
        </w:rPr>
        <w:t xml:space="preserve"> </w:t>
      </w:r>
      <w:r w:rsidR="00F170B3">
        <w:rPr>
          <w:color w:val="000000" w:themeColor="text1"/>
          <w:u w:color="000000" w:themeColor="text1"/>
        </w:rPr>
        <w:t>T.J. Jackson</w:t>
      </w:r>
      <w:r>
        <w:rPr>
          <w:color w:val="000000" w:themeColor="text1"/>
          <w:u w:color="000000" w:themeColor="text1"/>
        </w:rPr>
        <w:t xml:space="preserve">, and the two </w:t>
      </w:r>
      <w:r w:rsidRPr="00EC1975">
        <w:rPr>
          <w:color w:val="000000" w:themeColor="text1"/>
          <w:u w:color="000000" w:themeColor="text1"/>
        </w:rPr>
        <w:t xml:space="preserve">were </w:t>
      </w:r>
      <w:r>
        <w:rPr>
          <w:color w:val="000000" w:themeColor="text1"/>
          <w:u w:color="000000" w:themeColor="text1"/>
        </w:rPr>
        <w:t>wed</w:t>
      </w:r>
      <w:r w:rsidRPr="00EC1975">
        <w:rPr>
          <w:color w:val="000000" w:themeColor="text1"/>
          <w:u w:color="000000" w:themeColor="text1"/>
        </w:rPr>
        <w:t xml:space="preserve"> </w:t>
      </w:r>
      <w:r w:rsidR="00F170B3">
        <w:rPr>
          <w:color w:val="000000" w:themeColor="text1"/>
          <w:u w:color="000000" w:themeColor="text1"/>
        </w:rPr>
        <w:t>o</w:t>
      </w:r>
      <w:r w:rsidRPr="00EC1975">
        <w:rPr>
          <w:color w:val="000000" w:themeColor="text1"/>
          <w:u w:color="000000" w:themeColor="text1"/>
        </w:rPr>
        <w:t xml:space="preserve">n </w:t>
      </w:r>
      <w:r w:rsidR="00F170B3">
        <w:rPr>
          <w:color w:val="000000" w:themeColor="text1"/>
          <w:u w:color="000000" w:themeColor="text1"/>
        </w:rPr>
        <w:t>December 27, 1942</w:t>
      </w:r>
      <w:r>
        <w:rPr>
          <w:color w:val="000000" w:themeColor="text1"/>
          <w:u w:color="000000" w:themeColor="text1"/>
        </w:rPr>
        <w:t xml:space="preserve">, God blessing their union with </w:t>
      </w:r>
      <w:r w:rsidR="00F170B3">
        <w:rPr>
          <w:color w:val="000000" w:themeColor="text1"/>
          <w:u w:color="000000" w:themeColor="text1"/>
        </w:rPr>
        <w:t>two beautiful daughters</w:t>
      </w:r>
      <w:r w:rsidRPr="00EC1975">
        <w:rPr>
          <w:color w:val="000000" w:themeColor="text1"/>
          <w:u w:color="000000" w:themeColor="text1"/>
        </w:rPr>
        <w:t xml:space="preserve">, </w:t>
      </w:r>
      <w:r w:rsidR="00AD7625">
        <w:rPr>
          <w:color w:val="000000" w:themeColor="text1"/>
          <w:u w:color="000000" w:themeColor="text1"/>
        </w:rPr>
        <w:t>a</w:t>
      </w:r>
      <w:r w:rsidR="00AD7625" w:rsidRPr="00E10658">
        <w:rPr>
          <w:color w:val="000000" w:themeColor="text1"/>
          <w:u w:color="000000" w:themeColor="text1"/>
        </w:rPr>
        <w:t xml:space="preserve"> grandson, and two great</w:t>
      </w:r>
      <w:r w:rsidR="001123A1">
        <w:rPr>
          <w:color w:val="000000" w:themeColor="text1"/>
          <w:u w:color="000000" w:themeColor="text1"/>
        </w:rPr>
        <w:noBreakHyphen/>
      </w:r>
      <w:r w:rsidR="00AD7625" w:rsidRPr="00E10658">
        <w:rPr>
          <w:color w:val="000000" w:themeColor="text1"/>
          <w:u w:color="000000" w:themeColor="text1"/>
        </w:rPr>
        <w:t>grandsons</w:t>
      </w:r>
      <w:r w:rsidR="00AD7625">
        <w:rPr>
          <w:color w:val="000000" w:themeColor="text1"/>
          <w:u w:color="000000" w:themeColor="text1"/>
        </w:rPr>
        <w:t>; and</w:t>
      </w:r>
    </w:p>
    <w:p w:rsidR="00AD7625" w:rsidRDefault="00AD7625" w:rsidP="00752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7625" w:rsidRDefault="007525C3" w:rsidP="00752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an accomplished homemaker, </w:t>
      </w:r>
      <w:r w:rsidR="00AD7625">
        <w:rPr>
          <w:color w:val="000000" w:themeColor="text1"/>
          <w:u w:color="000000" w:themeColor="text1"/>
        </w:rPr>
        <w:t>Minnie</w:t>
      </w:r>
      <w:r w:rsidRPr="00EC197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lovingly </w:t>
      </w:r>
      <w:r w:rsidRPr="00EC1975">
        <w:rPr>
          <w:color w:val="000000" w:themeColor="text1"/>
          <w:u w:color="000000" w:themeColor="text1"/>
        </w:rPr>
        <w:t>reared her children</w:t>
      </w:r>
      <w:r w:rsidR="00AD7625">
        <w:rPr>
          <w:color w:val="000000" w:themeColor="text1"/>
          <w:u w:color="000000" w:themeColor="text1"/>
        </w:rPr>
        <w:t xml:space="preserve"> and </w:t>
      </w:r>
      <w:r w:rsidR="00D5264D">
        <w:rPr>
          <w:color w:val="000000" w:themeColor="text1"/>
          <w:u w:color="000000" w:themeColor="text1"/>
        </w:rPr>
        <w:t>treasured</w:t>
      </w:r>
      <w:r w:rsidR="00AD7625">
        <w:rPr>
          <w:color w:val="000000" w:themeColor="text1"/>
          <w:u w:color="000000" w:themeColor="text1"/>
        </w:rPr>
        <w:t xml:space="preserve"> spending time with her</w:t>
      </w:r>
      <w:r w:rsidRPr="00EC1975">
        <w:rPr>
          <w:color w:val="000000" w:themeColor="text1"/>
          <w:u w:color="000000" w:themeColor="text1"/>
        </w:rPr>
        <w:t xml:space="preserve"> </w:t>
      </w:r>
      <w:r w:rsidR="00FF3A6E">
        <w:rPr>
          <w:color w:val="000000" w:themeColor="text1"/>
          <w:u w:color="000000" w:themeColor="text1"/>
        </w:rPr>
        <w:t>grandchild and great</w:t>
      </w:r>
      <w:r w:rsidR="001123A1">
        <w:rPr>
          <w:color w:val="000000" w:themeColor="text1"/>
          <w:u w:color="000000" w:themeColor="text1"/>
        </w:rPr>
        <w:noBreakHyphen/>
      </w:r>
      <w:r w:rsidRPr="00EC1975">
        <w:rPr>
          <w:color w:val="000000" w:themeColor="text1"/>
          <w:u w:color="000000" w:themeColor="text1"/>
        </w:rPr>
        <w:t>grandchildren</w:t>
      </w:r>
      <w:r w:rsidR="00AD7625">
        <w:rPr>
          <w:color w:val="000000" w:themeColor="text1"/>
          <w:u w:color="000000" w:themeColor="text1"/>
        </w:rPr>
        <w:t>. If friends and family could not find her in the house, they were likely to find her outside tending her garden. When her schedule allowed it, she also enjoyed traveling; and</w:t>
      </w:r>
    </w:p>
    <w:p w:rsidR="00AD7625" w:rsidRDefault="00AD7625" w:rsidP="00752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307E" w:rsidRPr="00807D62" w:rsidRDefault="00605C6A" w:rsidP="00C63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6307E">
        <w:rPr>
          <w:color w:val="000000" w:themeColor="text1"/>
          <w:u w:color="000000" w:themeColor="text1"/>
        </w:rPr>
        <w:t xml:space="preserve">having been </w:t>
      </w:r>
      <w:r w:rsidR="00C6307E" w:rsidRPr="00E10658">
        <w:rPr>
          <w:color w:val="000000" w:themeColor="text1"/>
          <w:u w:color="000000" w:themeColor="text1"/>
        </w:rPr>
        <w:t>preceded in death by her beloved husband, T</w:t>
      </w:r>
      <w:r w:rsidR="00C6307E">
        <w:rPr>
          <w:color w:val="000000" w:themeColor="text1"/>
          <w:u w:color="000000" w:themeColor="text1"/>
        </w:rPr>
        <w:t>.</w:t>
      </w:r>
      <w:r w:rsidR="00C6307E" w:rsidRPr="00E10658">
        <w:rPr>
          <w:color w:val="000000" w:themeColor="text1"/>
          <w:u w:color="000000" w:themeColor="text1"/>
        </w:rPr>
        <w:t>J</w:t>
      </w:r>
      <w:r w:rsidR="00C6307E">
        <w:rPr>
          <w:color w:val="000000" w:themeColor="text1"/>
          <w:u w:color="000000" w:themeColor="text1"/>
        </w:rPr>
        <w:t>.</w:t>
      </w:r>
      <w:r w:rsidR="00C6307E" w:rsidRPr="00E10658">
        <w:rPr>
          <w:color w:val="000000" w:themeColor="text1"/>
          <w:u w:color="000000" w:themeColor="text1"/>
        </w:rPr>
        <w:t xml:space="preserve"> Jackson, </w:t>
      </w:r>
      <w:r w:rsidR="00C6307E">
        <w:rPr>
          <w:color w:val="000000" w:themeColor="text1"/>
          <w:u w:color="000000" w:themeColor="text1"/>
        </w:rPr>
        <w:t xml:space="preserve">as well as </w:t>
      </w:r>
      <w:r w:rsidR="00C6307E" w:rsidRPr="00E10658">
        <w:rPr>
          <w:color w:val="000000" w:themeColor="text1"/>
          <w:u w:color="000000" w:themeColor="text1"/>
        </w:rPr>
        <w:t xml:space="preserve">two brothers, Hoyt and Marvin Baker, and </w:t>
      </w:r>
      <w:r w:rsidR="00A603A5">
        <w:rPr>
          <w:color w:val="000000" w:themeColor="text1"/>
          <w:u w:color="000000" w:themeColor="text1"/>
        </w:rPr>
        <w:t>a</w:t>
      </w:r>
      <w:r w:rsidR="00C6307E" w:rsidRPr="00E10658">
        <w:rPr>
          <w:color w:val="000000" w:themeColor="text1"/>
          <w:u w:color="000000" w:themeColor="text1"/>
        </w:rPr>
        <w:t xml:space="preserve"> sister, Lila Marsh</w:t>
      </w:r>
      <w:r w:rsidR="00C6307E">
        <w:rPr>
          <w:color w:val="000000" w:themeColor="text1"/>
          <w:u w:color="000000" w:themeColor="text1"/>
        </w:rPr>
        <w:t xml:space="preserve">, </w:t>
      </w:r>
      <w:r w:rsidR="00AD762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h</w:t>
      </w:r>
      <w:r w:rsidRPr="00023A8E">
        <w:rPr>
          <w:color w:val="000000" w:themeColor="text1"/>
          <w:u w:color="000000" w:themeColor="text1"/>
        </w:rPr>
        <w:t>e leaves to cherish h</w:t>
      </w:r>
      <w:r w:rsidR="00AD7625">
        <w:rPr>
          <w:color w:val="000000" w:themeColor="text1"/>
          <w:u w:color="000000" w:themeColor="text1"/>
        </w:rPr>
        <w:t>er</w:t>
      </w:r>
      <w:r w:rsidRPr="00023A8E">
        <w:rPr>
          <w:color w:val="000000" w:themeColor="text1"/>
          <w:u w:color="000000" w:themeColor="text1"/>
        </w:rPr>
        <w:t xml:space="preserve"> memor</w:t>
      </w:r>
      <w:r w:rsidR="00AD7625">
        <w:rPr>
          <w:color w:val="000000" w:themeColor="text1"/>
          <w:u w:color="000000" w:themeColor="text1"/>
        </w:rPr>
        <w:t xml:space="preserve">y </w:t>
      </w:r>
      <w:r w:rsidR="00283152" w:rsidRPr="00E10658">
        <w:rPr>
          <w:color w:val="000000" w:themeColor="text1"/>
          <w:u w:color="000000" w:themeColor="text1"/>
        </w:rPr>
        <w:t xml:space="preserve">her daughters, </w:t>
      </w:r>
      <w:r w:rsidR="00283152" w:rsidRPr="00E10658">
        <w:rPr>
          <w:color w:val="000000" w:themeColor="text1"/>
          <w:u w:color="000000" w:themeColor="text1"/>
        </w:rPr>
        <w:lastRenderedPageBreak/>
        <w:t>Barbara Ann Blackwell (Carl) and Clara Lynn Jackson</w:t>
      </w:r>
      <w:r w:rsidR="00C6307E">
        <w:rPr>
          <w:color w:val="000000" w:themeColor="text1"/>
          <w:u w:color="000000" w:themeColor="text1"/>
        </w:rPr>
        <w:t>;</w:t>
      </w:r>
      <w:r w:rsidR="00283152" w:rsidRPr="00E10658">
        <w:rPr>
          <w:color w:val="000000" w:themeColor="text1"/>
          <w:u w:color="000000" w:themeColor="text1"/>
        </w:rPr>
        <w:t xml:space="preserve"> her grandson, Carl “C</w:t>
      </w:r>
      <w:r w:rsidR="00C6307E">
        <w:rPr>
          <w:color w:val="000000" w:themeColor="text1"/>
          <w:u w:color="000000" w:themeColor="text1"/>
        </w:rPr>
        <w:t>.</w:t>
      </w:r>
      <w:r w:rsidR="00283152" w:rsidRPr="00E10658">
        <w:rPr>
          <w:color w:val="000000" w:themeColor="text1"/>
          <w:u w:color="000000" w:themeColor="text1"/>
        </w:rPr>
        <w:t>W</w:t>
      </w:r>
      <w:r w:rsidR="00C6307E">
        <w:rPr>
          <w:color w:val="000000" w:themeColor="text1"/>
          <w:u w:color="000000" w:themeColor="text1"/>
        </w:rPr>
        <w:t>.</w:t>
      </w:r>
      <w:r w:rsidR="00283152" w:rsidRPr="00E10658">
        <w:rPr>
          <w:color w:val="000000" w:themeColor="text1"/>
          <w:u w:color="000000" w:themeColor="text1"/>
        </w:rPr>
        <w:t>” Blackwell, Jr. (Michelle)</w:t>
      </w:r>
      <w:r w:rsidR="00C6307E">
        <w:rPr>
          <w:color w:val="000000" w:themeColor="text1"/>
          <w:u w:color="000000" w:themeColor="text1"/>
        </w:rPr>
        <w:t>;</w:t>
      </w:r>
      <w:r w:rsidR="00283152" w:rsidRPr="00E10658">
        <w:rPr>
          <w:color w:val="000000" w:themeColor="text1"/>
          <w:u w:color="000000" w:themeColor="text1"/>
        </w:rPr>
        <w:t xml:space="preserve"> two great</w:t>
      </w:r>
      <w:r w:rsidR="001123A1">
        <w:rPr>
          <w:color w:val="000000" w:themeColor="text1"/>
          <w:u w:color="000000" w:themeColor="text1"/>
        </w:rPr>
        <w:noBreakHyphen/>
      </w:r>
      <w:r w:rsidR="00283152" w:rsidRPr="00E10658">
        <w:rPr>
          <w:color w:val="000000" w:themeColor="text1"/>
          <w:u w:color="000000" w:themeColor="text1"/>
        </w:rPr>
        <w:t xml:space="preserve">grandsons, Carl (Trace) Blackwell III and Thomas Blackwell; her brother, Jesse Baker; </w:t>
      </w:r>
      <w:r w:rsidR="00C6307E">
        <w:rPr>
          <w:color w:val="000000" w:themeColor="text1"/>
          <w:u w:color="000000" w:themeColor="text1"/>
        </w:rPr>
        <w:t xml:space="preserve">her </w:t>
      </w:r>
      <w:r w:rsidR="00283152" w:rsidRPr="00E10658">
        <w:rPr>
          <w:color w:val="000000" w:themeColor="text1"/>
          <w:u w:color="000000" w:themeColor="text1"/>
        </w:rPr>
        <w:t xml:space="preserve">sister, Virginia Brown; </w:t>
      </w:r>
      <w:r w:rsidR="00C6307E">
        <w:rPr>
          <w:color w:val="000000" w:themeColor="text1"/>
          <w:u w:color="000000" w:themeColor="text1"/>
        </w:rPr>
        <w:t xml:space="preserve">and a host of other relatives and friends. She will be missed. </w:t>
      </w:r>
      <w:r w:rsidR="00C6307E">
        <w:t>Now, therefore,</w:t>
      </w:r>
    </w:p>
    <w:p w:rsidR="00605C6A" w:rsidRDefault="00605C6A" w:rsidP="00605C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C6A" w:rsidRDefault="00605C6A" w:rsidP="00605C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05C6A" w:rsidRDefault="00605C6A" w:rsidP="00605C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C6A" w:rsidRDefault="00605C6A" w:rsidP="00605C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EC2BBA" w:rsidRPr="00E10658">
        <w:rPr>
          <w:color w:val="000000" w:themeColor="text1"/>
          <w:u w:color="000000" w:themeColor="text1"/>
        </w:rPr>
        <w:t xml:space="preserve">Minnie L. Jackson </w:t>
      </w:r>
      <w:r w:rsidR="00EC2BBA">
        <w:rPr>
          <w:color w:val="000000" w:themeColor="text1"/>
          <w:u w:color="000000" w:themeColor="text1"/>
        </w:rPr>
        <w:t>of Bishopville</w:t>
      </w:r>
      <w:r>
        <w:t xml:space="preserve"> and extend the deepest sympathy to h</w:t>
      </w:r>
      <w:r w:rsidR="00EC2BBA">
        <w:t>er</w:t>
      </w:r>
      <w:r>
        <w:t xml:space="preserve"> family and many friends.</w:t>
      </w:r>
    </w:p>
    <w:p w:rsidR="00605C6A" w:rsidRDefault="00605C6A" w:rsidP="00605C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FC45B0" w:rsidRDefault="00605C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B0273A">
        <w:t>esented</w:t>
      </w:r>
      <w:r>
        <w:t xml:space="preserve"> to Mrs. </w:t>
      </w:r>
      <w:r w:rsidR="00A05BE3" w:rsidRPr="00E10658">
        <w:rPr>
          <w:color w:val="000000" w:themeColor="text1"/>
          <w:u w:color="000000" w:themeColor="text1"/>
        </w:rPr>
        <w:t>Barbara Ann Blackwell</w:t>
      </w:r>
      <w:r>
        <w:t xml:space="preserve"> for the family.</w:t>
      </w:r>
    </w:p>
    <w:p w:rsidR="00261F61" w:rsidRDefault="001123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069D" w:rsidRDefault="005F069D" w:rsidP="005F069D">
      <w:pPr>
        <w:suppressAutoHyphens/>
      </w:pPr>
    </w:p>
    <w:sectPr w:rsidR="005F069D" w:rsidSect="005F069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45B0" w:rsidRDefault="00FC45B0" w:rsidP="009F0C77">
      <w:r>
        <w:separator/>
      </w:r>
    </w:p>
  </w:endnote>
  <w:endnote w:type="continuationSeparator" w:id="0">
    <w:p w:rsidR="00FC45B0" w:rsidRDefault="00FC45B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09F016-8DD0-4064-BE19-97E0792F8124}"/>
    <w:embedBold r:id="rId2" w:fontKey="{A58949EF-0750-462C-B696-C1A56605052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3D7EF94-A45A-496D-B096-3AC04CA801E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685C763-758B-42B1-9366-457A7AFD9C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C1FA329-6BFB-4BFF-B19F-4AB4ACCD4E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69D" w:rsidRPr="00454A5E" w:rsidRDefault="005F069D" w:rsidP="00454A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967F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45B0" w:rsidRDefault="00FC45B0" w:rsidP="009F0C77">
      <w:r>
        <w:separator/>
      </w:r>
    </w:p>
  </w:footnote>
  <w:footnote w:type="continuationSeparator" w:id="0">
    <w:p w:rsidR="00FC45B0" w:rsidRDefault="00FC45B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0VR16"/>
    <w:docVar w:name="CoverBillType" w:val="r"/>
    <w:docVar w:name="docpath" w:val="L:\Council\bills\RM\1600VR16.DOCX"/>
    <w:docVar w:name="dvBillNumber" w:val="525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C45B0"/>
    <w:rsid w:val="00007CDB"/>
    <w:rsid w:val="00011869"/>
    <w:rsid w:val="00015CD6"/>
    <w:rsid w:val="0009646F"/>
    <w:rsid w:val="000B18DF"/>
    <w:rsid w:val="000E1785"/>
    <w:rsid w:val="000F40FA"/>
    <w:rsid w:val="001026ED"/>
    <w:rsid w:val="0010776B"/>
    <w:rsid w:val="001123A1"/>
    <w:rsid w:val="001333D4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61F61"/>
    <w:rsid w:val="00281770"/>
    <w:rsid w:val="00283152"/>
    <w:rsid w:val="00284AAE"/>
    <w:rsid w:val="002E5912"/>
    <w:rsid w:val="00301B21"/>
    <w:rsid w:val="00325348"/>
    <w:rsid w:val="0032732C"/>
    <w:rsid w:val="00336AD0"/>
    <w:rsid w:val="00340E78"/>
    <w:rsid w:val="0037079A"/>
    <w:rsid w:val="003C4DAB"/>
    <w:rsid w:val="003D01E8"/>
    <w:rsid w:val="003E5288"/>
    <w:rsid w:val="003F6D79"/>
    <w:rsid w:val="0041760A"/>
    <w:rsid w:val="00417C01"/>
    <w:rsid w:val="004403BD"/>
    <w:rsid w:val="00454A5E"/>
    <w:rsid w:val="00461441"/>
    <w:rsid w:val="004809EE"/>
    <w:rsid w:val="004E7D54"/>
    <w:rsid w:val="005273C6"/>
    <w:rsid w:val="00530A69"/>
    <w:rsid w:val="00545593"/>
    <w:rsid w:val="00577C6C"/>
    <w:rsid w:val="005967FF"/>
    <w:rsid w:val="005C2FE2"/>
    <w:rsid w:val="005E2BC9"/>
    <w:rsid w:val="005E6757"/>
    <w:rsid w:val="005E706A"/>
    <w:rsid w:val="005F069D"/>
    <w:rsid w:val="00605102"/>
    <w:rsid w:val="00605C6A"/>
    <w:rsid w:val="00606AEC"/>
    <w:rsid w:val="006215AA"/>
    <w:rsid w:val="006913C9"/>
    <w:rsid w:val="0069470D"/>
    <w:rsid w:val="00734F00"/>
    <w:rsid w:val="007525C3"/>
    <w:rsid w:val="007A70AE"/>
    <w:rsid w:val="007C5C6C"/>
    <w:rsid w:val="007E7952"/>
    <w:rsid w:val="008362E8"/>
    <w:rsid w:val="0086412B"/>
    <w:rsid w:val="00886763"/>
    <w:rsid w:val="008A1768"/>
    <w:rsid w:val="008F039B"/>
    <w:rsid w:val="008F0F33"/>
    <w:rsid w:val="008F4429"/>
    <w:rsid w:val="0094021A"/>
    <w:rsid w:val="009B44AF"/>
    <w:rsid w:val="009C6A0B"/>
    <w:rsid w:val="009F0C77"/>
    <w:rsid w:val="009F4DD1"/>
    <w:rsid w:val="00A05BE3"/>
    <w:rsid w:val="00A238B1"/>
    <w:rsid w:val="00A41684"/>
    <w:rsid w:val="00A603A5"/>
    <w:rsid w:val="00A64E80"/>
    <w:rsid w:val="00A72BCD"/>
    <w:rsid w:val="00A741D9"/>
    <w:rsid w:val="00A833AB"/>
    <w:rsid w:val="00A9741D"/>
    <w:rsid w:val="00AA1381"/>
    <w:rsid w:val="00AA209E"/>
    <w:rsid w:val="00AD4B17"/>
    <w:rsid w:val="00AD7625"/>
    <w:rsid w:val="00B0273A"/>
    <w:rsid w:val="00B21065"/>
    <w:rsid w:val="00B412D4"/>
    <w:rsid w:val="00B67B9A"/>
    <w:rsid w:val="00BE3C22"/>
    <w:rsid w:val="00C029DA"/>
    <w:rsid w:val="00C0345E"/>
    <w:rsid w:val="00C3483A"/>
    <w:rsid w:val="00C6307E"/>
    <w:rsid w:val="00C703E5"/>
    <w:rsid w:val="00C74E9D"/>
    <w:rsid w:val="00C82FD3"/>
    <w:rsid w:val="00C92819"/>
    <w:rsid w:val="00CC6B7B"/>
    <w:rsid w:val="00CD2089"/>
    <w:rsid w:val="00CE47E2"/>
    <w:rsid w:val="00D5264D"/>
    <w:rsid w:val="00D73A67"/>
    <w:rsid w:val="00D970A9"/>
    <w:rsid w:val="00DF3845"/>
    <w:rsid w:val="00E12626"/>
    <w:rsid w:val="00E41911"/>
    <w:rsid w:val="00E92EEF"/>
    <w:rsid w:val="00EC2BBA"/>
    <w:rsid w:val="00EF2368"/>
    <w:rsid w:val="00F170B3"/>
    <w:rsid w:val="00F24442"/>
    <w:rsid w:val="00F50AE3"/>
    <w:rsid w:val="00F656BA"/>
    <w:rsid w:val="00F67CF1"/>
    <w:rsid w:val="00F840F0"/>
    <w:rsid w:val="00FB0D0D"/>
    <w:rsid w:val="00FB43B4"/>
    <w:rsid w:val="00FC45B0"/>
    <w:rsid w:val="00FF2AE4"/>
    <w:rsid w:val="00FF3A6E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3924A5-6345-4F38-B736-31B2FFCA5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7C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CD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F06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5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2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255_201604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A495E4-8740-46AE-9C79-802FC59C7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608</Words>
  <Characters>3466</Characters>
  <Application>Microsoft Office Word</Application>
  <DocSecurity>6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5255: Minnie L. Jackson - South Carolina Legislature Online</dc:title>
  <dc:creator>McDowell</dc:creator>
  <cp:lastModifiedBy>N Cumfer</cp:lastModifiedBy>
  <cp:revision>2</cp:revision>
  <cp:lastPrinted>2016-04-20T16:08:00Z</cp:lastPrinted>
  <dcterms:created xsi:type="dcterms:W3CDTF">2016-12-02T19:33:00Z</dcterms:created>
  <dcterms:modified xsi:type="dcterms:W3CDTF">2016-12-02T19:33:00Z</dcterms:modified>
</cp:coreProperties>
</file>