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EE3" w:rsidRDefault="00D94EE3" w:rsidP="00D94EE3">
      <w:pPr>
        <w:widowControl w:val="0"/>
        <w:jc w:val="center"/>
      </w:pPr>
      <w:bookmarkStart w:id="0" w:name="_GoBack"/>
      <w:bookmarkEnd w:id="0"/>
      <w:r w:rsidRPr="00D94EE3">
        <w:rPr>
          <w:b/>
        </w:rPr>
        <w:t>South Carolina General Assembly</w:t>
      </w:r>
    </w:p>
    <w:p w:rsidR="00D94EE3" w:rsidRDefault="00D94EE3" w:rsidP="00D94EE3">
      <w:pPr>
        <w:widowControl w:val="0"/>
        <w:jc w:val="center"/>
      </w:pPr>
      <w:r>
        <w:t>121st Session, 2015-2016</w:t>
      </w:r>
    </w:p>
    <w:p w:rsidR="00D94EE3" w:rsidRDefault="00D94EE3" w:rsidP="00D94EE3">
      <w:pPr>
        <w:widowControl w:val="0"/>
        <w:jc w:val="left"/>
      </w:pPr>
    </w:p>
    <w:p w:rsidR="00D94EE3" w:rsidRDefault="00D94EE3" w:rsidP="00D94EE3">
      <w:pPr>
        <w:widowControl w:val="0"/>
        <w:jc w:val="left"/>
        <w:rPr>
          <w:b/>
        </w:rPr>
      </w:pPr>
      <w:r w:rsidRPr="00D94EE3">
        <w:rPr>
          <w:b/>
        </w:rPr>
        <w:t>H. 5453</w:t>
      </w:r>
    </w:p>
    <w:p w:rsidR="00D94EE3" w:rsidRDefault="00D94EE3" w:rsidP="00D94EE3">
      <w:pPr>
        <w:widowControl w:val="0"/>
        <w:jc w:val="left"/>
        <w:rPr>
          <w:b/>
        </w:rPr>
      </w:pPr>
    </w:p>
    <w:p w:rsidR="00D94EE3" w:rsidRDefault="00D94EE3" w:rsidP="00D94EE3">
      <w:pPr>
        <w:widowControl w:val="0"/>
        <w:jc w:val="left"/>
      </w:pPr>
      <w:r w:rsidRPr="00D94EE3">
        <w:rPr>
          <w:b/>
        </w:rPr>
        <w:t>STATUS INFORMATION</w:t>
      </w:r>
    </w:p>
    <w:p w:rsidR="00D94EE3" w:rsidRDefault="00D94EE3" w:rsidP="00D94EE3">
      <w:pPr>
        <w:widowControl w:val="0"/>
        <w:jc w:val="left"/>
      </w:pPr>
    </w:p>
    <w:p w:rsidR="00D94EE3" w:rsidRDefault="00D94EE3" w:rsidP="00D94EE3">
      <w:pPr>
        <w:widowControl w:val="0"/>
        <w:jc w:val="left"/>
      </w:pPr>
      <w:r>
        <w:t>House Resolution</w:t>
      </w:r>
    </w:p>
    <w:p w:rsidR="00D94EE3" w:rsidRDefault="00D94EE3" w:rsidP="00D94EE3">
      <w:pPr>
        <w:widowControl w:val="0"/>
        <w:jc w:val="left"/>
      </w:pPr>
      <w:r>
        <w:t>Sponsors: Reps. Allison, Alexander,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D94EE3" w:rsidRDefault="00D94EE3" w:rsidP="00D94EE3">
      <w:pPr>
        <w:widowControl w:val="0"/>
        <w:jc w:val="left"/>
      </w:pPr>
      <w:r>
        <w:t>Document Path: l:\council\bills\rm\1665sd16.docx</w:t>
      </w:r>
    </w:p>
    <w:p w:rsidR="00D94EE3" w:rsidRDefault="00D94EE3" w:rsidP="00D94EE3">
      <w:pPr>
        <w:widowControl w:val="0"/>
        <w:jc w:val="left"/>
      </w:pPr>
    </w:p>
    <w:p w:rsidR="00D94EE3" w:rsidRDefault="00D94EE3" w:rsidP="00D94EE3">
      <w:pPr>
        <w:widowControl w:val="0"/>
        <w:jc w:val="left"/>
      </w:pPr>
      <w:r>
        <w:t>Introduced in the House on May 31, 2016</w:t>
      </w:r>
    </w:p>
    <w:p w:rsidR="00D94EE3" w:rsidRDefault="00D94EE3" w:rsidP="00D94EE3">
      <w:pPr>
        <w:widowControl w:val="0"/>
        <w:jc w:val="left"/>
      </w:pPr>
      <w:r>
        <w:t>Adopted by the House on May 31, 2016</w:t>
      </w:r>
    </w:p>
    <w:p w:rsidR="00D94EE3" w:rsidRDefault="00D94EE3" w:rsidP="00D94EE3">
      <w:pPr>
        <w:widowControl w:val="0"/>
        <w:jc w:val="left"/>
      </w:pPr>
    </w:p>
    <w:p w:rsidR="00D94EE3" w:rsidRDefault="00D94EE3" w:rsidP="00D94EE3">
      <w:pPr>
        <w:widowControl w:val="0"/>
        <w:jc w:val="left"/>
      </w:pPr>
      <w:r>
        <w:t xml:space="preserve">Summary: </w:t>
      </w:r>
      <w:r w:rsidR="00966BB2">
        <w:t>Miss SC Scholarship Organization, Inc.</w:t>
      </w:r>
    </w:p>
    <w:p w:rsidR="00D94EE3" w:rsidRDefault="00D94EE3" w:rsidP="00D94EE3">
      <w:pPr>
        <w:widowControl w:val="0"/>
        <w:jc w:val="left"/>
      </w:pPr>
    </w:p>
    <w:p w:rsidR="00D94EE3" w:rsidRDefault="00D94EE3" w:rsidP="00D94EE3">
      <w:pPr>
        <w:widowControl w:val="0"/>
        <w:jc w:val="left"/>
      </w:pPr>
    </w:p>
    <w:p w:rsidR="00D94EE3" w:rsidRDefault="00D94EE3" w:rsidP="00D94EE3">
      <w:pPr>
        <w:widowControl w:val="0"/>
        <w:tabs>
          <w:tab w:val="center" w:pos="590"/>
          <w:tab w:val="center" w:pos="1440"/>
          <w:tab w:val="left" w:pos="1872"/>
          <w:tab w:val="left" w:pos="9187"/>
        </w:tabs>
        <w:jc w:val="left"/>
      </w:pPr>
      <w:r w:rsidRPr="00D94EE3">
        <w:rPr>
          <w:b/>
        </w:rPr>
        <w:t>HISTORY OF LEGISLATIVE ACTIONS</w:t>
      </w:r>
    </w:p>
    <w:p w:rsidR="00D94EE3" w:rsidRDefault="00D94EE3" w:rsidP="00D94EE3">
      <w:pPr>
        <w:widowControl w:val="0"/>
        <w:tabs>
          <w:tab w:val="center" w:pos="590"/>
          <w:tab w:val="center" w:pos="1440"/>
          <w:tab w:val="left" w:pos="1872"/>
          <w:tab w:val="left" w:pos="9187"/>
        </w:tabs>
        <w:jc w:val="left"/>
      </w:pPr>
    </w:p>
    <w:p w:rsidR="00D94EE3" w:rsidRPr="00D94EE3" w:rsidRDefault="00D94EE3" w:rsidP="00D94EE3">
      <w:pPr>
        <w:widowControl w:val="0"/>
        <w:tabs>
          <w:tab w:val="center" w:pos="590"/>
          <w:tab w:val="center" w:pos="1440"/>
          <w:tab w:val="left" w:pos="1872"/>
          <w:tab w:val="left" w:pos="9187"/>
        </w:tabs>
        <w:jc w:val="left"/>
      </w:pPr>
      <w:r w:rsidRPr="00D94EE3">
        <w:rPr>
          <w:u w:val="single"/>
        </w:rPr>
        <w:tab/>
        <w:t>Date</w:t>
      </w:r>
      <w:r w:rsidRPr="00D94EE3">
        <w:rPr>
          <w:u w:val="single"/>
        </w:rPr>
        <w:tab/>
        <w:t>Body</w:t>
      </w:r>
      <w:r w:rsidRPr="00D94EE3">
        <w:rPr>
          <w:u w:val="single"/>
        </w:rPr>
        <w:tab/>
        <w:t>Action Description with journal page number</w:t>
      </w:r>
      <w:r w:rsidRPr="00D94EE3">
        <w:rPr>
          <w:u w:val="single"/>
        </w:rPr>
        <w:tab/>
      </w:r>
    </w:p>
    <w:p w:rsidR="004C5EC0" w:rsidRDefault="004C5EC0" w:rsidP="004C5EC0">
      <w:pPr>
        <w:widowControl w:val="0"/>
        <w:tabs>
          <w:tab w:val="right" w:pos="1008"/>
          <w:tab w:val="left" w:pos="1152"/>
          <w:tab w:val="left" w:pos="1872"/>
          <w:tab w:val="left" w:pos="9187"/>
        </w:tabs>
        <w:ind w:left="2088" w:hanging="2088"/>
        <w:jc w:val="left"/>
      </w:pPr>
      <w:r>
        <w:tab/>
        <w:t>5/31/2016</w:t>
      </w:r>
      <w:r>
        <w:tab/>
        <w:t>House</w:t>
      </w:r>
      <w:r>
        <w:tab/>
      </w:r>
      <w:r w:rsidRPr="00750C35">
        <w:t>Introduced and adopted (</w:t>
      </w:r>
      <w:hyperlink r:id="rId7" w:history="1">
        <w:r w:rsidRPr="003444CB">
          <w:rPr>
            <w:rStyle w:val="Hyperlink"/>
          </w:rPr>
          <w:t>House Journal</w:t>
        </w:r>
        <w:r w:rsidRPr="003444CB">
          <w:rPr>
            <w:rStyle w:val="Hyperlink"/>
          </w:rPr>
          <w:noBreakHyphen/>
          <w:t>page 72</w:t>
        </w:r>
      </w:hyperlink>
      <w:r w:rsidRPr="00750C35">
        <w:t>)</w:t>
      </w:r>
    </w:p>
    <w:p w:rsidR="004C5EC0" w:rsidRDefault="004C5EC0" w:rsidP="004C5EC0">
      <w:pPr>
        <w:widowControl w:val="0"/>
        <w:tabs>
          <w:tab w:val="right" w:pos="1008"/>
          <w:tab w:val="left" w:pos="1152"/>
          <w:tab w:val="left" w:pos="1872"/>
          <w:tab w:val="left" w:pos="9187"/>
        </w:tabs>
        <w:ind w:left="2088" w:hanging="2088"/>
        <w:jc w:val="left"/>
      </w:pPr>
    </w:p>
    <w:p w:rsidR="00D94EE3" w:rsidRDefault="00D94EE3" w:rsidP="00D94EE3">
      <w:pPr>
        <w:widowControl w:val="0"/>
        <w:tabs>
          <w:tab w:val="right" w:pos="1008"/>
          <w:tab w:val="left" w:pos="1152"/>
          <w:tab w:val="left" w:pos="1872"/>
          <w:tab w:val="left" w:pos="9187"/>
        </w:tabs>
        <w:ind w:left="2088" w:hanging="2088"/>
        <w:jc w:val="left"/>
      </w:pPr>
      <w:r>
        <w:t xml:space="preserve">View the latest </w:t>
      </w:r>
      <w:hyperlink r:id="rId8" w:history="1">
        <w:r w:rsidRPr="00D94EE3">
          <w:rPr>
            <w:rStyle w:val="Hyperlink"/>
          </w:rPr>
          <w:t>legislative information</w:t>
        </w:r>
      </w:hyperlink>
      <w:r>
        <w:t xml:space="preserve"> at the website</w:t>
      </w:r>
    </w:p>
    <w:p w:rsidR="00D94EE3" w:rsidRDefault="00D94EE3" w:rsidP="00D94EE3">
      <w:pPr>
        <w:widowControl w:val="0"/>
        <w:tabs>
          <w:tab w:val="right" w:pos="1008"/>
          <w:tab w:val="left" w:pos="1152"/>
          <w:tab w:val="left" w:pos="1872"/>
          <w:tab w:val="left" w:pos="9187"/>
        </w:tabs>
        <w:ind w:left="2088" w:hanging="2088"/>
        <w:jc w:val="left"/>
      </w:pPr>
    </w:p>
    <w:p w:rsidR="00D94EE3" w:rsidRPr="00D94EE3" w:rsidRDefault="00D94EE3" w:rsidP="00D94EE3">
      <w:pPr>
        <w:widowControl w:val="0"/>
        <w:tabs>
          <w:tab w:val="right" w:pos="1008"/>
          <w:tab w:val="left" w:pos="1152"/>
          <w:tab w:val="left" w:pos="1872"/>
          <w:tab w:val="left" w:pos="9187"/>
        </w:tabs>
        <w:ind w:left="2088" w:hanging="2088"/>
        <w:jc w:val="left"/>
      </w:pPr>
    </w:p>
    <w:p w:rsidR="00D94EE3" w:rsidRDefault="00D94EE3" w:rsidP="00D94EE3">
      <w:r w:rsidRPr="00D94EE3">
        <w:rPr>
          <w:b/>
        </w:rPr>
        <w:t>VERSIONS OF THIS BILL</w:t>
      </w:r>
    </w:p>
    <w:p w:rsidR="00D94EE3" w:rsidRDefault="00D94EE3" w:rsidP="00D94EE3"/>
    <w:p w:rsidR="00D94EE3" w:rsidRDefault="003444CB" w:rsidP="00D94EE3">
      <w:hyperlink r:id="rId9" w:history="1">
        <w:r w:rsidR="00D94EE3">
          <w:rPr>
            <w:rStyle w:val="Hyperlink"/>
          </w:rPr>
          <w:t>5/31/2016</w:t>
        </w:r>
      </w:hyperlink>
    </w:p>
    <w:p w:rsidR="00D94EE3" w:rsidRDefault="00D94EE3" w:rsidP="00D94EE3"/>
    <w:p w:rsidR="00D94EE3" w:rsidRDefault="00D94EE3" w:rsidP="00D94EE3">
      <w:pPr>
        <w:sectPr w:rsidR="00D94EE3" w:rsidSect="00D94EE3">
          <w:pgSz w:w="12240" w:h="15840" w:code="1"/>
          <w:pgMar w:top="1080" w:right="1440" w:bottom="1080" w:left="1440" w:header="720" w:footer="720" w:gutter="0"/>
          <w:cols w:space="720"/>
          <w:noEndnote/>
          <w:docGrid w:linePitch="360"/>
        </w:sectPr>
      </w:pPr>
    </w:p>
    <w:p w:rsidR="00437635" w:rsidRDefault="00437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7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64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50CC1">
        <w:t>CONGRATULATE THE MISS SOUTH CAROLINA SCHOLARSHIP ORGANIZATION, INC., ON CROWNING THE EIGHTIETH MISS SOUTH CAROLINA IN 2016 AN</w:t>
      </w:r>
      <w:r w:rsidR="00C72AD7">
        <w:t>D</w:t>
      </w:r>
      <w:r w:rsidR="00C50CC1">
        <w:t xml:space="preserve"> TO THANK THE ORGANIZATION FOR ITS MANY YEARS OF OFFERING THE YOUNG WOMEN OF SOUTH CAROLINA OPPORTUNITIES IN LEADERSHIP, EDUCATION, AND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1115" w:rsidRDefault="00976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1115">
        <w:t>the House of Representatives is pleased to learn that the Miss South Carolina Scholarship Organization, Inc., will crown the eightieth Miss South Carolina in 2016; and</w:t>
      </w:r>
    </w:p>
    <w:p w:rsidR="008C1115" w:rsidRDefault="008C11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54E" w:rsidRDefault="008C11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1937, the organization crowned the first Miss South Carolina, thus beginning a long tradition of offering the young women of South Carolina opportunities to develop their leadership abilities, continue their education, and participate in service to the citizens of this great State; and</w:t>
      </w:r>
    </w:p>
    <w:p w:rsidR="00210920" w:rsidRPr="00863025" w:rsidRDefault="00210920" w:rsidP="0060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6FC" w:rsidRDefault="006036FC" w:rsidP="0060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863025">
        <w:rPr>
          <w:color w:val="000000" w:themeColor="text1"/>
          <w:u w:color="000000" w:themeColor="text1"/>
        </w:rPr>
        <w:t>he Miss America Pageant</w:t>
      </w:r>
      <w:r w:rsidR="00460D4A">
        <w:rPr>
          <w:color w:val="000000" w:themeColor="text1"/>
          <w:u w:color="000000" w:themeColor="text1"/>
        </w:rPr>
        <w:t>, the parent organization of the Miss South Carolina Pageant,</w:t>
      </w:r>
      <w:r w:rsidRPr="00863025">
        <w:rPr>
          <w:color w:val="000000" w:themeColor="text1"/>
          <w:u w:color="000000" w:themeColor="text1"/>
        </w:rPr>
        <w:t xml:space="preserve"> was organized in 1921 by a group of Atlantic City</w:t>
      </w:r>
      <w:r w:rsidR="00877CF2">
        <w:rPr>
          <w:color w:val="000000" w:themeColor="text1"/>
          <w:u w:color="000000" w:themeColor="text1"/>
        </w:rPr>
        <w:t>, New Jersey,</w:t>
      </w:r>
      <w:r w:rsidRPr="00863025">
        <w:rPr>
          <w:color w:val="000000" w:themeColor="text1"/>
          <w:u w:color="000000" w:themeColor="text1"/>
        </w:rPr>
        <w:t xml:space="preserve"> merchants and civic leaders. </w:t>
      </w:r>
      <w:r>
        <w:rPr>
          <w:color w:val="000000" w:themeColor="text1"/>
          <w:u w:color="000000" w:themeColor="text1"/>
        </w:rPr>
        <w:t xml:space="preserve">Today, the pageant </w:t>
      </w:r>
      <w:r w:rsidRPr="00863025">
        <w:rPr>
          <w:color w:val="000000" w:themeColor="text1"/>
          <w:u w:color="000000" w:themeColor="text1"/>
        </w:rPr>
        <w:t xml:space="preserve">and its 1,500 </w:t>
      </w:r>
      <w:r>
        <w:rPr>
          <w:color w:val="000000" w:themeColor="text1"/>
          <w:u w:color="000000" w:themeColor="text1"/>
        </w:rPr>
        <w:t>l</w:t>
      </w:r>
      <w:r w:rsidRPr="00863025">
        <w:rPr>
          <w:color w:val="000000" w:themeColor="text1"/>
          <w:u w:color="000000" w:themeColor="text1"/>
        </w:rPr>
        <w:t xml:space="preserve">ocal and </w:t>
      </w:r>
      <w:r>
        <w:rPr>
          <w:color w:val="000000" w:themeColor="text1"/>
          <w:u w:color="000000" w:themeColor="text1"/>
        </w:rPr>
        <w:t>s</w:t>
      </w:r>
      <w:r w:rsidRPr="00863025">
        <w:rPr>
          <w:color w:val="000000" w:themeColor="text1"/>
          <w:u w:color="000000" w:themeColor="text1"/>
        </w:rPr>
        <w:t xml:space="preserve">tate </w:t>
      </w:r>
      <w:r>
        <w:rPr>
          <w:color w:val="000000" w:themeColor="text1"/>
          <w:u w:color="000000" w:themeColor="text1"/>
        </w:rPr>
        <w:t>p</w:t>
      </w:r>
      <w:r w:rsidRPr="00863025">
        <w:rPr>
          <w:color w:val="000000" w:themeColor="text1"/>
          <w:u w:color="000000" w:themeColor="text1"/>
        </w:rPr>
        <w:t>ageants comprise the largest single source of scholarship funds available to young women in the world. This unique organization provides scholarships at every level of competition</w:t>
      </w:r>
      <w:r>
        <w:rPr>
          <w:color w:val="000000" w:themeColor="text1"/>
          <w:u w:color="000000" w:themeColor="text1"/>
        </w:rPr>
        <w:t>; and</w:t>
      </w:r>
    </w:p>
    <w:p w:rsidR="006036FC" w:rsidRDefault="006036FC" w:rsidP="0060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589E" w:rsidRDefault="006036FC" w:rsidP="0063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63025">
        <w:rPr>
          <w:color w:val="000000" w:themeColor="text1"/>
          <w:u w:color="000000" w:themeColor="text1"/>
        </w:rPr>
        <w:t xml:space="preserve">South Carolina joined the Miss America </w:t>
      </w:r>
      <w:r w:rsidR="00ED6B81">
        <w:rPr>
          <w:color w:val="000000" w:themeColor="text1"/>
          <w:u w:color="000000" w:themeColor="text1"/>
        </w:rPr>
        <w:t>P</w:t>
      </w:r>
      <w:r w:rsidRPr="00863025">
        <w:rPr>
          <w:color w:val="000000" w:themeColor="text1"/>
          <w:u w:color="000000" w:themeColor="text1"/>
        </w:rPr>
        <w:t>ageant family in 1937, when a state franchise was awarded. In the early years, Myrtle Beach</w:t>
      </w:r>
      <w:r w:rsidR="00272733">
        <w:rPr>
          <w:color w:val="000000" w:themeColor="text1"/>
          <w:u w:color="000000" w:themeColor="text1"/>
        </w:rPr>
        <w:t xml:space="preserve"> served as the setting for </w:t>
      </w:r>
      <w:r w:rsidRPr="00863025">
        <w:rPr>
          <w:color w:val="000000" w:themeColor="text1"/>
          <w:u w:color="000000" w:themeColor="text1"/>
        </w:rPr>
        <w:t>the Miss South Carolina competition</w:t>
      </w:r>
      <w:r w:rsidR="000728F7">
        <w:rPr>
          <w:color w:val="000000" w:themeColor="text1"/>
          <w:u w:color="000000" w:themeColor="text1"/>
        </w:rPr>
        <w:t>, held</w:t>
      </w:r>
      <w:r w:rsidRPr="00863025">
        <w:rPr>
          <w:color w:val="000000" w:themeColor="text1"/>
          <w:u w:color="000000" w:themeColor="text1"/>
        </w:rPr>
        <w:t xml:space="preserve"> at the Pavilion near the Atlantic Ocean. In 1958, the </w:t>
      </w:r>
      <w:r>
        <w:rPr>
          <w:color w:val="000000" w:themeColor="text1"/>
          <w:u w:color="000000" w:themeColor="text1"/>
        </w:rPr>
        <w:t>pageant moved t</w:t>
      </w:r>
      <w:r w:rsidRPr="00863025">
        <w:rPr>
          <w:color w:val="000000" w:themeColor="text1"/>
          <w:u w:color="000000" w:themeColor="text1"/>
        </w:rPr>
        <w:t>o Greenville</w:t>
      </w:r>
      <w:r>
        <w:rPr>
          <w:color w:val="000000" w:themeColor="text1"/>
          <w:u w:color="000000" w:themeColor="text1"/>
        </w:rPr>
        <w:t>, and i</w:t>
      </w:r>
      <w:r w:rsidRPr="00863025">
        <w:rPr>
          <w:color w:val="000000" w:themeColor="text1"/>
          <w:u w:color="000000" w:themeColor="text1"/>
        </w:rPr>
        <w:t xml:space="preserve">n the early </w:t>
      </w:r>
      <w:r>
        <w:rPr>
          <w:color w:val="000000" w:themeColor="text1"/>
          <w:u w:color="000000" w:themeColor="text1"/>
        </w:rPr>
        <w:t>19</w:t>
      </w:r>
      <w:r w:rsidRPr="00863025">
        <w:rPr>
          <w:color w:val="000000" w:themeColor="text1"/>
          <w:u w:color="000000" w:themeColor="text1"/>
        </w:rPr>
        <w:t>90s</w:t>
      </w:r>
      <w:r>
        <w:rPr>
          <w:color w:val="000000" w:themeColor="text1"/>
          <w:u w:color="000000" w:themeColor="text1"/>
        </w:rPr>
        <w:t xml:space="preserve"> </w:t>
      </w:r>
      <w:r w:rsidRPr="00863025">
        <w:rPr>
          <w:color w:val="000000" w:themeColor="text1"/>
          <w:u w:color="000000" w:themeColor="text1"/>
        </w:rPr>
        <w:t>the pageant relocated to Spartanburg.</w:t>
      </w:r>
      <w:r>
        <w:rPr>
          <w:color w:val="000000" w:themeColor="text1"/>
          <w:u w:color="000000" w:themeColor="text1"/>
        </w:rPr>
        <w:t xml:space="preserve"> </w:t>
      </w:r>
      <w:r w:rsidR="00A22D3B">
        <w:rPr>
          <w:color w:val="000000" w:themeColor="text1"/>
          <w:u w:color="000000" w:themeColor="text1"/>
        </w:rPr>
        <w:t xml:space="preserve"> </w:t>
      </w:r>
      <w:r w:rsidR="000F6D02">
        <w:rPr>
          <w:color w:val="000000" w:themeColor="text1"/>
          <w:u w:color="000000" w:themeColor="text1"/>
        </w:rPr>
        <w:t>In 2011</w:t>
      </w:r>
      <w:r w:rsidR="00261460">
        <w:rPr>
          <w:color w:val="000000" w:themeColor="text1"/>
          <w:u w:color="000000" w:themeColor="text1"/>
        </w:rPr>
        <w:t>,</w:t>
      </w:r>
      <w:r w:rsidR="000F6D02">
        <w:rPr>
          <w:color w:val="000000" w:themeColor="text1"/>
          <w:u w:color="000000" w:themeColor="text1"/>
        </w:rPr>
        <w:t xml:space="preserve"> the pageant was moved to </w:t>
      </w:r>
      <w:r w:rsidR="000F6D02">
        <w:rPr>
          <w:color w:val="000000" w:themeColor="text1"/>
          <w:u w:color="000000" w:themeColor="text1"/>
        </w:rPr>
        <w:lastRenderedPageBreak/>
        <w:t>Columbia, the state capital, where the</w:t>
      </w:r>
      <w:r w:rsidRPr="00863025">
        <w:rPr>
          <w:color w:val="000000" w:themeColor="text1"/>
          <w:u w:color="000000" w:themeColor="text1"/>
        </w:rPr>
        <w:t xml:space="preserve"> 75</w:t>
      </w:r>
      <w:r w:rsidRPr="003B49A3">
        <w:rPr>
          <w:color w:val="000000" w:themeColor="text1"/>
          <w:u w:color="000000" w:themeColor="text1"/>
          <w:vertAlign w:val="superscript"/>
        </w:rPr>
        <w:t>th</w:t>
      </w:r>
      <w:r w:rsidR="002A37F4">
        <w:rPr>
          <w:color w:val="000000" w:themeColor="text1"/>
          <w:u w:color="000000" w:themeColor="text1"/>
        </w:rPr>
        <w:noBreakHyphen/>
      </w:r>
      <w:r w:rsidR="003B49A3">
        <w:rPr>
          <w:color w:val="000000" w:themeColor="text1"/>
          <w:u w:color="000000" w:themeColor="text1"/>
        </w:rPr>
        <w:t>a</w:t>
      </w:r>
      <w:r w:rsidRPr="00863025">
        <w:rPr>
          <w:color w:val="000000" w:themeColor="text1"/>
          <w:u w:color="000000" w:themeColor="text1"/>
        </w:rPr>
        <w:t xml:space="preserve">nniversary </w:t>
      </w:r>
      <w:r w:rsidR="003B49A3">
        <w:rPr>
          <w:color w:val="000000" w:themeColor="text1"/>
          <w:u w:color="000000" w:themeColor="text1"/>
        </w:rPr>
        <w:t>p</w:t>
      </w:r>
      <w:r w:rsidR="000F6D02">
        <w:rPr>
          <w:color w:val="000000" w:themeColor="text1"/>
          <w:u w:color="000000" w:themeColor="text1"/>
        </w:rPr>
        <w:t>ageant was held</w:t>
      </w:r>
      <w:r w:rsidR="00A22D3B">
        <w:rPr>
          <w:color w:val="000000" w:themeColor="text1"/>
          <w:u w:color="000000" w:themeColor="text1"/>
        </w:rPr>
        <w:t>, and where the pageant continues to be held</w:t>
      </w:r>
      <w:r w:rsidR="0063589E">
        <w:rPr>
          <w:color w:val="000000" w:themeColor="text1"/>
          <w:u w:color="000000" w:themeColor="text1"/>
        </w:rPr>
        <w:t>; and</w:t>
      </w:r>
    </w:p>
    <w:p w:rsidR="0063589E" w:rsidRDefault="0063589E" w:rsidP="0063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45B" w:rsidRDefault="0063589E" w:rsidP="00CF6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w:t>
      </w:r>
      <w:r>
        <w:t xml:space="preserve">Miss South Carolina Scholarship Organization, Inc., </w:t>
      </w:r>
      <w:r w:rsidR="008019AD">
        <w:t xml:space="preserve">is </w:t>
      </w:r>
      <w:r w:rsidR="00CF6EA6" w:rsidRPr="00863025">
        <w:rPr>
          <w:color w:val="000000" w:themeColor="text1"/>
          <w:u w:color="000000" w:themeColor="text1"/>
        </w:rPr>
        <w:t>the largest provider of scholarships to young women in the State of South Carolina</w:t>
      </w:r>
      <w:r w:rsidR="00CF6EA6">
        <w:rPr>
          <w:color w:val="000000" w:themeColor="text1"/>
          <w:u w:color="000000" w:themeColor="text1"/>
        </w:rPr>
        <w:t>,</w:t>
      </w:r>
      <w:r w:rsidR="008019AD">
        <w:rPr>
          <w:color w:val="000000" w:themeColor="text1"/>
          <w:u w:color="000000" w:themeColor="text1"/>
        </w:rPr>
        <w:t xml:space="preserve"> and has</w:t>
      </w:r>
      <w:r w:rsidR="00CF6EA6">
        <w:rPr>
          <w:color w:val="000000" w:themeColor="text1"/>
          <w:u w:color="000000" w:themeColor="text1"/>
        </w:rPr>
        <w:t xml:space="preserve"> </w:t>
      </w:r>
      <w:r w:rsidR="00CF6EA6">
        <w:t xml:space="preserve">offered </w:t>
      </w:r>
      <w:r w:rsidR="008019AD">
        <w:t>several hundred thousand dollars</w:t>
      </w:r>
      <w:r w:rsidR="006036FC" w:rsidRPr="00863025">
        <w:rPr>
          <w:color w:val="000000" w:themeColor="text1"/>
          <w:u w:color="000000" w:themeColor="text1"/>
        </w:rPr>
        <w:t xml:space="preserve"> in cash scholarships and</w:t>
      </w:r>
      <w:r w:rsidR="008019AD">
        <w:rPr>
          <w:color w:val="000000" w:themeColor="text1"/>
          <w:u w:color="000000" w:themeColor="text1"/>
        </w:rPr>
        <w:t xml:space="preserve"> over</w:t>
      </w:r>
      <w:r w:rsidR="006036FC" w:rsidRPr="00863025">
        <w:rPr>
          <w:color w:val="000000" w:themeColor="text1"/>
          <w:u w:color="000000" w:themeColor="text1"/>
        </w:rPr>
        <w:t xml:space="preserve"> $10 million in tuition scholarships</w:t>
      </w:r>
      <w:r w:rsidR="00CF6EA6">
        <w:rPr>
          <w:color w:val="000000" w:themeColor="text1"/>
          <w:u w:color="000000" w:themeColor="text1"/>
        </w:rPr>
        <w:t xml:space="preserve">. </w:t>
      </w:r>
      <w:r w:rsidR="0097645B">
        <w:t>Now, therefore,</w:t>
      </w:r>
    </w:p>
    <w:p w:rsidR="0097645B" w:rsidRDefault="00976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45B" w:rsidRDefault="00976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645B" w:rsidRDefault="00976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F91" w:rsidRDefault="0097645B" w:rsidP="00992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2F91">
        <w:t xml:space="preserve"> </w:t>
      </w:r>
      <w:r w:rsidR="00992F91">
        <w:rPr>
          <w:color w:val="000000" w:themeColor="text1"/>
        </w:rPr>
        <w:t xml:space="preserve">the members of the South Carolina House of Representatives, by this resolution, </w:t>
      </w:r>
      <w:r w:rsidR="00992F91">
        <w:t>congratulate the Miss South Carolina Scholarship Organization, Inc., on crowning the eightieth Miss South Carolina in 2016 and thank the organization for its many years of offering the young women of South Carolina opportunities in leadership, education, and service.</w:t>
      </w:r>
    </w:p>
    <w:p w:rsidR="0097645B" w:rsidRDefault="00976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45B" w:rsidRDefault="00976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92F91">
        <w:t xml:space="preserve">presented </w:t>
      </w:r>
      <w:r>
        <w:t>to</w:t>
      </w:r>
      <w:r w:rsidR="00992F91">
        <w:t xml:space="preserve"> the Miss South Carolina Scholarship Organization, Inc.</w:t>
      </w:r>
    </w:p>
    <w:p w:rsidR="00FE26B7" w:rsidRDefault="002A37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4EE3" w:rsidRDefault="00D94EE3" w:rsidP="00D94EE3">
      <w:pPr>
        <w:suppressAutoHyphens/>
      </w:pPr>
    </w:p>
    <w:sectPr w:rsidR="00D94EE3" w:rsidSect="00D94E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45B" w:rsidRDefault="0097645B" w:rsidP="009F0C77">
      <w:r>
        <w:separator/>
      </w:r>
    </w:p>
  </w:endnote>
  <w:endnote w:type="continuationSeparator" w:id="0">
    <w:p w:rsidR="0097645B" w:rsidRDefault="009764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DC7B3D-686A-4587-861D-FAD9D06DC05D}"/>
    <w:embedBold r:id="rId2" w:fontKey="{DFA40EAE-D459-452C-9A28-C308A67875CF}"/>
  </w:font>
  <w:font w:name="Calibri">
    <w:panose1 w:val="020F0502020204030204"/>
    <w:charset w:val="00"/>
    <w:family w:val="swiss"/>
    <w:pitch w:val="variable"/>
    <w:sig w:usb0="E00002FF" w:usb1="4000ACFF" w:usb2="00000001" w:usb3="00000000" w:csb0="0000019F" w:csb1="00000000"/>
    <w:embedRegular r:id="rId3" w:fontKey="{F0BA6F35-E509-4E6D-BA4B-A3081C2C39CD}"/>
  </w:font>
  <w:font w:name="Segoe UI">
    <w:panose1 w:val="020B0502040204020203"/>
    <w:charset w:val="00"/>
    <w:family w:val="swiss"/>
    <w:pitch w:val="variable"/>
    <w:sig w:usb0="E10022FF" w:usb1="C000E47F" w:usb2="00000029" w:usb3="00000000" w:csb0="000001DF" w:csb1="00000000"/>
    <w:embedRegular r:id="rId4" w:fontKey="{3A3AAB84-28A7-4E2D-85E6-F6EE671D7B0F}"/>
  </w:font>
  <w:font w:name="Cambria">
    <w:panose1 w:val="02040503050406030204"/>
    <w:charset w:val="00"/>
    <w:family w:val="roman"/>
    <w:pitch w:val="variable"/>
    <w:sig w:usb0="E00002FF" w:usb1="400004FF" w:usb2="00000000" w:usb3="00000000" w:csb0="0000019F" w:csb1="00000000"/>
    <w:embedRegular r:id="rId5" w:fontKey="{B1885944-44C5-420A-A49F-66ADB7A0AF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EE3" w:rsidRPr="00437635" w:rsidRDefault="00D94EE3" w:rsidP="00437635">
    <w:pPr>
      <w:pStyle w:val="Footer"/>
      <w:tabs>
        <w:tab w:val="clear" w:pos="4680"/>
        <w:tab w:val="clear" w:pos="9360"/>
        <w:tab w:val="center" w:pos="2995"/>
      </w:tabs>
      <w:spacing w:before="120"/>
    </w:pPr>
    <w:r>
      <w:t>[5453]</w:t>
    </w:r>
    <w:r>
      <w:tab/>
    </w:r>
    <w:r>
      <w:fldChar w:fldCharType="begin"/>
    </w:r>
    <w:r>
      <w:instrText xml:space="preserve"> PAGE  \* MERGEFORMAT </w:instrText>
    </w:r>
    <w:r>
      <w:fldChar w:fldCharType="separate"/>
    </w:r>
    <w:r w:rsidR="003444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45B" w:rsidRDefault="0097645B" w:rsidP="009F0C77">
      <w:r>
        <w:separator/>
      </w:r>
    </w:p>
  </w:footnote>
  <w:footnote w:type="continuationSeparator" w:id="0">
    <w:p w:rsidR="0097645B" w:rsidRDefault="009764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65SD16"/>
    <w:docVar w:name="CoverBillType" w:val="r"/>
    <w:docVar w:name="docpath" w:val="L:\Council\bills\RM\1665SD16.DOCX"/>
    <w:docVar w:name="dvBillNumber" w:val="5453"/>
    <w:docVar w:name="dvBillNumberPrefix" w:val="H. "/>
    <w:docVar w:name="dvOriginalBody" w:val="House"/>
    <w:docVar w:name="dvSteno" w:val="RM"/>
    <w:docVar w:name="NameofBody" w:val="h"/>
    <w:docVar w:name="vgroup2" w:val="Council"/>
  </w:docVars>
  <w:rsids>
    <w:rsidRoot w:val="0097645B"/>
    <w:rsid w:val="00011869"/>
    <w:rsid w:val="00015CD6"/>
    <w:rsid w:val="000728F7"/>
    <w:rsid w:val="000E1785"/>
    <w:rsid w:val="000F40FA"/>
    <w:rsid w:val="000F6D02"/>
    <w:rsid w:val="0010776B"/>
    <w:rsid w:val="00133E66"/>
    <w:rsid w:val="001435A3"/>
    <w:rsid w:val="00146ED3"/>
    <w:rsid w:val="00151044"/>
    <w:rsid w:val="001D08F2"/>
    <w:rsid w:val="001D525B"/>
    <w:rsid w:val="001D7F4F"/>
    <w:rsid w:val="00205238"/>
    <w:rsid w:val="00210920"/>
    <w:rsid w:val="002321B6"/>
    <w:rsid w:val="00250967"/>
    <w:rsid w:val="002543C8"/>
    <w:rsid w:val="0025541D"/>
    <w:rsid w:val="00261460"/>
    <w:rsid w:val="00272733"/>
    <w:rsid w:val="00284AAE"/>
    <w:rsid w:val="002A37F4"/>
    <w:rsid w:val="002E5912"/>
    <w:rsid w:val="00301B21"/>
    <w:rsid w:val="00325348"/>
    <w:rsid w:val="0032732C"/>
    <w:rsid w:val="003334AB"/>
    <w:rsid w:val="00336AD0"/>
    <w:rsid w:val="003444CB"/>
    <w:rsid w:val="0037079A"/>
    <w:rsid w:val="003A154E"/>
    <w:rsid w:val="003B49A3"/>
    <w:rsid w:val="003C4DAB"/>
    <w:rsid w:val="003D01E8"/>
    <w:rsid w:val="003E5288"/>
    <w:rsid w:val="003F6D79"/>
    <w:rsid w:val="0041760A"/>
    <w:rsid w:val="00417C01"/>
    <w:rsid w:val="00437635"/>
    <w:rsid w:val="004403BD"/>
    <w:rsid w:val="00460D4A"/>
    <w:rsid w:val="00461441"/>
    <w:rsid w:val="004809EE"/>
    <w:rsid w:val="004C5EC0"/>
    <w:rsid w:val="004E7D54"/>
    <w:rsid w:val="005273C6"/>
    <w:rsid w:val="00530A69"/>
    <w:rsid w:val="00545593"/>
    <w:rsid w:val="00577C6C"/>
    <w:rsid w:val="005C2FE2"/>
    <w:rsid w:val="005E2BC9"/>
    <w:rsid w:val="006036FC"/>
    <w:rsid w:val="00605102"/>
    <w:rsid w:val="006215AA"/>
    <w:rsid w:val="0063589E"/>
    <w:rsid w:val="0064103C"/>
    <w:rsid w:val="0065256B"/>
    <w:rsid w:val="006913C9"/>
    <w:rsid w:val="0069470D"/>
    <w:rsid w:val="00734F00"/>
    <w:rsid w:val="0076436B"/>
    <w:rsid w:val="007A70AE"/>
    <w:rsid w:val="008019AD"/>
    <w:rsid w:val="008362E8"/>
    <w:rsid w:val="00877CF2"/>
    <w:rsid w:val="008A1768"/>
    <w:rsid w:val="008C1115"/>
    <w:rsid w:val="008C7542"/>
    <w:rsid w:val="008F0F33"/>
    <w:rsid w:val="008F4429"/>
    <w:rsid w:val="0094021A"/>
    <w:rsid w:val="00966BB2"/>
    <w:rsid w:val="0097645B"/>
    <w:rsid w:val="00992F91"/>
    <w:rsid w:val="009B44AF"/>
    <w:rsid w:val="009C6A0B"/>
    <w:rsid w:val="009F0C77"/>
    <w:rsid w:val="009F4DD1"/>
    <w:rsid w:val="00A22D3B"/>
    <w:rsid w:val="00A41684"/>
    <w:rsid w:val="00A64E80"/>
    <w:rsid w:val="00A72BCD"/>
    <w:rsid w:val="00A741D9"/>
    <w:rsid w:val="00A833AB"/>
    <w:rsid w:val="00A9741D"/>
    <w:rsid w:val="00AD4B17"/>
    <w:rsid w:val="00B274DE"/>
    <w:rsid w:val="00B412D4"/>
    <w:rsid w:val="00BA1BD5"/>
    <w:rsid w:val="00BE3C22"/>
    <w:rsid w:val="00BE7D97"/>
    <w:rsid w:val="00C0345E"/>
    <w:rsid w:val="00C3483A"/>
    <w:rsid w:val="00C50CC1"/>
    <w:rsid w:val="00C72AD7"/>
    <w:rsid w:val="00C74E9D"/>
    <w:rsid w:val="00C82FD3"/>
    <w:rsid w:val="00C92819"/>
    <w:rsid w:val="00CC6B7B"/>
    <w:rsid w:val="00CD2089"/>
    <w:rsid w:val="00CF6EA6"/>
    <w:rsid w:val="00D65D35"/>
    <w:rsid w:val="00D73A67"/>
    <w:rsid w:val="00D94EE3"/>
    <w:rsid w:val="00D970A9"/>
    <w:rsid w:val="00DF3845"/>
    <w:rsid w:val="00E41911"/>
    <w:rsid w:val="00E92EEF"/>
    <w:rsid w:val="00ED6B81"/>
    <w:rsid w:val="00EF2368"/>
    <w:rsid w:val="00F24442"/>
    <w:rsid w:val="00F50AE3"/>
    <w:rsid w:val="00F656BA"/>
    <w:rsid w:val="00F67CF1"/>
    <w:rsid w:val="00F840F0"/>
    <w:rsid w:val="00FA1DBD"/>
    <w:rsid w:val="00FB0D0D"/>
    <w:rsid w:val="00FB43B4"/>
    <w:rsid w:val="00FE26B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C407F7-8A06-4B63-8171-64E51C97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0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D4A"/>
    <w:rPr>
      <w:rFonts w:ascii="Segoe UI" w:eastAsia="Times New Roman" w:hAnsi="Segoe UI" w:cs="Segoe UI"/>
      <w:sz w:val="18"/>
      <w:szCs w:val="18"/>
    </w:rPr>
  </w:style>
  <w:style w:type="character" w:styleId="Hyperlink">
    <w:name w:val="Hyperlink"/>
    <w:basedOn w:val="DefaultParagraphFont"/>
    <w:uiPriority w:val="99"/>
    <w:unhideWhenUsed/>
    <w:rsid w:val="00D94E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53&amp;session=121&amp;summary=B" TargetMode="External"/><Relationship Id="rId3" Type="http://schemas.openxmlformats.org/officeDocument/2006/relationships/settings" Target="settings.xml"/><Relationship Id="rId7" Type="http://schemas.openxmlformats.org/officeDocument/2006/relationships/hyperlink" Target="file:///h:\HJ%20Archive\2016\05-3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53_2016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8736F-17D8-4FB2-9A33-927197651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655</Words>
  <Characters>3738</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5453: Miss SC Scholarship Organization, Inc. - South Carolina Legislature Online</dc:title>
  <dc:creator>McDowell</dc:creator>
  <cp:lastModifiedBy>N Cumfer</cp:lastModifiedBy>
  <cp:revision>2</cp:revision>
  <cp:lastPrinted>2016-05-31T17:21:00Z</cp:lastPrinted>
  <dcterms:created xsi:type="dcterms:W3CDTF">2016-12-02T19:39:00Z</dcterms:created>
  <dcterms:modified xsi:type="dcterms:W3CDTF">2016-12-02T19:39:00Z</dcterms:modified>
</cp:coreProperties>
</file>