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684" w:rsidRDefault="004F2684" w:rsidP="004F2684">
      <w:pPr>
        <w:widowControl w:val="0"/>
        <w:jc w:val="center"/>
      </w:pPr>
      <w:bookmarkStart w:id="0" w:name="_GoBack"/>
      <w:bookmarkEnd w:id="0"/>
      <w:r w:rsidRPr="004F2684">
        <w:rPr>
          <w:b/>
        </w:rPr>
        <w:t>South Carolina General Assembly</w:t>
      </w:r>
    </w:p>
    <w:p w:rsidR="004F2684" w:rsidRDefault="004F2684" w:rsidP="004F2684">
      <w:pPr>
        <w:widowControl w:val="0"/>
        <w:jc w:val="center"/>
      </w:pPr>
      <w:r>
        <w:t>121st Session, 2015-2016</w:t>
      </w:r>
    </w:p>
    <w:p w:rsidR="004F2684" w:rsidRDefault="004F2684" w:rsidP="004F2684">
      <w:pPr>
        <w:widowControl w:val="0"/>
        <w:jc w:val="left"/>
      </w:pPr>
    </w:p>
    <w:p w:rsidR="004F2684" w:rsidRDefault="004F2684" w:rsidP="004F2684">
      <w:pPr>
        <w:widowControl w:val="0"/>
        <w:jc w:val="left"/>
        <w:rPr>
          <w:b/>
        </w:rPr>
      </w:pPr>
      <w:r w:rsidRPr="004F2684">
        <w:rPr>
          <w:b/>
        </w:rPr>
        <w:t>H. 5463</w:t>
      </w:r>
    </w:p>
    <w:p w:rsidR="004F2684" w:rsidRDefault="004F2684" w:rsidP="004F2684">
      <w:pPr>
        <w:widowControl w:val="0"/>
        <w:jc w:val="left"/>
        <w:rPr>
          <w:b/>
        </w:rPr>
      </w:pPr>
    </w:p>
    <w:p w:rsidR="004F2684" w:rsidRDefault="004F2684" w:rsidP="004F2684">
      <w:pPr>
        <w:widowControl w:val="0"/>
        <w:jc w:val="left"/>
      </w:pPr>
      <w:r w:rsidRPr="004F2684">
        <w:rPr>
          <w:b/>
        </w:rPr>
        <w:t>STATUS INFORMATION</w:t>
      </w:r>
    </w:p>
    <w:p w:rsidR="004F2684" w:rsidRDefault="004F2684" w:rsidP="004F2684">
      <w:pPr>
        <w:widowControl w:val="0"/>
        <w:jc w:val="left"/>
      </w:pPr>
    </w:p>
    <w:p w:rsidR="004F2684" w:rsidRDefault="004F2684" w:rsidP="004F2684">
      <w:pPr>
        <w:widowControl w:val="0"/>
        <w:jc w:val="left"/>
      </w:pPr>
      <w:r>
        <w:t>House Resolution</w:t>
      </w:r>
    </w:p>
    <w:p w:rsidR="004F2684" w:rsidRDefault="004F2684" w:rsidP="004F2684">
      <w:pPr>
        <w:widowControl w:val="0"/>
        <w:jc w:val="left"/>
      </w:pPr>
      <w:r>
        <w:t>Sponsors: Reps. McCoy, Rivers,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McEachern, McKnight, M.S. McLeod, W.J. McLeod, Merrill, Mitchell, D.C. Moss, V.S. Moss, Murphy, Nanney, Neal, Newton, Norman, Norrell, Ott, Parks, Pitts, Pope, Putnam, Quinn, Ridgeway, Riley,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4F2684" w:rsidRDefault="004F2684" w:rsidP="004F2684">
      <w:pPr>
        <w:widowControl w:val="0"/>
        <w:jc w:val="left"/>
      </w:pPr>
      <w:r>
        <w:t>Document Path: l:\council\bills\gm\24826dg16.docx</w:t>
      </w:r>
    </w:p>
    <w:p w:rsidR="004F2684" w:rsidRDefault="004F2684" w:rsidP="004F2684">
      <w:pPr>
        <w:widowControl w:val="0"/>
        <w:jc w:val="left"/>
      </w:pPr>
    </w:p>
    <w:p w:rsidR="004F2684" w:rsidRDefault="004F2684" w:rsidP="004F2684">
      <w:pPr>
        <w:widowControl w:val="0"/>
        <w:jc w:val="left"/>
      </w:pPr>
      <w:r>
        <w:t>Introduced in the House on June 1, 2016</w:t>
      </w:r>
    </w:p>
    <w:p w:rsidR="004F2684" w:rsidRDefault="004F2684" w:rsidP="004F2684">
      <w:pPr>
        <w:widowControl w:val="0"/>
        <w:jc w:val="left"/>
      </w:pPr>
      <w:r>
        <w:t>Adopted by the House on June 1, 2016</w:t>
      </w:r>
    </w:p>
    <w:p w:rsidR="004F2684" w:rsidRDefault="004F2684" w:rsidP="004F2684">
      <w:pPr>
        <w:widowControl w:val="0"/>
        <w:jc w:val="left"/>
      </w:pPr>
    </w:p>
    <w:p w:rsidR="004F2684" w:rsidRDefault="004F2684" w:rsidP="004F2684">
      <w:pPr>
        <w:widowControl w:val="0"/>
        <w:jc w:val="left"/>
      </w:pPr>
      <w:r>
        <w:t xml:space="preserve">Summary: </w:t>
      </w:r>
      <w:r w:rsidR="00900787">
        <w:t>Milton Peter Demetre</w:t>
      </w:r>
    </w:p>
    <w:p w:rsidR="004F2684" w:rsidRDefault="004F2684" w:rsidP="004F2684">
      <w:pPr>
        <w:widowControl w:val="0"/>
        <w:jc w:val="left"/>
      </w:pPr>
    </w:p>
    <w:p w:rsidR="004F2684" w:rsidRDefault="004F2684" w:rsidP="004F2684">
      <w:pPr>
        <w:widowControl w:val="0"/>
        <w:jc w:val="left"/>
      </w:pPr>
    </w:p>
    <w:p w:rsidR="004F2684" w:rsidRDefault="004F2684" w:rsidP="004F26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2684">
        <w:rPr>
          <w:b/>
        </w:rPr>
        <w:t>HISTORY OF LEGISLATIVE ACTIONS</w:t>
      </w:r>
    </w:p>
    <w:p w:rsidR="004F2684" w:rsidRDefault="004F2684" w:rsidP="004F26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2684" w:rsidRPr="004F2684" w:rsidRDefault="004F2684" w:rsidP="004F26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2684">
        <w:rPr>
          <w:u w:val="single"/>
        </w:rPr>
        <w:tab/>
        <w:t>Date</w:t>
      </w:r>
      <w:r w:rsidRPr="004F2684">
        <w:rPr>
          <w:u w:val="single"/>
        </w:rPr>
        <w:tab/>
        <w:t>Body</w:t>
      </w:r>
      <w:r w:rsidRPr="004F2684">
        <w:rPr>
          <w:u w:val="single"/>
        </w:rPr>
        <w:tab/>
        <w:t>Action Description with journal page number</w:t>
      </w:r>
      <w:r w:rsidRPr="004F2684">
        <w:rPr>
          <w:u w:val="single"/>
        </w:rPr>
        <w:tab/>
      </w:r>
    </w:p>
    <w:p w:rsidR="00C34B05" w:rsidRDefault="00C34B05" w:rsidP="00C34B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89210C">
        <w:t>Introduced and adopted (</w:t>
      </w:r>
      <w:hyperlink r:id="rId7" w:history="1">
        <w:r w:rsidRPr="000340A4">
          <w:rPr>
            <w:rStyle w:val="Hyperlink"/>
          </w:rPr>
          <w:t>House Journal</w:t>
        </w:r>
        <w:r w:rsidRPr="000340A4">
          <w:rPr>
            <w:rStyle w:val="Hyperlink"/>
          </w:rPr>
          <w:noBreakHyphen/>
          <w:t>page 134</w:t>
        </w:r>
      </w:hyperlink>
      <w:r w:rsidRPr="0089210C">
        <w:t>)</w:t>
      </w:r>
    </w:p>
    <w:p w:rsidR="00C34B05" w:rsidRDefault="00C34B05" w:rsidP="00C34B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2684" w:rsidRDefault="004F2684" w:rsidP="004F2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F2684">
          <w:rPr>
            <w:rStyle w:val="Hyperlink"/>
          </w:rPr>
          <w:t>legislative information</w:t>
        </w:r>
      </w:hyperlink>
      <w:r>
        <w:t xml:space="preserve"> at the website</w:t>
      </w:r>
    </w:p>
    <w:p w:rsidR="004F2684" w:rsidRDefault="004F2684" w:rsidP="004F2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2684" w:rsidRPr="004F2684" w:rsidRDefault="004F2684" w:rsidP="004F2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2684" w:rsidRDefault="004F2684" w:rsidP="004F2684">
      <w:r w:rsidRPr="004F2684">
        <w:rPr>
          <w:b/>
        </w:rPr>
        <w:t>VERSIONS OF THIS BILL</w:t>
      </w:r>
    </w:p>
    <w:p w:rsidR="004F2684" w:rsidRDefault="004F2684" w:rsidP="004F2684"/>
    <w:p w:rsidR="004F2684" w:rsidRDefault="000340A4" w:rsidP="004F2684">
      <w:hyperlink r:id="rId9" w:history="1">
        <w:r w:rsidR="004F2684">
          <w:rPr>
            <w:rStyle w:val="Hyperlink"/>
          </w:rPr>
          <w:t>6/1/2016</w:t>
        </w:r>
      </w:hyperlink>
    </w:p>
    <w:p w:rsidR="004F2684" w:rsidRDefault="004F2684" w:rsidP="004F2684"/>
    <w:p w:rsidR="004F2684" w:rsidRDefault="004F2684" w:rsidP="004F2684">
      <w:pPr>
        <w:sectPr w:rsidR="004F2684" w:rsidSect="004F26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54E0" w:rsidRDefault="005054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54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3E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F448E">
        <w:rPr>
          <w:color w:val="000000" w:themeColor="text1"/>
          <w:u w:color="000000" w:themeColor="text1"/>
        </w:rPr>
        <w:t>MILTON PETER DEMETRE</w:t>
      </w:r>
      <w:r>
        <w:rPr>
          <w:color w:val="000000" w:themeColor="text1"/>
          <w:u w:color="000000" w:themeColor="text1"/>
        </w:rPr>
        <w:t xml:space="preserve">, FOUNDER OF </w:t>
      </w:r>
      <w:r w:rsidRPr="002F448E">
        <w:rPr>
          <w:color w:val="000000" w:themeColor="text1"/>
          <w:u w:color="000000" w:themeColor="text1"/>
        </w:rPr>
        <w:t>AMERICAN METALS COMPANY</w:t>
      </w:r>
      <w:r>
        <w:rPr>
          <w:color w:val="000000" w:themeColor="text1"/>
          <w:u w:color="000000" w:themeColor="text1"/>
        </w:rPr>
        <w:t xml:space="preserve"> AND </w:t>
      </w:r>
      <w:r w:rsidRPr="002F448E">
        <w:rPr>
          <w:color w:val="000000" w:themeColor="text1"/>
          <w:u w:color="000000" w:themeColor="text1"/>
        </w:rPr>
        <w:t>M.</w:t>
      </w:r>
      <w:r>
        <w:rPr>
          <w:color w:val="000000" w:themeColor="text1"/>
          <w:u w:color="000000" w:themeColor="text1"/>
        </w:rPr>
        <w:t xml:space="preserve"> </w:t>
      </w:r>
      <w:r w:rsidRPr="002F448E">
        <w:rPr>
          <w:color w:val="000000" w:themeColor="text1"/>
          <w:u w:color="000000" w:themeColor="text1"/>
        </w:rPr>
        <w:t>P. DEMETRE JEWELERS</w:t>
      </w:r>
      <w:r>
        <w:rPr>
          <w:color w:val="000000" w:themeColor="text1"/>
          <w:u w:color="000000" w:themeColor="text1"/>
        </w:rPr>
        <w:t xml:space="preserve"> IN CHARLESTON, AND TO COMMEND HIM FOR HIS INSIGHTFUL CONTRIBUTION AND GENEROSITY TO THE CITY OF CHARLESTON THAT LED TO THE ESTABLISHMENT OF DEMETRE PARK ON JAMES ISLAND.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33EE5">
        <w:t xml:space="preserve">as </w:t>
      </w:r>
      <w:r w:rsidR="00333EE5" w:rsidRPr="002F448E">
        <w:rPr>
          <w:color w:val="000000" w:themeColor="text1"/>
          <w:u w:color="000000" w:themeColor="text1"/>
        </w:rPr>
        <w:t>a young Air Force Officer</w:t>
      </w:r>
      <w:r>
        <w:rPr>
          <w:color w:val="000000" w:themeColor="text1"/>
          <w:u w:color="000000" w:themeColor="text1"/>
        </w:rPr>
        <w:t xml:space="preserve">, </w:t>
      </w:r>
      <w:r w:rsidRPr="002F448E">
        <w:rPr>
          <w:color w:val="000000" w:themeColor="text1"/>
          <w:u w:color="000000" w:themeColor="text1"/>
        </w:rPr>
        <w:t>Milton Peter Demetre</w:t>
      </w:r>
      <w:r>
        <w:rPr>
          <w:color w:val="000000" w:themeColor="text1"/>
          <w:u w:color="000000" w:themeColor="text1"/>
        </w:rPr>
        <w:t xml:space="preserve"> </w:t>
      </w:r>
      <w:r w:rsidRPr="002F448E">
        <w:rPr>
          <w:color w:val="000000" w:themeColor="text1"/>
          <w:u w:color="000000" w:themeColor="text1"/>
        </w:rPr>
        <w:t xml:space="preserve">founded American Metals Company </w:t>
      </w:r>
      <w:r w:rsidR="00FA4BCD">
        <w:rPr>
          <w:color w:val="000000" w:themeColor="text1"/>
          <w:u w:color="000000" w:themeColor="text1"/>
        </w:rPr>
        <w:t xml:space="preserve">in 1960 to </w:t>
      </w:r>
      <w:r w:rsidRPr="002F448E">
        <w:rPr>
          <w:color w:val="000000" w:themeColor="text1"/>
          <w:u w:color="000000" w:themeColor="text1"/>
        </w:rPr>
        <w:t>specializ</w:t>
      </w:r>
      <w:r w:rsidR="00FA4BCD">
        <w:rPr>
          <w:color w:val="000000" w:themeColor="text1"/>
          <w:u w:color="000000" w:themeColor="text1"/>
        </w:rPr>
        <w:t>e</w:t>
      </w:r>
      <w:r w:rsidR="00333EE5">
        <w:rPr>
          <w:color w:val="000000" w:themeColor="text1"/>
          <w:u w:color="000000" w:themeColor="text1"/>
        </w:rPr>
        <w:t xml:space="preserve"> in </w:t>
      </w:r>
      <w:r w:rsidRPr="002F448E">
        <w:rPr>
          <w:color w:val="000000" w:themeColor="text1"/>
          <w:u w:color="000000" w:themeColor="text1"/>
        </w:rPr>
        <w:t>p</w:t>
      </w:r>
      <w:r w:rsidR="00333EE5">
        <w:rPr>
          <w:color w:val="000000" w:themeColor="text1"/>
          <w:u w:color="000000" w:themeColor="text1"/>
        </w:rPr>
        <w:t>rocuring</w:t>
      </w:r>
      <w:r w:rsidRPr="002F44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2F448E">
        <w:rPr>
          <w:color w:val="000000" w:themeColor="text1"/>
          <w:u w:color="000000" w:themeColor="text1"/>
        </w:rPr>
        <w:t xml:space="preserve">recious </w:t>
      </w:r>
      <w:r>
        <w:rPr>
          <w:color w:val="000000" w:themeColor="text1"/>
          <w:u w:color="000000" w:themeColor="text1"/>
        </w:rPr>
        <w:t>m</w:t>
      </w:r>
      <w:r w:rsidRPr="002F448E">
        <w:rPr>
          <w:color w:val="000000" w:themeColor="text1"/>
          <w:u w:color="000000" w:themeColor="text1"/>
        </w:rPr>
        <w:t>etals from jewele</w:t>
      </w:r>
      <w:r w:rsidR="00333EE5">
        <w:rPr>
          <w:color w:val="000000" w:themeColor="text1"/>
          <w:u w:color="000000" w:themeColor="text1"/>
        </w:rPr>
        <w:t>r</w:t>
      </w:r>
      <w:r w:rsidRPr="002F448E">
        <w:rPr>
          <w:color w:val="000000" w:themeColor="text1"/>
          <w:u w:color="000000" w:themeColor="text1"/>
        </w:rPr>
        <w:t>s a</w:t>
      </w:r>
      <w:r w:rsidR="00333EE5">
        <w:rPr>
          <w:color w:val="000000" w:themeColor="text1"/>
          <w:u w:color="000000" w:themeColor="text1"/>
        </w:rPr>
        <w:t>cross</w:t>
      </w:r>
      <w:r w:rsidRPr="002F448E">
        <w:rPr>
          <w:color w:val="000000" w:themeColor="text1"/>
          <w:u w:color="000000" w:themeColor="text1"/>
        </w:rPr>
        <w:t xml:space="preserve"> the country</w:t>
      </w:r>
      <w:r>
        <w:rPr>
          <w:color w:val="000000" w:themeColor="text1"/>
          <w:u w:color="000000" w:themeColor="text1"/>
        </w:rPr>
        <w:t>; and</w:t>
      </w:r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448E">
        <w:rPr>
          <w:color w:val="000000" w:themeColor="text1"/>
          <w:u w:color="000000" w:themeColor="text1"/>
        </w:rPr>
        <w:t xml:space="preserve">a pioneering company in the quick and efficient purchasing of </w:t>
      </w:r>
      <w:r>
        <w:rPr>
          <w:color w:val="000000" w:themeColor="text1"/>
          <w:u w:color="000000" w:themeColor="text1"/>
        </w:rPr>
        <w:t>p</w:t>
      </w:r>
      <w:r w:rsidRPr="002F448E">
        <w:rPr>
          <w:color w:val="000000" w:themeColor="text1"/>
          <w:u w:color="000000" w:themeColor="text1"/>
        </w:rPr>
        <w:t xml:space="preserve">recious </w:t>
      </w:r>
      <w:r>
        <w:rPr>
          <w:color w:val="000000" w:themeColor="text1"/>
          <w:u w:color="000000" w:themeColor="text1"/>
        </w:rPr>
        <w:t>m</w:t>
      </w:r>
      <w:r w:rsidRPr="002F448E">
        <w:rPr>
          <w:color w:val="000000" w:themeColor="text1"/>
          <w:u w:color="000000" w:themeColor="text1"/>
        </w:rPr>
        <w:t xml:space="preserve">etals, </w:t>
      </w:r>
      <w:r>
        <w:rPr>
          <w:color w:val="000000" w:themeColor="text1"/>
          <w:u w:color="000000" w:themeColor="text1"/>
        </w:rPr>
        <w:t>American Metals Company</w:t>
      </w:r>
      <w:r w:rsidRPr="002F448E">
        <w:rPr>
          <w:color w:val="000000" w:themeColor="text1"/>
          <w:u w:color="000000" w:themeColor="text1"/>
        </w:rPr>
        <w:t xml:space="preserve"> </w:t>
      </w:r>
      <w:r w:rsidR="00FA4BCD">
        <w:rPr>
          <w:color w:val="000000" w:themeColor="text1"/>
          <w:u w:color="000000" w:themeColor="text1"/>
        </w:rPr>
        <w:t>soon</w:t>
      </w:r>
      <w:r w:rsidRPr="002F448E">
        <w:rPr>
          <w:color w:val="000000" w:themeColor="text1"/>
          <w:u w:color="000000" w:themeColor="text1"/>
        </w:rPr>
        <w:t xml:space="preserve"> became one of the most respected companies in the industry</w:t>
      </w:r>
      <w:r>
        <w:rPr>
          <w:color w:val="000000" w:themeColor="text1"/>
          <w:u w:color="000000" w:themeColor="text1"/>
        </w:rPr>
        <w:t>; and</w:t>
      </w:r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F448E">
        <w:rPr>
          <w:color w:val="000000" w:themeColor="text1"/>
          <w:u w:color="000000" w:themeColor="text1"/>
        </w:rPr>
        <w:t xml:space="preserve">n 1980, </w:t>
      </w:r>
      <w:r>
        <w:rPr>
          <w:color w:val="000000" w:themeColor="text1"/>
          <w:u w:color="000000" w:themeColor="text1"/>
        </w:rPr>
        <w:t>Mr.</w:t>
      </w:r>
      <w:r w:rsidRPr="002F448E">
        <w:rPr>
          <w:color w:val="000000" w:themeColor="text1"/>
          <w:u w:color="000000" w:themeColor="text1"/>
        </w:rPr>
        <w:t xml:space="preserve"> Demetre open</w:t>
      </w:r>
      <w:r>
        <w:rPr>
          <w:color w:val="000000" w:themeColor="text1"/>
          <w:u w:color="000000" w:themeColor="text1"/>
        </w:rPr>
        <w:t>ed</w:t>
      </w:r>
      <w:r w:rsidRPr="002F448E">
        <w:rPr>
          <w:color w:val="000000" w:themeColor="text1"/>
          <w:u w:color="000000" w:themeColor="text1"/>
        </w:rPr>
        <w:t xml:space="preserve"> M.</w:t>
      </w:r>
      <w:r w:rsidR="00333EE5">
        <w:rPr>
          <w:color w:val="000000" w:themeColor="text1"/>
          <w:u w:color="000000" w:themeColor="text1"/>
        </w:rPr>
        <w:t xml:space="preserve"> </w:t>
      </w:r>
      <w:r w:rsidRPr="002F448E">
        <w:rPr>
          <w:color w:val="000000" w:themeColor="text1"/>
          <w:u w:color="000000" w:themeColor="text1"/>
        </w:rPr>
        <w:t>P. Demetre Jewelers</w:t>
      </w:r>
      <w:r>
        <w:rPr>
          <w:color w:val="000000" w:themeColor="text1"/>
          <w:u w:color="000000" w:themeColor="text1"/>
        </w:rPr>
        <w:t xml:space="preserve">, </w:t>
      </w:r>
      <w:r w:rsidRPr="002F448E">
        <w:rPr>
          <w:color w:val="000000" w:themeColor="text1"/>
          <w:u w:color="000000" w:themeColor="text1"/>
        </w:rPr>
        <w:t>a retail jewelry store</w:t>
      </w:r>
      <w:r>
        <w:rPr>
          <w:color w:val="000000" w:themeColor="text1"/>
          <w:u w:color="000000" w:themeColor="text1"/>
        </w:rPr>
        <w:t xml:space="preserve"> in</w:t>
      </w:r>
      <w:r w:rsidRPr="002F448E">
        <w:rPr>
          <w:color w:val="000000" w:themeColor="text1"/>
          <w:u w:color="000000" w:themeColor="text1"/>
        </w:rPr>
        <w:t xml:space="preserve"> a</w:t>
      </w:r>
      <w:r w:rsidR="0085069F">
        <w:rPr>
          <w:color w:val="000000" w:themeColor="text1"/>
          <w:u w:color="000000" w:themeColor="text1"/>
        </w:rPr>
        <w:t xml:space="preserve"> beautiful</w:t>
      </w:r>
      <w:r w:rsidRPr="002F448E">
        <w:rPr>
          <w:color w:val="000000" w:themeColor="text1"/>
          <w:u w:color="000000" w:themeColor="text1"/>
        </w:rPr>
        <w:t xml:space="preserve"> historic building </w:t>
      </w:r>
      <w:r>
        <w:rPr>
          <w:color w:val="000000" w:themeColor="text1"/>
          <w:u w:color="000000" w:themeColor="text1"/>
        </w:rPr>
        <w:t>on King Street in</w:t>
      </w:r>
      <w:r w:rsidRPr="002F448E">
        <w:rPr>
          <w:color w:val="000000" w:themeColor="text1"/>
          <w:u w:color="000000" w:themeColor="text1"/>
        </w:rPr>
        <w:t xml:space="preserve"> Charleston, </w:t>
      </w:r>
      <w:r>
        <w:rPr>
          <w:color w:val="000000" w:themeColor="text1"/>
          <w:u w:color="000000" w:themeColor="text1"/>
        </w:rPr>
        <w:t>which he had bought and renovated,</w:t>
      </w:r>
      <w:r w:rsidRPr="002F448E">
        <w:rPr>
          <w:color w:val="000000" w:themeColor="text1"/>
          <w:u w:color="000000" w:themeColor="text1"/>
        </w:rPr>
        <w:t xml:space="preserve"> and </w:t>
      </w:r>
      <w:r w:rsidR="006B669B">
        <w:rPr>
          <w:color w:val="000000" w:themeColor="text1"/>
          <w:u w:color="000000" w:themeColor="text1"/>
        </w:rPr>
        <w:t xml:space="preserve">today it </w:t>
      </w:r>
      <w:r w:rsidRPr="002F448E">
        <w:rPr>
          <w:color w:val="000000" w:themeColor="text1"/>
          <w:u w:color="000000" w:themeColor="text1"/>
        </w:rPr>
        <w:t xml:space="preserve">is a nationally known luxury jewelry store operated </w:t>
      </w:r>
      <w:r w:rsidR="006B669B">
        <w:rPr>
          <w:color w:val="000000" w:themeColor="text1"/>
          <w:u w:color="000000" w:themeColor="text1"/>
        </w:rPr>
        <w:t>b</w:t>
      </w:r>
      <w:r w:rsidRPr="002F448E">
        <w:rPr>
          <w:color w:val="000000" w:themeColor="text1"/>
          <w:u w:color="000000" w:themeColor="text1"/>
        </w:rPr>
        <w:t xml:space="preserve">y </w:t>
      </w:r>
      <w:r w:rsidR="006B669B">
        <w:rPr>
          <w:color w:val="000000" w:themeColor="text1"/>
          <w:u w:color="000000" w:themeColor="text1"/>
        </w:rPr>
        <w:t>Mr.</w:t>
      </w:r>
      <w:r w:rsidRPr="002F448E">
        <w:rPr>
          <w:color w:val="000000" w:themeColor="text1"/>
          <w:u w:color="000000" w:themeColor="text1"/>
        </w:rPr>
        <w:t xml:space="preserve"> Demetre, his wife, Virginia, and son, Peter Melton Demetre</w:t>
      </w:r>
      <w:r w:rsidR="006B669B">
        <w:rPr>
          <w:color w:val="000000" w:themeColor="text1"/>
          <w:u w:color="000000" w:themeColor="text1"/>
        </w:rPr>
        <w:t>; and</w:t>
      </w:r>
    </w:p>
    <w:p w:rsidR="00CE095F" w:rsidRDefault="00CE095F" w:rsidP="00CE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9B1" w:rsidRDefault="006B669B" w:rsidP="009E3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D4521C">
        <w:rPr>
          <w:color w:val="000000" w:themeColor="text1"/>
          <w:u w:color="000000" w:themeColor="text1"/>
        </w:rPr>
        <w:t>Demetre</w:t>
      </w:r>
      <w:r>
        <w:rPr>
          <w:color w:val="000000" w:themeColor="text1"/>
          <w:u w:color="000000" w:themeColor="text1"/>
        </w:rPr>
        <w:t xml:space="preserve"> owned a parcel of land on James Island</w:t>
      </w:r>
      <w:r w:rsidR="00E74BA5">
        <w:rPr>
          <w:color w:val="000000" w:themeColor="text1"/>
          <w:u w:color="000000" w:themeColor="text1"/>
        </w:rPr>
        <w:t xml:space="preserve">, </w:t>
      </w:r>
      <w:r w:rsidR="00E74BA5">
        <w:t>a Lowcountry</w:t>
      </w:r>
      <w:r w:rsidR="00E74BA5" w:rsidRPr="002F448E">
        <w:t xml:space="preserve"> gem tucked </w:t>
      </w:r>
      <w:r w:rsidR="00E74BA5">
        <w:t>away</w:t>
      </w:r>
      <w:r w:rsidR="00E74BA5" w:rsidRPr="002F448E">
        <w:t xml:space="preserve"> in a residential neighborhood on the northeast end of the island</w:t>
      </w:r>
      <w:r>
        <w:rPr>
          <w:color w:val="000000" w:themeColor="text1"/>
          <w:u w:color="000000" w:themeColor="text1"/>
        </w:rPr>
        <w:t xml:space="preserve"> </w:t>
      </w:r>
      <w:r w:rsidR="009E3D11">
        <w:rPr>
          <w:color w:val="000000" w:themeColor="text1"/>
          <w:u w:color="000000" w:themeColor="text1"/>
        </w:rPr>
        <w:t>which provides</w:t>
      </w:r>
      <w:r w:rsidRPr="00D4521C">
        <w:rPr>
          <w:color w:val="000000" w:themeColor="text1"/>
          <w:u w:color="000000" w:themeColor="text1"/>
        </w:rPr>
        <w:t xml:space="preserve"> </w:t>
      </w:r>
      <w:r w:rsidR="009E3D1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breathtaking </w:t>
      </w:r>
      <w:r w:rsidR="009E3D11">
        <w:rPr>
          <w:color w:val="000000" w:themeColor="text1"/>
          <w:u w:color="000000" w:themeColor="text1"/>
        </w:rPr>
        <w:t xml:space="preserve">scenic </w:t>
      </w:r>
      <w:r w:rsidRPr="00D4521C">
        <w:rPr>
          <w:color w:val="000000" w:themeColor="text1"/>
          <w:u w:color="000000" w:themeColor="text1"/>
        </w:rPr>
        <w:t xml:space="preserve">view </w:t>
      </w:r>
      <w:r w:rsidR="009E3D11" w:rsidRPr="00D4521C">
        <w:rPr>
          <w:color w:val="000000" w:themeColor="text1"/>
          <w:u w:color="000000" w:themeColor="text1"/>
        </w:rPr>
        <w:t>of the Battery</w:t>
      </w:r>
      <w:r w:rsidR="009E3D11">
        <w:rPr>
          <w:color w:val="000000" w:themeColor="text1"/>
          <w:u w:color="000000" w:themeColor="text1"/>
        </w:rPr>
        <w:t xml:space="preserve"> </w:t>
      </w:r>
      <w:r w:rsidRPr="00D4521C">
        <w:rPr>
          <w:color w:val="000000" w:themeColor="text1"/>
          <w:u w:color="000000" w:themeColor="text1"/>
        </w:rPr>
        <w:t>across Charleston</w:t>
      </w:r>
      <w:r w:rsidR="00490488" w:rsidRPr="00490488">
        <w:rPr>
          <w:color w:val="000000" w:themeColor="text1"/>
          <w:u w:color="000000" w:themeColor="text1"/>
        </w:rPr>
        <w:t>’</w:t>
      </w:r>
      <w:r w:rsidR="00FA4BCD">
        <w:rPr>
          <w:color w:val="000000" w:themeColor="text1"/>
          <w:u w:color="000000" w:themeColor="text1"/>
        </w:rPr>
        <w:t>s</w:t>
      </w:r>
      <w:r w:rsidRPr="00D4521C">
        <w:rPr>
          <w:color w:val="000000" w:themeColor="text1"/>
          <w:u w:color="000000" w:themeColor="text1"/>
        </w:rPr>
        <w:t xml:space="preserve"> </w:t>
      </w:r>
      <w:r w:rsidR="00FA4BCD">
        <w:rPr>
          <w:color w:val="000000" w:themeColor="text1"/>
          <w:u w:color="000000" w:themeColor="text1"/>
        </w:rPr>
        <w:t>h</w:t>
      </w:r>
      <w:r w:rsidRPr="00D4521C">
        <w:rPr>
          <w:color w:val="000000" w:themeColor="text1"/>
          <w:u w:color="000000" w:themeColor="text1"/>
        </w:rPr>
        <w:t>arbor</w:t>
      </w:r>
      <w:r w:rsidR="00FA4BCD">
        <w:rPr>
          <w:color w:val="000000" w:themeColor="text1"/>
          <w:u w:color="000000" w:themeColor="text1"/>
        </w:rPr>
        <w:t xml:space="preserve"> and</w:t>
      </w:r>
      <w:r w:rsidRPr="00D4521C">
        <w:rPr>
          <w:color w:val="000000" w:themeColor="text1"/>
          <w:u w:color="000000" w:themeColor="text1"/>
        </w:rPr>
        <w:t xml:space="preserve"> </w:t>
      </w:r>
      <w:r w:rsidR="009E3D11">
        <w:rPr>
          <w:color w:val="000000" w:themeColor="text1"/>
          <w:u w:color="000000" w:themeColor="text1"/>
        </w:rPr>
        <w:t>for which he o</w:t>
      </w:r>
      <w:r w:rsidR="009E3D11" w:rsidRPr="00D4521C">
        <w:rPr>
          <w:color w:val="000000" w:themeColor="text1"/>
          <w:u w:color="000000" w:themeColor="text1"/>
        </w:rPr>
        <w:t xml:space="preserve">btained permits </w:t>
      </w:r>
      <w:r w:rsidR="009E3D11">
        <w:rPr>
          <w:color w:val="000000" w:themeColor="text1"/>
          <w:u w:color="000000" w:themeColor="text1"/>
        </w:rPr>
        <w:t>to</w:t>
      </w:r>
      <w:r w:rsidR="009E3D11" w:rsidRPr="00D4521C">
        <w:rPr>
          <w:color w:val="000000" w:themeColor="text1"/>
          <w:u w:color="000000" w:themeColor="text1"/>
        </w:rPr>
        <w:t xml:space="preserve"> fill his waterfront lot with dirt</w:t>
      </w:r>
      <w:r w:rsidR="009E3D11">
        <w:rPr>
          <w:color w:val="000000" w:themeColor="text1"/>
          <w:u w:color="000000" w:themeColor="text1"/>
        </w:rPr>
        <w:t xml:space="preserve"> </w:t>
      </w:r>
      <w:r w:rsidR="00FA4BCD">
        <w:rPr>
          <w:color w:val="000000" w:themeColor="text1"/>
          <w:u w:color="000000" w:themeColor="text1"/>
        </w:rPr>
        <w:t>in</w:t>
      </w:r>
      <w:r w:rsidRPr="00D4521C">
        <w:rPr>
          <w:color w:val="000000" w:themeColor="text1"/>
          <w:u w:color="000000" w:themeColor="text1"/>
        </w:rPr>
        <w:t xml:space="preserve"> the 1960s</w:t>
      </w:r>
      <w:r w:rsidR="009E3D11">
        <w:rPr>
          <w:color w:val="000000" w:themeColor="text1"/>
          <w:u w:color="000000" w:themeColor="text1"/>
        </w:rPr>
        <w:t>; and</w:t>
      </w:r>
    </w:p>
    <w:p w:rsidR="009E3D11" w:rsidRDefault="009E3D11" w:rsidP="009E3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D11" w:rsidRDefault="009E3D11" w:rsidP="009E3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4521C">
        <w:rPr>
          <w:color w:val="000000" w:themeColor="text1"/>
          <w:u w:color="000000" w:themeColor="text1"/>
        </w:rPr>
        <w:t xml:space="preserve">n 1990, </w:t>
      </w:r>
      <w:r>
        <w:rPr>
          <w:color w:val="000000" w:themeColor="text1"/>
          <w:u w:color="000000" w:themeColor="text1"/>
        </w:rPr>
        <w:t xml:space="preserve">Mr. </w:t>
      </w:r>
      <w:r w:rsidRPr="00D4521C">
        <w:rPr>
          <w:color w:val="000000" w:themeColor="text1"/>
          <w:u w:color="000000" w:themeColor="text1"/>
        </w:rPr>
        <w:t xml:space="preserve">Demetre sold the land to the City of Charleston for </w:t>
      </w:r>
      <w:r>
        <w:rPr>
          <w:color w:val="000000" w:themeColor="text1"/>
          <w:u w:color="000000" w:themeColor="text1"/>
        </w:rPr>
        <w:t>half a million dollars</w:t>
      </w:r>
      <w:r w:rsidR="00093EB8">
        <w:rPr>
          <w:color w:val="000000" w:themeColor="text1"/>
          <w:u w:color="000000" w:themeColor="text1"/>
        </w:rPr>
        <w:t>,</w:t>
      </w:r>
      <w:r w:rsidRPr="00D4521C">
        <w:rPr>
          <w:color w:val="000000" w:themeColor="text1"/>
          <w:u w:color="000000" w:themeColor="text1"/>
        </w:rPr>
        <w:t xml:space="preserve"> donat</w:t>
      </w:r>
      <w:r w:rsidR="00093EB8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the remaining value of the land, </w:t>
      </w:r>
      <w:r w:rsidRPr="00D4521C">
        <w:rPr>
          <w:color w:val="000000" w:themeColor="text1"/>
          <w:u w:color="000000" w:themeColor="text1"/>
        </w:rPr>
        <w:t>1.6 mi</w:t>
      </w:r>
      <w:r>
        <w:rPr>
          <w:color w:val="000000" w:themeColor="text1"/>
          <w:u w:color="000000" w:themeColor="text1"/>
        </w:rPr>
        <w:t xml:space="preserve">llion dollars, with the stipulation </w:t>
      </w:r>
      <w:r w:rsidRPr="00D4521C">
        <w:rPr>
          <w:color w:val="000000" w:themeColor="text1"/>
          <w:u w:color="000000" w:themeColor="text1"/>
        </w:rPr>
        <w:t>that it be converted into a park with certain amenities within ten years</w:t>
      </w:r>
      <w:r>
        <w:rPr>
          <w:color w:val="000000" w:themeColor="text1"/>
          <w:u w:color="000000" w:themeColor="text1"/>
        </w:rPr>
        <w:t>; and</w:t>
      </w:r>
    </w:p>
    <w:p w:rsidR="00027B61" w:rsidRPr="002F448E" w:rsidRDefault="00027B61" w:rsidP="0002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5724" w:rsidRDefault="009E3D11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5724">
        <w:rPr>
          <w:color w:val="000000" w:themeColor="text1"/>
          <w:u w:color="000000" w:themeColor="text1"/>
        </w:rPr>
        <w:t>the</w:t>
      </w:r>
      <w:r w:rsidR="00375724" w:rsidRPr="00D4521C">
        <w:rPr>
          <w:color w:val="000000" w:themeColor="text1"/>
          <w:u w:color="000000" w:themeColor="text1"/>
        </w:rPr>
        <w:t xml:space="preserve"> </w:t>
      </w:r>
      <w:r w:rsidR="00375724">
        <w:rPr>
          <w:color w:val="000000" w:themeColor="text1"/>
          <w:u w:color="000000" w:themeColor="text1"/>
        </w:rPr>
        <w:t>two</w:t>
      </w:r>
      <w:r w:rsidR="0090767C">
        <w:rPr>
          <w:color w:val="000000" w:themeColor="text1"/>
          <w:u w:color="000000" w:themeColor="text1"/>
        </w:rPr>
        <w:noBreakHyphen/>
      </w:r>
      <w:r w:rsidR="00375724">
        <w:rPr>
          <w:color w:val="000000" w:themeColor="text1"/>
          <w:u w:color="000000" w:themeColor="text1"/>
        </w:rPr>
        <w:t>and</w:t>
      </w:r>
      <w:r w:rsidR="0090767C">
        <w:rPr>
          <w:color w:val="000000" w:themeColor="text1"/>
          <w:u w:color="000000" w:themeColor="text1"/>
        </w:rPr>
        <w:noBreakHyphen/>
      </w:r>
      <w:r w:rsidR="00375724">
        <w:rPr>
          <w:color w:val="000000" w:themeColor="text1"/>
          <w:u w:color="000000" w:themeColor="text1"/>
        </w:rPr>
        <w:t>a</w:t>
      </w:r>
      <w:r w:rsidR="0090767C">
        <w:rPr>
          <w:color w:val="000000" w:themeColor="text1"/>
          <w:u w:color="000000" w:themeColor="text1"/>
        </w:rPr>
        <w:noBreakHyphen/>
      </w:r>
      <w:r w:rsidR="00375724">
        <w:rPr>
          <w:color w:val="000000" w:themeColor="text1"/>
          <w:u w:color="000000" w:themeColor="text1"/>
        </w:rPr>
        <w:t>half</w:t>
      </w:r>
      <w:r w:rsidR="0090767C">
        <w:rPr>
          <w:color w:val="000000" w:themeColor="text1"/>
          <w:u w:color="000000" w:themeColor="text1"/>
        </w:rPr>
        <w:noBreakHyphen/>
      </w:r>
      <w:r w:rsidR="00375724">
        <w:rPr>
          <w:color w:val="000000" w:themeColor="text1"/>
          <w:u w:color="000000" w:themeColor="text1"/>
        </w:rPr>
        <w:t xml:space="preserve">acre </w:t>
      </w:r>
      <w:r w:rsidR="00E74BA5" w:rsidRPr="002F448E">
        <w:t xml:space="preserve">waterfront </w:t>
      </w:r>
      <w:r w:rsidR="00375724" w:rsidRPr="00D4521C">
        <w:rPr>
          <w:color w:val="000000" w:themeColor="text1"/>
          <w:u w:color="000000" w:themeColor="text1"/>
        </w:rPr>
        <w:t xml:space="preserve">park </w:t>
      </w:r>
      <w:r w:rsidR="00E74BA5" w:rsidRPr="002F448E">
        <w:t xml:space="preserve">set on a peninsula </w:t>
      </w:r>
      <w:r w:rsidR="00093EB8">
        <w:t>adjacent</w:t>
      </w:r>
      <w:r w:rsidR="00E74BA5" w:rsidRPr="002F448E">
        <w:t xml:space="preserve"> to the James Island Yacht Club</w:t>
      </w:r>
      <w:r w:rsidR="00E74BA5">
        <w:t xml:space="preserve"> </w:t>
      </w:r>
      <w:r w:rsidR="00E74BA5">
        <w:rPr>
          <w:color w:val="000000" w:themeColor="text1"/>
          <w:u w:color="000000" w:themeColor="text1"/>
        </w:rPr>
        <w:t xml:space="preserve">opened in 2000 and </w:t>
      </w:r>
      <w:r w:rsidR="00375724">
        <w:rPr>
          <w:color w:val="000000" w:themeColor="text1"/>
          <w:u w:color="000000" w:themeColor="text1"/>
        </w:rPr>
        <w:t>boasts</w:t>
      </w:r>
      <w:r w:rsidR="00375724" w:rsidRPr="00D4521C">
        <w:rPr>
          <w:color w:val="000000" w:themeColor="text1"/>
          <w:u w:color="000000" w:themeColor="text1"/>
        </w:rPr>
        <w:t xml:space="preserve"> a fishing pier, two small sandy riverfront beaches, marshes, </w:t>
      </w:r>
      <w:r w:rsidR="00375724">
        <w:rPr>
          <w:color w:val="000000" w:themeColor="text1"/>
          <w:u w:color="000000" w:themeColor="text1"/>
        </w:rPr>
        <w:t xml:space="preserve">a </w:t>
      </w:r>
      <w:r w:rsidR="00375724" w:rsidRPr="00D4521C">
        <w:rPr>
          <w:color w:val="000000" w:themeColor="text1"/>
          <w:u w:color="000000" w:themeColor="text1"/>
        </w:rPr>
        <w:t>field of green grass</w:t>
      </w:r>
      <w:r w:rsidR="00375724">
        <w:rPr>
          <w:color w:val="000000" w:themeColor="text1"/>
          <w:u w:color="000000" w:themeColor="text1"/>
        </w:rPr>
        <w:t>,</w:t>
      </w:r>
      <w:r w:rsidR="00375724" w:rsidRPr="00D4521C">
        <w:rPr>
          <w:color w:val="000000" w:themeColor="text1"/>
          <w:u w:color="000000" w:themeColor="text1"/>
        </w:rPr>
        <w:t xml:space="preserve"> and the beginnings of a hiking trail</w:t>
      </w:r>
      <w:r w:rsidR="00375724">
        <w:rPr>
          <w:color w:val="000000" w:themeColor="text1"/>
          <w:u w:color="000000" w:themeColor="text1"/>
        </w:rPr>
        <w:t>; and</w:t>
      </w:r>
    </w:p>
    <w:p w:rsidR="00375724" w:rsidRDefault="00375724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5724" w:rsidRDefault="00375724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4521C">
        <w:rPr>
          <w:color w:val="000000" w:themeColor="text1"/>
          <w:u w:color="000000" w:themeColor="text1"/>
        </w:rPr>
        <w:t xml:space="preserve"> </w:t>
      </w:r>
      <w:r w:rsidR="00FA4BCD" w:rsidRPr="00D4521C">
        <w:rPr>
          <w:color w:val="000000" w:themeColor="text1"/>
          <w:u w:color="000000" w:themeColor="text1"/>
        </w:rPr>
        <w:t>in 2009</w:t>
      </w:r>
      <w:r w:rsidR="00FA4BC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D452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</w:t>
      </w:r>
      <w:r w:rsidR="009076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9076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ninety</w:t>
      </w:r>
      <w:r w:rsidR="0090767C">
        <w:rPr>
          <w:color w:val="000000" w:themeColor="text1"/>
          <w:u w:color="000000" w:themeColor="text1"/>
        </w:rPr>
        <w:noBreakHyphen/>
      </w:r>
      <w:r w:rsidRPr="00D4521C">
        <w:rPr>
          <w:color w:val="000000" w:themeColor="text1"/>
          <w:u w:color="000000" w:themeColor="text1"/>
        </w:rPr>
        <w:t xml:space="preserve">foot fishing pier </w:t>
      </w:r>
      <w:r>
        <w:rPr>
          <w:color w:val="000000" w:themeColor="text1"/>
          <w:u w:color="000000" w:themeColor="text1"/>
        </w:rPr>
        <w:t xml:space="preserve">that extends </w:t>
      </w:r>
      <w:r w:rsidRPr="00D4521C">
        <w:rPr>
          <w:color w:val="000000" w:themeColor="text1"/>
          <w:u w:color="000000" w:themeColor="text1"/>
        </w:rPr>
        <w:t xml:space="preserve">into the harbor </w:t>
      </w:r>
      <w:r w:rsidR="00FA4BCD">
        <w:rPr>
          <w:color w:val="000000" w:themeColor="text1"/>
          <w:u w:color="000000" w:themeColor="text1"/>
        </w:rPr>
        <w:t xml:space="preserve">was </w:t>
      </w:r>
      <w:r w:rsidRPr="00D4521C">
        <w:rPr>
          <w:color w:val="000000" w:themeColor="text1"/>
          <w:u w:color="000000" w:themeColor="text1"/>
        </w:rPr>
        <w:t xml:space="preserve">opened </w:t>
      </w:r>
      <w:r w:rsidR="00FA4BCD">
        <w:rPr>
          <w:color w:val="000000" w:themeColor="text1"/>
          <w:u w:color="000000" w:themeColor="text1"/>
        </w:rPr>
        <w:t>at the park</w:t>
      </w:r>
      <w:r w:rsidRPr="00D4521C">
        <w:rPr>
          <w:color w:val="000000" w:themeColor="text1"/>
          <w:u w:color="000000" w:themeColor="text1"/>
        </w:rPr>
        <w:t xml:space="preserve">. </w:t>
      </w:r>
      <w:r w:rsidR="00FA4BCD">
        <w:rPr>
          <w:color w:val="000000" w:themeColor="text1"/>
          <w:u w:color="000000" w:themeColor="text1"/>
        </w:rPr>
        <w:t xml:space="preserve"> </w:t>
      </w:r>
      <w:r w:rsidRPr="00D4521C">
        <w:rPr>
          <w:color w:val="000000" w:themeColor="text1"/>
          <w:u w:color="000000" w:themeColor="text1"/>
        </w:rPr>
        <w:t xml:space="preserve">The pier leads to a </w:t>
      </w:r>
      <w:r>
        <w:rPr>
          <w:color w:val="000000" w:themeColor="text1"/>
          <w:u w:color="000000" w:themeColor="text1"/>
        </w:rPr>
        <w:t>twenty</w:t>
      </w:r>
      <w:r w:rsidR="009076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by</w:t>
      </w:r>
      <w:r w:rsidR="009076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twenty</w:t>
      </w:r>
      <w:r w:rsidR="0090767C">
        <w:rPr>
          <w:color w:val="000000" w:themeColor="text1"/>
          <w:u w:color="000000" w:themeColor="text1"/>
        </w:rPr>
        <w:noBreakHyphen/>
      </w:r>
      <w:r w:rsidRPr="00D4521C">
        <w:rPr>
          <w:color w:val="000000" w:themeColor="text1"/>
          <w:u w:color="000000" w:themeColor="text1"/>
        </w:rPr>
        <w:t xml:space="preserve">foot pier head and </w:t>
      </w:r>
      <w:r>
        <w:rPr>
          <w:color w:val="000000" w:themeColor="text1"/>
          <w:u w:color="000000" w:themeColor="text1"/>
        </w:rPr>
        <w:t>a forty</w:t>
      </w:r>
      <w:r w:rsidR="0090767C">
        <w:rPr>
          <w:color w:val="000000" w:themeColor="text1"/>
          <w:u w:color="000000" w:themeColor="text1"/>
        </w:rPr>
        <w:noBreakHyphen/>
      </w:r>
      <w:r w:rsidRPr="00D4521C">
        <w:rPr>
          <w:color w:val="000000" w:themeColor="text1"/>
          <w:u w:color="000000" w:themeColor="text1"/>
        </w:rPr>
        <w:t>foot floating dock</w:t>
      </w:r>
      <w:r>
        <w:rPr>
          <w:color w:val="000000" w:themeColor="text1"/>
          <w:u w:color="000000" w:themeColor="text1"/>
        </w:rPr>
        <w:t>; and</w:t>
      </w:r>
    </w:p>
    <w:p w:rsidR="00375724" w:rsidRDefault="00375724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5724" w:rsidRDefault="00375724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452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D4521C">
        <w:rPr>
          <w:color w:val="000000" w:themeColor="text1"/>
          <w:u w:color="000000" w:themeColor="text1"/>
        </w:rPr>
        <w:t xml:space="preserve">ther </w:t>
      </w:r>
      <w:r w:rsidR="00093EB8">
        <w:rPr>
          <w:color w:val="000000" w:themeColor="text1"/>
          <w:u w:color="000000" w:themeColor="text1"/>
        </w:rPr>
        <w:t>park</w:t>
      </w:r>
      <w:r w:rsidR="00093EB8" w:rsidRPr="00D452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amenities </w:t>
      </w:r>
      <w:r w:rsidRPr="00D4521C">
        <w:rPr>
          <w:color w:val="000000" w:themeColor="text1"/>
          <w:u w:color="000000" w:themeColor="text1"/>
        </w:rPr>
        <w:t xml:space="preserve">include </w:t>
      </w:r>
      <w:r w:rsidR="00E74BA5" w:rsidRPr="002F448E">
        <w:t>several benches and a picnic pavilion</w:t>
      </w:r>
      <w:r w:rsidR="00E74BA5">
        <w:t xml:space="preserve">, </w:t>
      </w:r>
      <w:r w:rsidR="00E74BA5" w:rsidRPr="002F448E">
        <w:t>a large pond that rises and falls with the tide</w:t>
      </w:r>
      <w:r w:rsidR="00E74BA5">
        <w:t xml:space="preserve">, </w:t>
      </w:r>
      <w:r w:rsidRPr="00D4521C">
        <w:rPr>
          <w:color w:val="000000" w:themeColor="text1"/>
          <w:u w:color="000000" w:themeColor="text1"/>
        </w:rPr>
        <w:t>steps leading to the beach areas</w:t>
      </w:r>
      <w:r w:rsidR="00E74BA5">
        <w:rPr>
          <w:color w:val="000000" w:themeColor="text1"/>
          <w:u w:color="000000" w:themeColor="text1"/>
        </w:rPr>
        <w:t>,</w:t>
      </w:r>
      <w:r w:rsidRPr="00D4521C">
        <w:rPr>
          <w:color w:val="000000" w:themeColor="text1"/>
          <w:u w:color="000000" w:themeColor="text1"/>
        </w:rPr>
        <w:t xml:space="preserve"> and an automatic gate that opens the parking area </w:t>
      </w:r>
      <w:r>
        <w:rPr>
          <w:color w:val="000000" w:themeColor="text1"/>
          <w:u w:color="000000" w:themeColor="text1"/>
        </w:rPr>
        <w:t>from six o</w:t>
      </w:r>
      <w:r w:rsidR="00490488" w:rsidRPr="004904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clock in the morning to nine o</w:t>
      </w:r>
      <w:r w:rsidR="00490488" w:rsidRPr="004904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clock at night; and</w:t>
      </w:r>
    </w:p>
    <w:p w:rsidR="00375724" w:rsidRDefault="00375724" w:rsidP="00375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1D7C" w:rsidRPr="00D4521C" w:rsidRDefault="00581D7C" w:rsidP="0058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521C">
        <w:rPr>
          <w:color w:val="000000" w:themeColor="text1"/>
          <w:u w:color="000000" w:themeColor="text1"/>
        </w:rPr>
        <w:t>Charleston City Council approved $450,000</w:t>
      </w:r>
      <w:r>
        <w:rPr>
          <w:color w:val="000000" w:themeColor="text1"/>
          <w:u w:color="000000" w:themeColor="text1"/>
        </w:rPr>
        <w:t xml:space="preserve"> for the construction of</w:t>
      </w:r>
      <w:r w:rsidRPr="00D452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these park amenities </w:t>
      </w:r>
      <w:r w:rsidRPr="00D4521C">
        <w:rPr>
          <w:color w:val="000000" w:themeColor="text1"/>
          <w:u w:color="000000" w:themeColor="text1"/>
        </w:rPr>
        <w:t>for the only city</w:t>
      </w:r>
      <w:r>
        <w:rPr>
          <w:color w:val="000000" w:themeColor="text1"/>
          <w:u w:color="000000" w:themeColor="text1"/>
        </w:rPr>
        <w:noBreakHyphen/>
      </w:r>
      <w:r w:rsidRPr="00D4521C">
        <w:rPr>
          <w:color w:val="000000" w:themeColor="text1"/>
          <w:u w:color="000000" w:themeColor="text1"/>
        </w:rPr>
        <w:t xml:space="preserve">owned </w:t>
      </w:r>
      <w:r>
        <w:rPr>
          <w:color w:val="000000" w:themeColor="text1"/>
          <w:u w:color="000000" w:themeColor="text1"/>
        </w:rPr>
        <w:t>waterfront park on James Island; and</w:t>
      </w:r>
    </w:p>
    <w:p w:rsidR="00581D7C" w:rsidRDefault="00581D7C" w:rsidP="0058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4BA5" w:rsidRDefault="00E74BA5" w:rsidP="00E74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2F448E">
        <w:t>panoram</w:t>
      </w:r>
      <w:r>
        <w:t>ic views from the park include</w:t>
      </w:r>
      <w:r w:rsidRPr="002F448E">
        <w:t xml:space="preserve"> Charleston</w:t>
      </w:r>
      <w:r w:rsidR="00490488" w:rsidRPr="00490488">
        <w:t>’</w:t>
      </w:r>
      <w:r w:rsidRPr="002F448E">
        <w:t>s Battery Park, Patriots Point</w:t>
      </w:r>
      <w:r>
        <w:t>,</w:t>
      </w:r>
      <w:r w:rsidRPr="002F448E">
        <w:t xml:space="preserve"> the Ravenel Bridge</w:t>
      </w:r>
      <w:r>
        <w:t xml:space="preserve">, </w:t>
      </w:r>
      <w:r w:rsidRPr="002F448E">
        <w:t>Mount Pleasant, Sullivan</w:t>
      </w:r>
      <w:r w:rsidR="00490488" w:rsidRPr="00490488">
        <w:t>’</w:t>
      </w:r>
      <w:r w:rsidRPr="002F448E">
        <w:t>s Island</w:t>
      </w:r>
      <w:r>
        <w:t>,</w:t>
      </w:r>
      <w:r w:rsidRPr="002F448E">
        <w:t xml:space="preserve"> and Fort Sumter</w:t>
      </w:r>
      <w:r>
        <w:t>; and</w:t>
      </w:r>
    </w:p>
    <w:p w:rsidR="00093EB8" w:rsidRDefault="00093EB8" w:rsidP="005A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23" w:rsidRDefault="00093EB8" w:rsidP="005A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the keen eye of a jeweler to spot a diamond in the rough, </w:t>
      </w:r>
      <w:r w:rsidRPr="002F448E">
        <w:rPr>
          <w:color w:val="000000" w:themeColor="text1"/>
          <w:u w:color="000000" w:themeColor="text1"/>
        </w:rPr>
        <w:t>Milton Demetre</w:t>
      </w:r>
      <w:r>
        <w:rPr>
          <w:color w:val="000000" w:themeColor="text1"/>
          <w:u w:color="000000" w:themeColor="text1"/>
        </w:rPr>
        <w:t xml:space="preserve"> </w:t>
      </w:r>
      <w:r w:rsidR="00FA4BCD">
        <w:rPr>
          <w:color w:val="000000" w:themeColor="text1"/>
          <w:u w:color="000000" w:themeColor="text1"/>
        </w:rPr>
        <w:t>realized</w:t>
      </w:r>
      <w:r>
        <w:rPr>
          <w:color w:val="000000" w:themeColor="text1"/>
          <w:u w:color="000000" w:themeColor="text1"/>
        </w:rPr>
        <w:t xml:space="preserve"> the value that this gem of a park could bring to </w:t>
      </w:r>
      <w:r w:rsidR="00490488">
        <w:rPr>
          <w:color w:val="000000" w:themeColor="text1"/>
          <w:u w:color="000000" w:themeColor="text1"/>
        </w:rPr>
        <w:t xml:space="preserve">the City of </w:t>
      </w:r>
      <w:r>
        <w:rPr>
          <w:color w:val="000000" w:themeColor="text1"/>
          <w:u w:color="000000" w:themeColor="text1"/>
        </w:rPr>
        <w:t>Charleston, and through his</w:t>
      </w:r>
      <w:r>
        <w:t xml:space="preserve"> generous contribution</w:t>
      </w:r>
      <w:r w:rsidR="00FA4BCD">
        <w:t>s</w:t>
      </w:r>
      <w:r>
        <w:t xml:space="preserve"> </w:t>
      </w:r>
      <w:r>
        <w:rPr>
          <w:color w:val="000000" w:themeColor="text1"/>
          <w:u w:color="000000" w:themeColor="text1"/>
        </w:rPr>
        <w:t xml:space="preserve">this priceless jewel is now a Lowcountry landmark for </w:t>
      </w:r>
      <w:r w:rsidR="00FA4BCD">
        <w:rPr>
          <w:color w:val="000000" w:themeColor="text1"/>
          <w:u w:color="000000" w:themeColor="text1"/>
        </w:rPr>
        <w:t>residents and visitors</w:t>
      </w:r>
      <w:r>
        <w:rPr>
          <w:color w:val="000000" w:themeColor="text1"/>
          <w:u w:color="000000" w:themeColor="text1"/>
        </w:rPr>
        <w:t xml:space="preserve"> to enjoy</w:t>
      </w:r>
      <w:r w:rsidR="00E05423">
        <w:t>.  Now, therefore,</w:t>
      </w: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3EE5">
        <w:t xml:space="preserve"> the </w:t>
      </w:r>
      <w:r w:rsidR="00FA4BCD">
        <w:t xml:space="preserve">members of the </w:t>
      </w:r>
      <w:r w:rsidR="00333EE5">
        <w:t xml:space="preserve">South Carolina House of Representatives, by this resolution, recognize and honor </w:t>
      </w:r>
      <w:r w:rsidR="00333EE5" w:rsidRPr="002F448E">
        <w:rPr>
          <w:color w:val="000000" w:themeColor="text1"/>
          <w:u w:color="000000" w:themeColor="text1"/>
        </w:rPr>
        <w:t>Milton Peter Demetre</w:t>
      </w:r>
      <w:r w:rsidR="00333EE5">
        <w:rPr>
          <w:color w:val="000000" w:themeColor="text1"/>
          <w:u w:color="000000" w:themeColor="text1"/>
        </w:rPr>
        <w:t xml:space="preserve">, founder of </w:t>
      </w:r>
      <w:r w:rsidR="00333EE5" w:rsidRPr="002F448E">
        <w:rPr>
          <w:color w:val="000000" w:themeColor="text1"/>
          <w:u w:color="000000" w:themeColor="text1"/>
        </w:rPr>
        <w:t>American Metals Company</w:t>
      </w:r>
      <w:r w:rsidR="00333EE5">
        <w:rPr>
          <w:color w:val="000000" w:themeColor="text1"/>
          <w:u w:color="000000" w:themeColor="text1"/>
        </w:rPr>
        <w:t xml:space="preserve"> and </w:t>
      </w:r>
      <w:r w:rsidR="00333EE5" w:rsidRPr="002F448E">
        <w:rPr>
          <w:color w:val="000000" w:themeColor="text1"/>
          <w:u w:color="000000" w:themeColor="text1"/>
        </w:rPr>
        <w:t>M.</w:t>
      </w:r>
      <w:r w:rsidR="00333EE5">
        <w:rPr>
          <w:color w:val="000000" w:themeColor="text1"/>
          <w:u w:color="000000" w:themeColor="text1"/>
        </w:rPr>
        <w:t xml:space="preserve"> </w:t>
      </w:r>
      <w:r w:rsidR="00333EE5" w:rsidRPr="002F448E">
        <w:rPr>
          <w:color w:val="000000" w:themeColor="text1"/>
          <w:u w:color="000000" w:themeColor="text1"/>
        </w:rPr>
        <w:t>P. Demetre Jewelers</w:t>
      </w:r>
      <w:r w:rsidR="00333EE5">
        <w:rPr>
          <w:color w:val="000000" w:themeColor="text1"/>
          <w:u w:color="000000" w:themeColor="text1"/>
        </w:rPr>
        <w:t xml:space="preserve"> in Charleston, and commend him for his insightful contribution and generosity to the City of Charleston that led to the establishment of Demetre Park on James Island.</w:t>
      </w: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23" w:rsidRDefault="00E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333EE5">
        <w:t xml:space="preserve"> present</w:t>
      </w:r>
      <w:r>
        <w:t>ed to</w:t>
      </w:r>
      <w:r w:rsidR="00333EE5">
        <w:t xml:space="preserve"> </w:t>
      </w:r>
      <w:r w:rsidR="00333EE5" w:rsidRPr="002F448E">
        <w:rPr>
          <w:color w:val="000000" w:themeColor="text1"/>
          <w:u w:color="000000" w:themeColor="text1"/>
        </w:rPr>
        <w:t>Milton Peter Demetre</w:t>
      </w:r>
      <w:r w:rsidR="00333EE5">
        <w:rPr>
          <w:color w:val="000000" w:themeColor="text1"/>
          <w:u w:color="000000" w:themeColor="text1"/>
        </w:rPr>
        <w:t>.</w:t>
      </w:r>
    </w:p>
    <w:p w:rsidR="00DB6F27" w:rsidRDefault="009076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2684" w:rsidRDefault="004F2684" w:rsidP="004F2684">
      <w:pPr>
        <w:suppressAutoHyphens/>
      </w:pPr>
    </w:p>
    <w:sectPr w:rsidR="004F2684" w:rsidSect="004F26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BCD" w:rsidRDefault="00FA4BCD" w:rsidP="009F0C77">
      <w:r>
        <w:separator/>
      </w:r>
    </w:p>
  </w:endnote>
  <w:endnote w:type="continuationSeparator" w:id="0">
    <w:p w:rsidR="00FA4BCD" w:rsidRDefault="00FA4B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8503FD-8FCF-477A-A948-2F3F202AB78D}"/>
    <w:embedBold r:id="rId2" w:fontKey="{8FDDB1AA-BEF5-4BEA-ACBE-2DAAA694B3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25799D-A86F-49C1-B6DE-7A5A76B213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DF4EE7-7807-4DF1-8343-E1CEB5B745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F0BE7F-46F7-4761-9C85-4B3AB93CF5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684" w:rsidRPr="005054E0" w:rsidRDefault="004F2684" w:rsidP="005054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40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BCD" w:rsidRDefault="00FA4BCD" w:rsidP="009F0C77">
      <w:r>
        <w:separator/>
      </w:r>
    </w:p>
  </w:footnote>
  <w:footnote w:type="continuationSeparator" w:id="0">
    <w:p w:rsidR="00FA4BCD" w:rsidRDefault="00FA4B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6DG16"/>
    <w:docVar w:name="CoverBillType" w:val="r"/>
    <w:docVar w:name="docpath" w:val="L:\Council\bills\GM\24826DG16.DOCX"/>
    <w:docVar w:name="dvBillNumber" w:val="54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5423"/>
    <w:rsid w:val="00011869"/>
    <w:rsid w:val="00015CD6"/>
    <w:rsid w:val="00027B61"/>
    <w:rsid w:val="000340A4"/>
    <w:rsid w:val="00093EB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EE5"/>
    <w:rsid w:val="00336AD0"/>
    <w:rsid w:val="0037079A"/>
    <w:rsid w:val="00375724"/>
    <w:rsid w:val="003C4DAB"/>
    <w:rsid w:val="003D01E8"/>
    <w:rsid w:val="003E5288"/>
    <w:rsid w:val="003F4655"/>
    <w:rsid w:val="003F6D79"/>
    <w:rsid w:val="0041760A"/>
    <w:rsid w:val="00417C01"/>
    <w:rsid w:val="004403BD"/>
    <w:rsid w:val="00461441"/>
    <w:rsid w:val="004809EE"/>
    <w:rsid w:val="00490488"/>
    <w:rsid w:val="004E7D54"/>
    <w:rsid w:val="004F2684"/>
    <w:rsid w:val="005054E0"/>
    <w:rsid w:val="005273C6"/>
    <w:rsid w:val="00530A69"/>
    <w:rsid w:val="00545593"/>
    <w:rsid w:val="00577C6C"/>
    <w:rsid w:val="00581D7C"/>
    <w:rsid w:val="005A19B1"/>
    <w:rsid w:val="005C2FE2"/>
    <w:rsid w:val="005E2BC9"/>
    <w:rsid w:val="00605102"/>
    <w:rsid w:val="006215AA"/>
    <w:rsid w:val="006913C9"/>
    <w:rsid w:val="0069470D"/>
    <w:rsid w:val="006B669B"/>
    <w:rsid w:val="00734F00"/>
    <w:rsid w:val="007A70AE"/>
    <w:rsid w:val="00822A76"/>
    <w:rsid w:val="008362E8"/>
    <w:rsid w:val="0085069F"/>
    <w:rsid w:val="008A1768"/>
    <w:rsid w:val="008F0F33"/>
    <w:rsid w:val="008F4429"/>
    <w:rsid w:val="00900787"/>
    <w:rsid w:val="0090767C"/>
    <w:rsid w:val="0094021A"/>
    <w:rsid w:val="009B44AF"/>
    <w:rsid w:val="009C6A0B"/>
    <w:rsid w:val="009E3D1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5551"/>
    <w:rsid w:val="00C0345E"/>
    <w:rsid w:val="00C3483A"/>
    <w:rsid w:val="00C34B05"/>
    <w:rsid w:val="00C74E9D"/>
    <w:rsid w:val="00C82FD3"/>
    <w:rsid w:val="00C92819"/>
    <w:rsid w:val="00CC6B7B"/>
    <w:rsid w:val="00CD2089"/>
    <w:rsid w:val="00CE095F"/>
    <w:rsid w:val="00CE641F"/>
    <w:rsid w:val="00D73A67"/>
    <w:rsid w:val="00D970A9"/>
    <w:rsid w:val="00DB6F27"/>
    <w:rsid w:val="00DF3845"/>
    <w:rsid w:val="00E05423"/>
    <w:rsid w:val="00E41911"/>
    <w:rsid w:val="00E74BA5"/>
    <w:rsid w:val="00E92EEF"/>
    <w:rsid w:val="00EF2368"/>
    <w:rsid w:val="00F24442"/>
    <w:rsid w:val="00F50AE3"/>
    <w:rsid w:val="00F656BA"/>
    <w:rsid w:val="00F67CF1"/>
    <w:rsid w:val="00F840F0"/>
    <w:rsid w:val="00FA4BC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33262D-F06C-4CE8-BC7E-010701676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4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4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26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63_2016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C4E2D-B131-4AE8-A9A1-9E116FD0E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791</Words>
  <Characters>4510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5463: Milton Peter Demetre - South Carolina Legislature Online</dc:title>
  <dc:creator>Gail Pinckney Moore</dc:creator>
  <cp:lastModifiedBy>N Cumfer</cp:lastModifiedBy>
  <cp:revision>2</cp:revision>
  <cp:lastPrinted>2016-06-01T18:04:00Z</cp:lastPrinted>
  <dcterms:created xsi:type="dcterms:W3CDTF">2016-12-02T19:39:00Z</dcterms:created>
  <dcterms:modified xsi:type="dcterms:W3CDTF">2016-12-02T19:39:00Z</dcterms:modified>
</cp:coreProperties>
</file>