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C66" w:rsidRDefault="00895C66" w:rsidP="00895C66">
      <w:pPr>
        <w:widowControl w:val="0"/>
        <w:jc w:val="center"/>
      </w:pPr>
      <w:bookmarkStart w:id="0" w:name="_GoBack"/>
      <w:bookmarkEnd w:id="0"/>
      <w:r w:rsidRPr="00895C66">
        <w:rPr>
          <w:b/>
        </w:rPr>
        <w:t>South Carolina General Assembly</w:t>
      </w:r>
    </w:p>
    <w:p w:rsidR="00895C66" w:rsidRDefault="00895C66" w:rsidP="00895C66">
      <w:pPr>
        <w:widowControl w:val="0"/>
        <w:jc w:val="center"/>
      </w:pPr>
      <w:r>
        <w:t>121st Session, 2015-2016</w:t>
      </w:r>
    </w:p>
    <w:p w:rsidR="00895C66" w:rsidRDefault="00895C66" w:rsidP="00895C66">
      <w:pPr>
        <w:widowControl w:val="0"/>
      </w:pPr>
    </w:p>
    <w:p w:rsidR="00895C66" w:rsidRDefault="00895C66" w:rsidP="00895C66">
      <w:pPr>
        <w:widowControl w:val="0"/>
        <w:rPr>
          <w:b/>
        </w:rPr>
      </w:pPr>
      <w:r w:rsidRPr="00895C66">
        <w:rPr>
          <w:b/>
        </w:rPr>
        <w:t>S.</w:t>
      </w:r>
      <w:r>
        <w:rPr>
          <w:b/>
        </w:rPr>
        <w:t xml:space="preserve"> </w:t>
      </w:r>
      <w:r w:rsidRPr="00895C66">
        <w:rPr>
          <w:b/>
        </w:rPr>
        <w:t>960</w:t>
      </w:r>
    </w:p>
    <w:p w:rsidR="00895C66" w:rsidRDefault="00895C66" w:rsidP="00895C66">
      <w:pPr>
        <w:widowControl w:val="0"/>
        <w:rPr>
          <w:b/>
        </w:rPr>
      </w:pPr>
    </w:p>
    <w:p w:rsidR="00895C66" w:rsidRDefault="00895C66" w:rsidP="00895C66">
      <w:pPr>
        <w:widowControl w:val="0"/>
      </w:pPr>
      <w:r w:rsidRPr="00895C66">
        <w:rPr>
          <w:b/>
        </w:rPr>
        <w:t>STATUS INFORMATION</w:t>
      </w:r>
    </w:p>
    <w:p w:rsidR="00895C66" w:rsidRDefault="00895C66" w:rsidP="00895C66">
      <w:pPr>
        <w:widowControl w:val="0"/>
      </w:pPr>
    </w:p>
    <w:p w:rsidR="00895C66" w:rsidRDefault="00895C66" w:rsidP="00895C66">
      <w:pPr>
        <w:widowControl w:val="0"/>
      </w:pPr>
      <w:r>
        <w:t>Senate Resolution</w:t>
      </w:r>
    </w:p>
    <w:p w:rsidR="00895C66" w:rsidRDefault="00895C66" w:rsidP="00895C66">
      <w:pPr>
        <w:widowControl w:val="0"/>
      </w:pPr>
      <w:r>
        <w:t>Sponsors: Senator Verdin</w:t>
      </w:r>
    </w:p>
    <w:p w:rsidR="00895C66" w:rsidRDefault="00895C66" w:rsidP="00895C66">
      <w:pPr>
        <w:widowControl w:val="0"/>
      </w:pPr>
      <w:r>
        <w:t>Document Path: l:\s-res\dbv\012vivi.kmm.dbv.docx</w:t>
      </w:r>
    </w:p>
    <w:p w:rsidR="00895C66" w:rsidRDefault="00895C66" w:rsidP="00895C66">
      <w:pPr>
        <w:widowControl w:val="0"/>
      </w:pPr>
    </w:p>
    <w:p w:rsidR="00895C66" w:rsidRDefault="00895C66" w:rsidP="00895C66">
      <w:pPr>
        <w:widowControl w:val="0"/>
      </w:pPr>
      <w:r>
        <w:t>Introduced in the Senate on January 13, 2016</w:t>
      </w:r>
    </w:p>
    <w:p w:rsidR="00895C66" w:rsidRDefault="00895C66" w:rsidP="00895C66">
      <w:pPr>
        <w:widowControl w:val="0"/>
      </w:pPr>
      <w:r>
        <w:t>Adopted by the Senate on January 13, 2016</w:t>
      </w:r>
    </w:p>
    <w:p w:rsidR="00895C66" w:rsidRDefault="00895C66" w:rsidP="00895C66">
      <w:pPr>
        <w:widowControl w:val="0"/>
      </w:pPr>
    </w:p>
    <w:p w:rsidR="00895C66" w:rsidRDefault="00895C66" w:rsidP="00895C66">
      <w:pPr>
        <w:widowControl w:val="0"/>
      </w:pPr>
      <w:r>
        <w:t xml:space="preserve">Summary: </w:t>
      </w:r>
      <w:r w:rsidR="00E35E33">
        <w:t>Vivian McDowell</w:t>
      </w:r>
    </w:p>
    <w:p w:rsidR="00895C66" w:rsidRDefault="00895C66" w:rsidP="00895C66">
      <w:pPr>
        <w:widowControl w:val="0"/>
      </w:pPr>
    </w:p>
    <w:p w:rsidR="00895C66" w:rsidRDefault="00895C66" w:rsidP="00895C66">
      <w:pPr>
        <w:widowControl w:val="0"/>
      </w:pPr>
    </w:p>
    <w:p w:rsidR="00895C66" w:rsidRDefault="00895C66" w:rsidP="00895C66">
      <w:pPr>
        <w:widowControl w:val="0"/>
        <w:tabs>
          <w:tab w:val="center" w:pos="590"/>
          <w:tab w:val="center" w:pos="1440"/>
          <w:tab w:val="left" w:pos="1872"/>
          <w:tab w:val="left" w:pos="9187"/>
        </w:tabs>
      </w:pPr>
      <w:r w:rsidRPr="00895C66">
        <w:rPr>
          <w:b/>
        </w:rPr>
        <w:t>HISTORY OF LEGISLATIVE ACTIONS</w:t>
      </w:r>
    </w:p>
    <w:p w:rsidR="00895C66" w:rsidRDefault="00895C66" w:rsidP="00895C66">
      <w:pPr>
        <w:widowControl w:val="0"/>
        <w:tabs>
          <w:tab w:val="center" w:pos="590"/>
          <w:tab w:val="center" w:pos="1440"/>
          <w:tab w:val="left" w:pos="1872"/>
          <w:tab w:val="left" w:pos="9187"/>
        </w:tabs>
      </w:pPr>
    </w:p>
    <w:p w:rsidR="00895C66" w:rsidRPr="00895C66" w:rsidRDefault="00895C66" w:rsidP="00895C66">
      <w:pPr>
        <w:widowControl w:val="0"/>
        <w:tabs>
          <w:tab w:val="center" w:pos="590"/>
          <w:tab w:val="center" w:pos="1440"/>
          <w:tab w:val="left" w:pos="1872"/>
          <w:tab w:val="left" w:pos="9187"/>
        </w:tabs>
      </w:pPr>
      <w:r w:rsidRPr="00895C66">
        <w:rPr>
          <w:u w:val="single"/>
        </w:rPr>
        <w:tab/>
        <w:t>Date</w:t>
      </w:r>
      <w:r w:rsidRPr="00895C66">
        <w:rPr>
          <w:u w:val="single"/>
        </w:rPr>
        <w:tab/>
        <w:t>Body</w:t>
      </w:r>
      <w:r w:rsidRPr="00895C66">
        <w:rPr>
          <w:u w:val="single"/>
        </w:rPr>
        <w:tab/>
        <w:t>Action Description with journal page number</w:t>
      </w:r>
      <w:r w:rsidRPr="00895C66">
        <w:rPr>
          <w:u w:val="single"/>
        </w:rPr>
        <w:tab/>
      </w:r>
    </w:p>
    <w:p w:rsidR="001F5061" w:rsidRDefault="001F5061" w:rsidP="001F5061">
      <w:pPr>
        <w:widowControl w:val="0"/>
        <w:tabs>
          <w:tab w:val="right" w:pos="1008"/>
          <w:tab w:val="left" w:pos="1152"/>
          <w:tab w:val="left" w:pos="1872"/>
          <w:tab w:val="left" w:pos="9187"/>
        </w:tabs>
        <w:ind w:left="2088" w:hanging="2088"/>
      </w:pPr>
      <w:r>
        <w:tab/>
        <w:t>1/13/2016</w:t>
      </w:r>
      <w:r>
        <w:tab/>
        <w:t>Senate</w:t>
      </w:r>
      <w:r>
        <w:tab/>
      </w:r>
      <w:r w:rsidRPr="00A1109E">
        <w:t>Introduced and adopted (</w:t>
      </w:r>
      <w:hyperlink r:id="rId6" w:history="1">
        <w:r w:rsidRPr="00D74CDF">
          <w:rPr>
            <w:rStyle w:val="Hyperlink"/>
          </w:rPr>
          <w:t>Senate Journal</w:t>
        </w:r>
        <w:r w:rsidRPr="00D74CDF">
          <w:rPr>
            <w:rStyle w:val="Hyperlink"/>
          </w:rPr>
          <w:noBreakHyphen/>
          <w:t>page 46</w:t>
        </w:r>
      </w:hyperlink>
      <w:r w:rsidRPr="00A1109E">
        <w:t>)</w:t>
      </w:r>
    </w:p>
    <w:p w:rsidR="001F5061" w:rsidRDefault="001F5061" w:rsidP="001F5061">
      <w:pPr>
        <w:widowControl w:val="0"/>
        <w:tabs>
          <w:tab w:val="right" w:pos="1008"/>
          <w:tab w:val="left" w:pos="1152"/>
          <w:tab w:val="left" w:pos="1872"/>
          <w:tab w:val="left" w:pos="9187"/>
        </w:tabs>
        <w:ind w:left="2088" w:hanging="2088"/>
      </w:pPr>
    </w:p>
    <w:p w:rsidR="00895C66" w:rsidRDefault="00895C66" w:rsidP="00895C66">
      <w:pPr>
        <w:widowControl w:val="0"/>
        <w:tabs>
          <w:tab w:val="right" w:pos="1008"/>
          <w:tab w:val="left" w:pos="1152"/>
          <w:tab w:val="left" w:pos="1872"/>
          <w:tab w:val="left" w:pos="9187"/>
        </w:tabs>
        <w:ind w:left="2088" w:hanging="2088"/>
      </w:pPr>
      <w:r>
        <w:t xml:space="preserve">View the latest </w:t>
      </w:r>
      <w:hyperlink r:id="rId7" w:history="1">
        <w:r w:rsidRPr="00895C66">
          <w:rPr>
            <w:rStyle w:val="Hyperlink"/>
          </w:rPr>
          <w:t>legislative information</w:t>
        </w:r>
      </w:hyperlink>
      <w:r>
        <w:t xml:space="preserve"> at the website</w:t>
      </w:r>
    </w:p>
    <w:p w:rsidR="00895C66" w:rsidRDefault="00895C66" w:rsidP="00895C66">
      <w:pPr>
        <w:widowControl w:val="0"/>
        <w:tabs>
          <w:tab w:val="right" w:pos="1008"/>
          <w:tab w:val="left" w:pos="1152"/>
          <w:tab w:val="left" w:pos="1872"/>
          <w:tab w:val="left" w:pos="9187"/>
        </w:tabs>
        <w:ind w:left="2088" w:hanging="2088"/>
      </w:pPr>
    </w:p>
    <w:p w:rsidR="00895C66" w:rsidRPr="00895C66" w:rsidRDefault="00895C66" w:rsidP="00895C66">
      <w:pPr>
        <w:widowControl w:val="0"/>
        <w:tabs>
          <w:tab w:val="right" w:pos="1008"/>
          <w:tab w:val="left" w:pos="1152"/>
          <w:tab w:val="left" w:pos="1872"/>
          <w:tab w:val="left" w:pos="9187"/>
        </w:tabs>
        <w:ind w:left="2088" w:hanging="2088"/>
      </w:pPr>
    </w:p>
    <w:p w:rsidR="00895C66" w:rsidRDefault="00895C66" w:rsidP="00895C66">
      <w:r w:rsidRPr="00895C66">
        <w:rPr>
          <w:b/>
        </w:rPr>
        <w:t>VERSIONS OF THIS BILL</w:t>
      </w:r>
    </w:p>
    <w:p w:rsidR="00895C66" w:rsidRDefault="00895C66" w:rsidP="00895C66"/>
    <w:p w:rsidR="00895C66" w:rsidRDefault="00D74CDF" w:rsidP="00895C66">
      <w:hyperlink r:id="rId8" w:history="1">
        <w:r w:rsidR="00895C66">
          <w:rPr>
            <w:rStyle w:val="Hyperlink"/>
          </w:rPr>
          <w:t>1/13/2016</w:t>
        </w:r>
      </w:hyperlink>
    </w:p>
    <w:p w:rsidR="00895C66" w:rsidRDefault="00895C66" w:rsidP="00895C66"/>
    <w:p w:rsidR="00895C66" w:rsidRDefault="00895C66" w:rsidP="00895C66">
      <w:pPr>
        <w:sectPr w:rsidR="00895C66" w:rsidSect="00895C66">
          <w:pgSz w:w="12240" w:h="15840" w:code="1"/>
          <w:pgMar w:top="1080" w:right="1440" w:bottom="1080" w:left="1440" w:header="720" w:footer="720" w:gutter="0"/>
          <w:cols w:space="720"/>
          <w:noEndnote/>
          <w:docGrid w:linePitch="360"/>
        </w:sectPr>
      </w:pPr>
    </w:p>
    <w:p w:rsidR="006042DA" w:rsidRPr="00522CE0" w:rsidRDefault="00604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1D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7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VIVIAN MCDOWELL, ADMINISTRATIVE ASSISTANT TO THE SENATE AGRICULTURE AND NATURAL RESOURCES COMMITTEE, UPON THE OCCASION OF HER RETIREMENT, TO EXTEND DEEP APPRECIATION FOR HER MANY YEARS OF OUTSTANDING PUBLIC SERVICE, AND TO WISH HER WELL AS SHE ENTERS A MUCH</w:t>
      </w:r>
      <w:r w:rsidR="0056443A">
        <w:rPr>
          <w:rFonts w:eastAsia="Times New Roman"/>
        </w:rPr>
        <w:noBreakHyphen/>
      </w:r>
      <w:r>
        <w:rPr>
          <w:rFonts w:eastAsia="Times New Roman"/>
        </w:rPr>
        <w:t>DESERVED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McDowell has carried out her duties with the South Carolina Senate with excellence. She will retire after more than nineteen years of dedicated service to the people of the State, specifically ten and one</w:t>
      </w:r>
      <w:r w:rsidR="0056443A">
        <w:rPr>
          <w:rFonts w:eastAsia="Times New Roman"/>
        </w:rPr>
        <w:noBreakHyphen/>
      </w:r>
      <w:r>
        <w:rPr>
          <w:rFonts w:eastAsia="Times New Roman"/>
        </w:rPr>
        <w:t>half years with the Senate;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began working for the Senate in July 2005 as the secretary for Senators Daniel B. “Danny” Verdin, III and George E. “Chip” Campsen, III. In 2007, she became administrative assistant to Senator Verdin and the Agriculture and Natural Resources Committee;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Pr="00655CCC"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i/>
        </w:rPr>
      </w:pPr>
      <w:r>
        <w:rPr>
          <w:rFonts w:eastAsia="Times New Roman"/>
        </w:rPr>
        <w:t xml:space="preserve">Whereas, Vivian was born December 31, 1948, in Washington, DC to Elida and Mark Antonio Brolo. </w:t>
      </w:r>
      <w:r w:rsidRPr="00054DEE">
        <w:rPr>
          <w:rFonts w:eastAsia="Times New Roman"/>
        </w:rPr>
        <w:t>Growing up in a military family,</w:t>
      </w:r>
      <w:r w:rsidRPr="00655CCC">
        <w:rPr>
          <w:rFonts w:eastAsia="Times New Roman"/>
          <w:i/>
        </w:rPr>
        <w:t xml:space="preserve"> </w:t>
      </w:r>
      <w:r w:rsidRPr="00054DEE">
        <w:rPr>
          <w:rFonts w:eastAsia="Times New Roman"/>
        </w:rPr>
        <w:t>Vivian had the opportunity</w:t>
      </w:r>
      <w:r w:rsidRPr="00655CCC">
        <w:rPr>
          <w:rFonts w:eastAsia="Times New Roman"/>
          <w:i/>
        </w:rPr>
        <w:t xml:space="preserve"> </w:t>
      </w:r>
      <w:r w:rsidRPr="00652068">
        <w:rPr>
          <w:rFonts w:eastAsia="Times New Roman"/>
        </w:rPr>
        <w:t>to</w:t>
      </w:r>
      <w:r w:rsidRPr="00655CCC">
        <w:rPr>
          <w:rFonts w:eastAsia="Times New Roman"/>
          <w:b/>
          <w:i/>
        </w:rPr>
        <w:t xml:space="preserve"> </w:t>
      </w:r>
      <w:r w:rsidRPr="00655CCC">
        <w:rPr>
          <w:rFonts w:eastAsia="Times New Roman"/>
        </w:rPr>
        <w:t>live all over the world;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completing her secondary education in Japan, Vivian returned to the United States where she attended East Tennessee State University;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Vivian is married to Ed McDowell and they reside in Columbia. She was blessed with one son, Alexander Rollinson “Alex” Stalvey, who is an attorney in Greenville, South Carolina, a daughter</w:t>
      </w:r>
      <w:r w:rsidR="0056443A">
        <w:rPr>
          <w:rFonts w:eastAsia="Times New Roman"/>
        </w:rPr>
        <w:noBreakHyphen/>
      </w:r>
      <w:r>
        <w:rPr>
          <w:rFonts w:eastAsia="Times New Roman"/>
        </w:rPr>
        <w:t>in</w:t>
      </w:r>
      <w:r w:rsidR="0056443A">
        <w:rPr>
          <w:rFonts w:eastAsia="Times New Roman"/>
        </w:rPr>
        <w:noBreakHyphen/>
      </w:r>
      <w:r>
        <w:rPr>
          <w:rFonts w:eastAsia="Times New Roman"/>
        </w:rPr>
        <w:t xml:space="preserve">law, Lee McDonald Stalvey, and two grandchildren, </w:t>
      </w:r>
      <w:r>
        <w:rPr>
          <w:rFonts w:eastAsia="Times New Roman"/>
        </w:rPr>
        <w:lastRenderedPageBreak/>
        <w:t>Alexander Rollinson “Rollins” Stalvey, Jr. and Mary McDonald “Mary Mac” Stalvey; and</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Pr="00054DEE"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she enters retirement, Vivian is looking forward to </w:t>
      </w:r>
      <w:r w:rsidRPr="00054DEE">
        <w:rPr>
          <w:rFonts w:eastAsia="Times New Roman"/>
        </w:rPr>
        <w:t>gardening, birdwatching, spending much more time with her beloved grandchildren, and enjoying all the pleasures that retirement affords; and</w:t>
      </w:r>
    </w:p>
    <w:p w:rsidR="00A175A5" w:rsidRPr="009F0B7B"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the legacy of consistent commitment Vivian has bestowed on the State of South Carolina, the Senate takes great pleasure in wishing her all the best as she enters her retirement. The members trust she will find much enjoyment in the more leisurely pace of the days ahead. Now, therefore,</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Mrs. Vivian McDowell upon the occasion of her retirement and extend best wishes as she enters a much</w:t>
      </w:r>
      <w:r w:rsidR="0056443A">
        <w:rPr>
          <w:rFonts w:eastAsia="Times New Roman"/>
        </w:rPr>
        <w:noBreakHyphen/>
      </w:r>
      <w:r>
        <w:rPr>
          <w:rFonts w:eastAsia="Times New Roman"/>
        </w:rPr>
        <w:t>deserved retirement.</w:t>
      </w:r>
    </w:p>
    <w:p w:rsidR="00A175A5"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1DD" w:rsidRPr="00522CE0" w:rsidRDefault="00A175A5" w:rsidP="00A1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Mrs. Vivian </w:t>
      </w:r>
      <w:r w:rsidRPr="00054DEE">
        <w:rPr>
          <w:rFonts w:eastAsia="Times New Roman"/>
        </w:rPr>
        <w:t>McDowell.</w:t>
      </w:r>
    </w:p>
    <w:p w:rsidR="006A0A28" w:rsidRDefault="00564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5C66" w:rsidRDefault="00895C66" w:rsidP="00895C66">
      <w:pPr>
        <w:suppressAutoHyphens/>
        <w:jc w:val="both"/>
        <w:rPr>
          <w:rFonts w:eastAsia="Times New Roman"/>
        </w:rPr>
      </w:pPr>
    </w:p>
    <w:sectPr w:rsidR="00895C66" w:rsidSect="00895C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DD" w:rsidRDefault="00CB31DD" w:rsidP="00522CE0">
      <w:r>
        <w:separator/>
      </w:r>
    </w:p>
  </w:endnote>
  <w:endnote w:type="continuationSeparator" w:id="0">
    <w:p w:rsidR="00CB31DD" w:rsidRDefault="00CB31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14BB24-3A36-4072-8944-120548369D62}"/>
    <w:embedBold r:id="rId2" w:fontKey="{3D809465-31F0-41D0-9805-6A51F00B0795}"/>
    <w:embedItalic r:id="rId3" w:fontKey="{050261CA-8C5D-410F-BB01-BA572B89F7A9}"/>
    <w:embedBoldItalic r:id="rId4" w:fontKey="{37F8BB27-3A16-4727-8CE1-B31E195FE68E}"/>
  </w:font>
  <w:font w:name="Calibri">
    <w:panose1 w:val="020F0502020204030204"/>
    <w:charset w:val="00"/>
    <w:family w:val="swiss"/>
    <w:pitch w:val="variable"/>
    <w:sig w:usb0="E00002FF" w:usb1="4000ACFF" w:usb2="00000001" w:usb3="00000000" w:csb0="0000019F" w:csb1="00000000"/>
    <w:embedRegular r:id="rId5" w:fontKey="{BC5D1EC9-818B-4185-95F1-F42CDD40BFDE}"/>
    <w:embedBold r:id="rId6" w:fontKey="{4D8B0E2E-1082-49A0-901F-82C6A2236DB1}"/>
  </w:font>
  <w:font w:name="Cambria">
    <w:panose1 w:val="02040503050406030204"/>
    <w:charset w:val="00"/>
    <w:family w:val="roman"/>
    <w:pitch w:val="variable"/>
    <w:sig w:usb0="E00002FF" w:usb1="400004FF" w:usb2="00000000" w:usb3="00000000" w:csb0="0000019F" w:csb1="00000000"/>
    <w:embedRegular r:id="rId7" w:fontKey="{0B1E7DE2-1BC6-4A91-AD3C-8CBFC9AF6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C66" w:rsidRPr="006042DA" w:rsidRDefault="00895C66" w:rsidP="006042DA">
    <w:pPr>
      <w:pStyle w:val="Footer"/>
      <w:tabs>
        <w:tab w:val="clear" w:pos="4680"/>
        <w:tab w:val="clear" w:pos="9360"/>
        <w:tab w:val="center" w:pos="2995"/>
      </w:tabs>
      <w:spacing w:before="120"/>
    </w:pPr>
    <w:r>
      <w:t>[960]</w:t>
    </w:r>
    <w:r>
      <w:tab/>
    </w:r>
    <w:r>
      <w:fldChar w:fldCharType="begin"/>
    </w:r>
    <w:r>
      <w:instrText xml:space="preserve"> PAGE  \* MERGEFORMAT </w:instrText>
    </w:r>
    <w:r>
      <w:fldChar w:fldCharType="separate"/>
    </w:r>
    <w:r w:rsidR="00D74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DD" w:rsidRDefault="00CB31DD" w:rsidP="00522CE0">
      <w:r>
        <w:separator/>
      </w:r>
    </w:p>
  </w:footnote>
  <w:footnote w:type="continuationSeparator" w:id="0">
    <w:p w:rsidR="00CB31DD" w:rsidRDefault="00CB31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VIVI.KMM.DBV"/>
    <w:docVar w:name="CoverAttorneyInitials" w:val="KMM"/>
    <w:docVar w:name="CoverAttorneyLastName" w:val="Moffitt"/>
    <w:docVar w:name="CoverBillType" w:val="r"/>
    <w:docVar w:name="CoverSenator" w:val="DBV"/>
    <w:docVar w:name="dvBillNumber" w:val="960"/>
    <w:docVar w:name="dvBillNumberPrefix" w:val="S. "/>
    <w:docVar w:name="dvOriginalBody" w:val="Senate"/>
    <w:docVar w:name="fulldraftpath" w:val="L:\S-RES\DBV\012VIVI.KMM.DBV.DOCX"/>
    <w:docVar w:name="NameofBody" w:val="S"/>
    <w:docVar w:name="vgroup2" w:val="S-RES"/>
  </w:docVars>
  <w:rsids>
    <w:rsidRoot w:val="00CB31DD"/>
    <w:rsid w:val="00042AC1"/>
    <w:rsid w:val="00046516"/>
    <w:rsid w:val="0007601D"/>
    <w:rsid w:val="000B0720"/>
    <w:rsid w:val="000B5EAF"/>
    <w:rsid w:val="001315B2"/>
    <w:rsid w:val="00170561"/>
    <w:rsid w:val="00186AC9"/>
    <w:rsid w:val="00197DF1"/>
    <w:rsid w:val="001B3DD9"/>
    <w:rsid w:val="001B7E5D"/>
    <w:rsid w:val="001D3BAC"/>
    <w:rsid w:val="001F5061"/>
    <w:rsid w:val="00216025"/>
    <w:rsid w:val="00233C9A"/>
    <w:rsid w:val="00245C4E"/>
    <w:rsid w:val="002C1321"/>
    <w:rsid w:val="002C2031"/>
    <w:rsid w:val="002C5896"/>
    <w:rsid w:val="002D3BED"/>
    <w:rsid w:val="00307C2B"/>
    <w:rsid w:val="0031015F"/>
    <w:rsid w:val="00315D04"/>
    <w:rsid w:val="00383247"/>
    <w:rsid w:val="003A2FFA"/>
    <w:rsid w:val="003D6E2B"/>
    <w:rsid w:val="003E7597"/>
    <w:rsid w:val="0044020F"/>
    <w:rsid w:val="00450668"/>
    <w:rsid w:val="004813A2"/>
    <w:rsid w:val="004952FA"/>
    <w:rsid w:val="004B6A22"/>
    <w:rsid w:val="004D7F37"/>
    <w:rsid w:val="00522CE0"/>
    <w:rsid w:val="0056443A"/>
    <w:rsid w:val="00565148"/>
    <w:rsid w:val="00570403"/>
    <w:rsid w:val="00593361"/>
    <w:rsid w:val="005A413B"/>
    <w:rsid w:val="005A5017"/>
    <w:rsid w:val="005A648C"/>
    <w:rsid w:val="005F1745"/>
    <w:rsid w:val="006042DA"/>
    <w:rsid w:val="00634096"/>
    <w:rsid w:val="006A0A28"/>
    <w:rsid w:val="006A1802"/>
    <w:rsid w:val="006C74EA"/>
    <w:rsid w:val="00720D40"/>
    <w:rsid w:val="007318D4"/>
    <w:rsid w:val="00765784"/>
    <w:rsid w:val="007A4390"/>
    <w:rsid w:val="007E5CB7"/>
    <w:rsid w:val="008314D2"/>
    <w:rsid w:val="00895C66"/>
    <w:rsid w:val="008B2F42"/>
    <w:rsid w:val="008C3697"/>
    <w:rsid w:val="008E185F"/>
    <w:rsid w:val="008F023B"/>
    <w:rsid w:val="008F28A5"/>
    <w:rsid w:val="00904E16"/>
    <w:rsid w:val="009162B3"/>
    <w:rsid w:val="00927C62"/>
    <w:rsid w:val="00983951"/>
    <w:rsid w:val="00984124"/>
    <w:rsid w:val="00984640"/>
    <w:rsid w:val="00995C37"/>
    <w:rsid w:val="009A25C0"/>
    <w:rsid w:val="009C118A"/>
    <w:rsid w:val="00A02011"/>
    <w:rsid w:val="00A175A5"/>
    <w:rsid w:val="00A4011E"/>
    <w:rsid w:val="00A86015"/>
    <w:rsid w:val="00A9594E"/>
    <w:rsid w:val="00AE59C8"/>
    <w:rsid w:val="00B10098"/>
    <w:rsid w:val="00B5790D"/>
    <w:rsid w:val="00B945C5"/>
    <w:rsid w:val="00BA20EA"/>
    <w:rsid w:val="00BB2ED3"/>
    <w:rsid w:val="00BB5AFC"/>
    <w:rsid w:val="00BC0A56"/>
    <w:rsid w:val="00C45366"/>
    <w:rsid w:val="00C52762"/>
    <w:rsid w:val="00C57023"/>
    <w:rsid w:val="00C74052"/>
    <w:rsid w:val="00CB187A"/>
    <w:rsid w:val="00CB31DD"/>
    <w:rsid w:val="00CC0EC7"/>
    <w:rsid w:val="00D1088B"/>
    <w:rsid w:val="00D14DE6"/>
    <w:rsid w:val="00D156D2"/>
    <w:rsid w:val="00D35486"/>
    <w:rsid w:val="00D47DF7"/>
    <w:rsid w:val="00D53E29"/>
    <w:rsid w:val="00D74CDF"/>
    <w:rsid w:val="00D86943"/>
    <w:rsid w:val="00D96601"/>
    <w:rsid w:val="00DA47B9"/>
    <w:rsid w:val="00DE5635"/>
    <w:rsid w:val="00E058D3"/>
    <w:rsid w:val="00E2236D"/>
    <w:rsid w:val="00E2761D"/>
    <w:rsid w:val="00E35D44"/>
    <w:rsid w:val="00E35E3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B579A99-28F3-4B61-A8E6-CF642ED9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5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960_201601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471</Words>
  <Characters>2690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960: Vivian McDowell - South Carolina Legislature Online</dc:title>
  <dc:subject/>
  <dc:creator>Jill Holt</dc:creator>
  <cp:keywords/>
  <dc:description/>
  <cp:lastModifiedBy>N Cumfer</cp:lastModifiedBy>
  <cp:revision>2</cp:revision>
  <dcterms:created xsi:type="dcterms:W3CDTF">2016-12-02T17:22:00Z</dcterms:created>
  <dcterms:modified xsi:type="dcterms:W3CDTF">2016-12-02T17:22:00Z</dcterms:modified>
</cp:coreProperties>
</file>