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4F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19, 2015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Pr="00FD54FA" w:rsidRDefault="00FD54FA" w:rsidP="00FD54F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168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2172">
        <w:t>Senator Kimpson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3/19/15--H.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2015.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168) to declare September 26, annually, as Mesothelioma Awareness, etc., respectfully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D54FA" w:rsidSect="006D5A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4C9" w:rsidRPr="00522CE0" w:rsidRDefault="00E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46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  <w:bookmarkEnd w:id="1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D0466F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49A4">
        <w:rPr>
          <w:rFonts w:eastAsia="Times New Roman"/>
        </w:rPr>
        <w:t>Whereas, mesothelioma is an aggressive, asbestos</w:t>
      </w:r>
      <w:r w:rsidR="00B27B31">
        <w:rPr>
          <w:rFonts w:eastAsia="Times New Roman"/>
        </w:rPr>
        <w:noBreakHyphen/>
      </w:r>
      <w:r w:rsidR="009549A4">
        <w:rPr>
          <w:rFonts w:eastAsia="Times New Roman"/>
        </w:rPr>
        <w:t xml:space="preserve">related </w:t>
      </w:r>
      <w:r w:rsidR="002058E3">
        <w:rPr>
          <w:rFonts w:eastAsia="Times New Roman"/>
        </w:rPr>
        <w:t>cancer</w:t>
      </w:r>
      <w:r w:rsidR="009549A4">
        <w:rPr>
          <w:rFonts w:eastAsia="Times New Roman"/>
        </w:rPr>
        <w:t xml:space="preserve"> that affects the linings of the lungs, abdomen, heart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other organs</w:t>
      </w:r>
      <w:r w:rsidR="00783EF2">
        <w:rPr>
          <w:rFonts w:eastAsia="Times New Roman"/>
        </w:rPr>
        <w:t xml:space="preserve"> </w:t>
      </w:r>
      <w:r w:rsidR="00783EF2" w:rsidRPr="00FD54DE">
        <w:rPr>
          <w:rFonts w:eastAsia="Times New Roman"/>
        </w:rPr>
        <w:t>and most patients die within only twelve to fifteen months from diagnosis</w:t>
      </w:r>
      <w:r w:rsidR="009549A4">
        <w:rPr>
          <w:rFonts w:eastAsia="Times New Roman"/>
        </w:rPr>
        <w:t>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2058E3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</w:t>
      </w:r>
      <w:r w:rsidR="009549A4">
        <w:rPr>
          <w:rFonts w:eastAsia="Times New Roman"/>
        </w:rPr>
        <w:t xml:space="preserve"> heavy use of asbestos in manufacturing, industry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construction has been recognized as the worst occupational health disaster in U.S. history;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058E3">
        <w:rPr>
          <w:rFonts w:eastAsia="Times New Roman"/>
        </w:rPr>
        <w:t>asbestos</w:t>
      </w:r>
      <w:r>
        <w:rPr>
          <w:rFonts w:eastAsia="Times New Roman"/>
        </w:rPr>
        <w:t xml:space="preserve"> was used in the </w:t>
      </w:r>
      <w:r w:rsidR="002058E3">
        <w:rPr>
          <w:rFonts w:eastAsia="Times New Roman"/>
        </w:rPr>
        <w:t>construction</w:t>
      </w:r>
      <w:r>
        <w:rPr>
          <w:rFonts w:eastAsia="Times New Roman"/>
        </w:rPr>
        <w:t xml:space="preserve"> of </w:t>
      </w:r>
      <w:r w:rsidR="002058E3">
        <w:rPr>
          <w:rFonts w:eastAsia="Times New Roman"/>
        </w:rPr>
        <w:t>virtually</w:t>
      </w:r>
      <w:r>
        <w:rPr>
          <w:rFonts w:eastAsia="Times New Roman"/>
        </w:rPr>
        <w:t xml:space="preserve"> all office buildings, public schools, and homes built before 1975;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is now believed to include many firefighters, police officers, and rescue workers from Ground Zero on September 11, 2011;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because of occupational, Navy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 xml:space="preserve">service related, household, or even incidental exposures and the very long latency of the disease, tens of millions of </w:t>
      </w:r>
      <w:r w:rsidR="003C4D85">
        <w:rPr>
          <w:rFonts w:eastAsia="Times New Roman"/>
        </w:rPr>
        <w:t>Americans</w:t>
      </w:r>
      <w:r>
        <w:rPr>
          <w:rFonts w:eastAsia="Times New Roman"/>
        </w:rPr>
        <w:t xml:space="preserve"> </w:t>
      </w:r>
      <w:r w:rsidR="003C4D85">
        <w:rPr>
          <w:rFonts w:eastAsia="Times New Roman"/>
        </w:rPr>
        <w:t>were</w:t>
      </w:r>
      <w:r>
        <w:rPr>
          <w:rFonts w:eastAsia="Times New Roman"/>
        </w:rPr>
        <w:t xml:space="preserve"> exposed to asbestos and are now at risk for developing mesothelioma;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66F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>ending and vicious effects of mesothelioma, and early progress in developing effective treatments for the disease is now being made; and</w:t>
      </w:r>
    </w:p>
    <w:p w:rsidR="00295177" w:rsidRDefault="00295177" w:rsidP="00555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</w:t>
      </w:r>
      <w:r w:rsidR="002058E3">
        <w:rPr>
          <w:rFonts w:eastAsia="Times New Roman"/>
        </w:rPr>
        <w:t>would</w:t>
      </w:r>
      <w:r>
        <w:rPr>
          <w:rFonts w:eastAsia="Times New Roman"/>
        </w:rPr>
        <w:t xml:space="preserve"> raise public awareness of the disease and of the need to develop effective treatments. Now, therefore, 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6D1B64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is resolved by the Senate: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3C4D85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4D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2730F" w:rsidRDefault="00B2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460A" w:rsidRDefault="009E460A" w:rsidP="009E460A">
      <w:pPr>
        <w:suppressAutoHyphens/>
        <w:jc w:val="both"/>
        <w:rPr>
          <w:rFonts w:eastAsia="Times New Roman"/>
        </w:rPr>
      </w:pPr>
    </w:p>
    <w:sectPr w:rsidR="009E460A" w:rsidSect="006D5A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5" w:rsidRDefault="003C4D85" w:rsidP="00522CE0">
      <w:r>
        <w:separator/>
      </w:r>
    </w:p>
  </w:endnote>
  <w:endnote w:type="continuationSeparator" w:id="0">
    <w:p w:rsidR="003C4D85" w:rsidRDefault="003C4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B26A17-1636-4A6C-B2B8-8582483A881E}"/>
    <w:embedBold r:id="rId2" w:fontKey="{89202FB7-23FA-45F2-A9C3-7B8F47AEF8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B65A95-6342-40C4-AFDE-9A87B7A17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6CC422-7EEE-43B2-813F-095782906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0F" w:rsidRPr="00E714C9" w:rsidRDefault="00E714C9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</w:t>
    </w:r>
    <w:r w:rsidR="006D5A4F">
      <w:t>-</w:t>
    </w:r>
    <w:r w:rsidR="006D5A4F">
      <w:fldChar w:fldCharType="begin"/>
    </w:r>
    <w:r w:rsidR="006D5A4F">
      <w:instrText xml:space="preserve"> PAGE  \* MERGEFORMAT </w:instrText>
    </w:r>
    <w:r w:rsidR="006D5A4F">
      <w:fldChar w:fldCharType="separate"/>
    </w:r>
    <w:r w:rsidR="004C7372">
      <w:rPr>
        <w:noProof/>
      </w:rPr>
      <w:t>1</w:t>
    </w:r>
    <w:r w:rsidR="006D5A4F">
      <w:fldChar w:fldCharType="end"/>
    </w:r>
    <w:r w:rsidR="006D5A4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A4F" w:rsidRPr="00E714C9" w:rsidRDefault="006D5A4F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46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5" w:rsidRDefault="003C4D85" w:rsidP="00522CE0">
      <w:r>
        <w:separator/>
      </w:r>
    </w:p>
  </w:footnote>
  <w:footnote w:type="continuationSeparator" w:id="0">
    <w:p w:rsidR="003C4D85" w:rsidRDefault="003C4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ESO.LS.MEK"/>
    <w:docVar w:name="CoverAttorneyInitials" w:val="LS"/>
    <w:docVar w:name="CoverAttorneyLastName" w:val="Simpson"/>
    <w:docVar w:name="CoverBillType" w:val="j"/>
    <w:docVar w:name="CoverSenator" w:val="MEK"/>
    <w:docVar w:name="dvBillNumber" w:val="168"/>
    <w:docVar w:name="dvBillNumberPrefix" w:val="S. "/>
    <w:docVar w:name="dvOriginalBody" w:val="Senate"/>
    <w:docVar w:name="fulldraftpath" w:val="L:\S-RES\MEK\006MESO.LS.MEK.DOCX"/>
    <w:docVar w:name="NameofBody" w:val="S"/>
    <w:docVar w:name="vgroup2" w:val="S-RES"/>
  </w:docVars>
  <w:rsids>
    <w:rsidRoot w:val="006124D7"/>
    <w:rsid w:val="00042AC1"/>
    <w:rsid w:val="00046516"/>
    <w:rsid w:val="0007601D"/>
    <w:rsid w:val="000B0720"/>
    <w:rsid w:val="000B5EAF"/>
    <w:rsid w:val="00170561"/>
    <w:rsid w:val="00186AC9"/>
    <w:rsid w:val="00197DF1"/>
    <w:rsid w:val="001A02BE"/>
    <w:rsid w:val="001B3DD9"/>
    <w:rsid w:val="001B7E5D"/>
    <w:rsid w:val="001D15E5"/>
    <w:rsid w:val="001D3BAC"/>
    <w:rsid w:val="002058E3"/>
    <w:rsid w:val="00216025"/>
    <w:rsid w:val="0022730F"/>
    <w:rsid w:val="00245C4E"/>
    <w:rsid w:val="00295177"/>
    <w:rsid w:val="002C1321"/>
    <w:rsid w:val="002C5896"/>
    <w:rsid w:val="002D3BED"/>
    <w:rsid w:val="00307C2B"/>
    <w:rsid w:val="00313925"/>
    <w:rsid w:val="00383247"/>
    <w:rsid w:val="003C4D85"/>
    <w:rsid w:val="003D6E2B"/>
    <w:rsid w:val="003E7597"/>
    <w:rsid w:val="0044020F"/>
    <w:rsid w:val="00450668"/>
    <w:rsid w:val="004813A2"/>
    <w:rsid w:val="0048629A"/>
    <w:rsid w:val="004952FA"/>
    <w:rsid w:val="004B6A22"/>
    <w:rsid w:val="004C7372"/>
    <w:rsid w:val="004D3FC5"/>
    <w:rsid w:val="004D7F37"/>
    <w:rsid w:val="00522CE0"/>
    <w:rsid w:val="00555DFF"/>
    <w:rsid w:val="00565148"/>
    <w:rsid w:val="00570403"/>
    <w:rsid w:val="00593361"/>
    <w:rsid w:val="005A413B"/>
    <w:rsid w:val="005A5017"/>
    <w:rsid w:val="005A648C"/>
    <w:rsid w:val="005F1745"/>
    <w:rsid w:val="006124D7"/>
    <w:rsid w:val="00627A2C"/>
    <w:rsid w:val="006A1802"/>
    <w:rsid w:val="006C74EA"/>
    <w:rsid w:val="006D1B64"/>
    <w:rsid w:val="006D5A4F"/>
    <w:rsid w:val="00720D40"/>
    <w:rsid w:val="007318D4"/>
    <w:rsid w:val="00765784"/>
    <w:rsid w:val="00783EF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9A4"/>
    <w:rsid w:val="00983951"/>
    <w:rsid w:val="00984124"/>
    <w:rsid w:val="00984640"/>
    <w:rsid w:val="00995C37"/>
    <w:rsid w:val="009C118A"/>
    <w:rsid w:val="009E460A"/>
    <w:rsid w:val="00A02011"/>
    <w:rsid w:val="00A20083"/>
    <w:rsid w:val="00A25EE3"/>
    <w:rsid w:val="00A4011E"/>
    <w:rsid w:val="00A86015"/>
    <w:rsid w:val="00A9594E"/>
    <w:rsid w:val="00AE59C8"/>
    <w:rsid w:val="00B10098"/>
    <w:rsid w:val="00B27B31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466F"/>
    <w:rsid w:val="00D1088B"/>
    <w:rsid w:val="00D14DE6"/>
    <w:rsid w:val="00D156D2"/>
    <w:rsid w:val="00D20832"/>
    <w:rsid w:val="00D3769D"/>
    <w:rsid w:val="00D53E29"/>
    <w:rsid w:val="00D86943"/>
    <w:rsid w:val="00DA47B9"/>
    <w:rsid w:val="00E058D3"/>
    <w:rsid w:val="00E42A66"/>
    <w:rsid w:val="00E714C9"/>
    <w:rsid w:val="00E76AD9"/>
    <w:rsid w:val="00E81851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D54FA"/>
    <w:rsid w:val="00FE24A2"/>
    <w:rsid w:val="00FE6467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5:docId w15:val="{8B683AD4-1C63-477D-9C99-91DC7489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29D10052.dotm</Template>
  <TotalTime>0</TotalTime>
  <Pages>3</Pages>
  <Words>379</Words>
  <Characters>2097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168 Text of Previous Version (Mar. 19, 2015) - South Carolina Legislature Online</dc:title>
  <dc:subject/>
  <dc:creator>LeslieSimpson</dc:creator>
  <cp:keywords/>
  <dc:description/>
  <cp:lastModifiedBy>Artie Braswell</cp:lastModifiedBy>
  <cp:revision>2</cp:revision>
  <dcterms:created xsi:type="dcterms:W3CDTF">2015-03-19T20:07:00Z</dcterms:created>
  <dcterms:modified xsi:type="dcterms:W3CDTF">2015-03-19T20:07:00Z</dcterms:modified>
</cp:coreProperties>
</file>