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F2" w:rsidRPr="00522CE0" w:rsidRDefault="002F6A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F6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642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43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F51DBF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F51DBF">
        <w:rPr>
          <w:rFonts w:eastAsia="Times New Roman"/>
        </w:rPr>
        <w:noBreakHyphen/>
      </w:r>
      <w:r>
        <w:rPr>
          <w:rFonts w:eastAsia="Times New Roman"/>
        </w:rPr>
        <w:t>710 OF THE 1976 CODE, RELATING TO PRESENTATION OF IDENTIFICATION WHEN AN ELECTOR PRESENTS HIMSELF TO VOTE, TO PROVIDE THAT ELECTORS WHO FAIL TO PRODUCE A VALID AND CURRENT PHOTOGRAPH IDENTIFICATION MAY COMPLETE A STATEMENT AT THE POLLING PLACE AND AFFIRM THAT THE ELECTOR MEETS CERTAIN QUALIFICATIONS, TO PROVIDE THAT UPON COMPLETION OF THE STATEMENT, THE STATEMENT AND THE ELECTOR</w:t>
      </w:r>
      <w:r w:rsidR="00F51DBF" w:rsidRPr="00F51DBF">
        <w:rPr>
          <w:rFonts w:eastAsia="Times New Roman"/>
        </w:rPr>
        <w:t>’</w:t>
      </w:r>
      <w:r>
        <w:rPr>
          <w:rFonts w:eastAsia="Times New Roman"/>
        </w:rPr>
        <w:t xml:space="preserve">S PROVISIONAL BALLOT MUST BE FILED WITH THE COUNTY BOARD OF REGISTRATION AND ELECTIONS, AND TO PROVIDE THAT SHOULD THE COUNTY BOARD OF REGISTRATION AND ELECTIONS DETERMINE THE VOTER 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0642B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0642B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43B1" w:rsidRDefault="00C0642B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A43B1">
        <w:rPr>
          <w:rFonts w:eastAsia="Times New Roman"/>
        </w:rPr>
        <w:t>Section 7</w:t>
      </w:r>
      <w:r w:rsidR="00F51DBF">
        <w:rPr>
          <w:rFonts w:eastAsia="Times New Roman"/>
        </w:rPr>
        <w:noBreakHyphen/>
      </w:r>
      <w:r w:rsidR="006A43B1">
        <w:rPr>
          <w:rFonts w:eastAsia="Times New Roman"/>
        </w:rPr>
        <w:t>13</w:t>
      </w:r>
      <w:r w:rsidR="00F51DBF">
        <w:rPr>
          <w:rFonts w:eastAsia="Times New Roman"/>
        </w:rPr>
        <w:noBreakHyphen/>
      </w:r>
      <w:r w:rsidR="006A43B1">
        <w:rPr>
          <w:rFonts w:eastAsia="Times New Roman"/>
        </w:rPr>
        <w:t>710(D)(1) and (2) of the 1976 Code is amended to read:</w:t>
      </w:r>
    </w:p>
    <w:p w:rsidR="006A43B1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43B1" w:rsidRPr="004E474B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 w:rsidR="00F51DBF"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>(i) is the same individual who personally appeared at the polling place; (ii) cast the prov</w:t>
      </w:r>
      <w:r w:rsidR="00F51DBF"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has a religious objection to being photographed. 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 w:rsidR="00F51DBF"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 w:rsidR="00F51DBF">
        <w:rPr>
          <w:color w:val="000000" w:themeColor="text1"/>
          <w:u w:color="000000" w:themeColor="text1"/>
        </w:rPr>
        <w:t>the county board of canvassers.</w:t>
      </w:r>
    </w:p>
    <w:p w:rsidR="006A43B1" w:rsidRPr="004E474B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 w:rsidR="00F51DBF"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 w:rsidR="00F51DBF"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 w:rsidR="00F51DBF"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 w:rsidR="00F51DBF"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 w:rsidR="00F51DBF"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 w:rsidR="00F51DBF"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 w:rsidR="00F51DBF">
        <w:rPr>
          <w:color w:val="000000" w:themeColor="text1"/>
          <w:u w:color="000000" w:themeColor="text1"/>
        </w:rPr>
        <w:t>the county board of canvassers.</w:t>
      </w:r>
    </w:p>
    <w:p w:rsidR="006A43B1" w:rsidRPr="004E474B" w:rsidRDefault="006A43B1" w:rsidP="006A43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C0642B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642B" w:rsidRPr="00522CE0" w:rsidRDefault="00C0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A43B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95401" w:rsidRDefault="00F51DB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F6AF2" w:rsidRDefault="002F6AF2" w:rsidP="002F6AF2">
      <w:pPr>
        <w:suppressAutoHyphens/>
        <w:jc w:val="both"/>
        <w:rPr>
          <w:rFonts w:eastAsia="Times New Roman"/>
        </w:rPr>
      </w:pPr>
    </w:p>
    <w:sectPr w:rsidR="002F6AF2" w:rsidSect="002F6A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42B" w:rsidRDefault="00C0642B" w:rsidP="00522CE0">
      <w:r>
        <w:separator/>
      </w:r>
    </w:p>
  </w:endnote>
  <w:endnote w:type="continuationSeparator" w:id="0">
    <w:p w:rsidR="00C0642B" w:rsidRDefault="00C064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E8E1D2-8280-47FD-8FB6-904F39448DBE}"/>
    <w:embedBold r:id="rId2" w:fontKey="{8615F798-609C-43A7-9510-57EA31143B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F64189-6174-4C43-B7AD-24D97AFCB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53543F-31AA-4123-B3DE-985AF6F229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01" w:rsidRPr="002F6AF2" w:rsidRDefault="002F6AF2" w:rsidP="002F6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42B" w:rsidRDefault="00C0642B" w:rsidP="00522CE0">
      <w:r>
        <w:separator/>
      </w:r>
    </w:p>
  </w:footnote>
  <w:footnote w:type="continuationSeparator" w:id="0">
    <w:p w:rsidR="00C0642B" w:rsidRDefault="00C064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VOTI.KSG.GM"/>
    <w:docVar w:name="CoverAttorneyInitials" w:val="KSG"/>
    <w:docVar w:name="CoverAttorneyLastName" w:val="Kara Grevey"/>
    <w:docVar w:name="CoverBillType" w:val="b"/>
    <w:docVar w:name="CoverSenator" w:val="GM"/>
    <w:docVar w:name="dvBillNumber" w:val="318"/>
    <w:docVar w:name="dvBillNumberPrefix" w:val="S. "/>
    <w:docVar w:name="dvOriginalBody" w:val="Senate"/>
    <w:docVar w:name="fulldraftpath" w:val="L:\S-RES\GM\012VOTI.KSG.GM.DOCX"/>
    <w:docVar w:name="NameofBody" w:val="S"/>
    <w:docVar w:name="vgroup2" w:val="S-RES"/>
  </w:docVars>
  <w:rsids>
    <w:rsidRoot w:val="00C0642B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6AF2"/>
    <w:rsid w:val="00307C2B"/>
    <w:rsid w:val="00383247"/>
    <w:rsid w:val="003D6E2B"/>
    <w:rsid w:val="003E7597"/>
    <w:rsid w:val="0044020F"/>
    <w:rsid w:val="00450668"/>
    <w:rsid w:val="004813A2"/>
    <w:rsid w:val="004952FA"/>
    <w:rsid w:val="004A2903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5EBB"/>
    <w:rsid w:val="00695401"/>
    <w:rsid w:val="006A1802"/>
    <w:rsid w:val="006A43B1"/>
    <w:rsid w:val="006C74EA"/>
    <w:rsid w:val="006F0C10"/>
    <w:rsid w:val="00720D40"/>
    <w:rsid w:val="007318D4"/>
    <w:rsid w:val="00755E9B"/>
    <w:rsid w:val="00765784"/>
    <w:rsid w:val="0076683F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642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1DBF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DF0EA5C-9FAE-4E7E-A74F-EB070081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497</Words>
  <Characters>2677</Characters>
  <Application>Microsoft Office Word</Application>
  <DocSecurity>0</DocSecurity>
  <Lines>73</Lines>
  <Paragraphs>9</Paragraphs>
  <ScaleCrop>false</ScaleCrop>
  <Company> 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2015-01-13T20:12:00Z</dcterms:created>
  <dcterms:modified xsi:type="dcterms:W3CDTF">2015-01-13T20:12:00Z</dcterms:modified>
</cp:coreProperties>
</file>