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0E6" w:rsidRDefault="00AE30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4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4F" w:rsidRPr="00F14712"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F14712">
        <w:t xml:space="preserve">TO REAPPORTION THE SPECIFIC ELECTION DISTRICTS FROM WHICH MEMBERS OF THE SPARTANBURG COUNTY SCHOOL DISTRICT </w:t>
      </w:r>
      <w:r>
        <w:t>7</w:t>
      </w:r>
      <w:r w:rsidRPr="00F14712">
        <w:t xml:space="preserve"> BOARD OF TRUSTEES MUST BE ELECTED BEGINNING WITH THE 2015 SCHOOL DISTRICT ELECTIONS, </w:t>
      </w:r>
      <w:r w:rsidRPr="00F14712">
        <w:rPr>
          <w:rFonts w:eastAsiaTheme="minorHAnsi"/>
          <w:szCs w:val="22"/>
        </w:rPr>
        <w:t xml:space="preserve">TO DESIGNATE A MAP NUMBER ON WHICH THESE 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4B5" w:rsidRDefault="007A3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4B5" w:rsidRDefault="007A3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r>
      <w:r>
        <w:t>(A)</w:t>
      </w:r>
      <w:r>
        <w:tab/>
        <w:t>B</w:t>
      </w:r>
      <w:r w:rsidRPr="00EA429B">
        <w:t xml:space="preserve">eginning with </w:t>
      </w:r>
      <w:r>
        <w:t xml:space="preserve">the </w:t>
      </w:r>
      <w:r w:rsidRPr="00EA429B">
        <w:t xml:space="preserve">school </w:t>
      </w:r>
      <w:r>
        <w:t>district</w:t>
      </w:r>
      <w:r w:rsidRPr="00EA429B">
        <w:t xml:space="preserve"> elections in 201</w:t>
      </w:r>
      <w:r>
        <w:t>5</w:t>
      </w:r>
      <w:r w:rsidRPr="00EA429B">
        <w:t>, the election districts from which</w:t>
      </w:r>
      <w:r>
        <w:t xml:space="preserve"> the nine</w:t>
      </w:r>
      <w:r w:rsidRPr="00EA429B">
        <w:t xml:space="preserve"> members of the </w:t>
      </w:r>
      <w:r>
        <w:t xml:space="preserve">Spartanburg County School District 7 Board of Trustees </w:t>
      </w:r>
      <w:r w:rsidRPr="00EA429B">
        <w:t xml:space="preserve">must be elected are as shown on the </w:t>
      </w:r>
      <w:r>
        <w:t>Spartanburg County School District 7</w:t>
      </w:r>
      <w:r w:rsidRPr="00EA429B">
        <w:t xml:space="preserve"> </w:t>
      </w:r>
      <w:r>
        <w:t>map S</w:t>
      </w:r>
      <w:r w:rsidR="00C24010">
        <w:noBreakHyphen/>
      </w:r>
      <w:r>
        <w:t>83</w:t>
      </w:r>
      <w:r w:rsidR="00C24010">
        <w:noBreakHyphen/>
      </w:r>
      <w:r>
        <w:t>07</w:t>
      </w:r>
      <w:r w:rsidR="00C24010">
        <w:noBreakHyphen/>
      </w:r>
      <w:r>
        <w:t xml:space="preserve">15 </w:t>
      </w:r>
      <w:r w:rsidRPr="00EA429B">
        <w:t>as maintained by the Revenue and Fiscal Affairs Office.</w:t>
      </w:r>
      <w:r>
        <w:t xml:space="preserve"> </w:t>
      </w:r>
    </w:p>
    <w:p w:rsidR="004B404F" w:rsidRPr="00802473"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57F81">
        <w:t>The demographic information shown on this map is as follows:</w:t>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3E15C1">
        <w:rPr>
          <w:color w:val="000000" w:themeColor="text1"/>
          <w:sz w:val="16"/>
          <w:szCs w:val="16"/>
          <w:u w:color="000000" w:themeColor="text1"/>
        </w:rPr>
        <w:t>District</w:t>
      </w:r>
      <w:r w:rsidRPr="003E15C1">
        <w:rPr>
          <w:color w:val="000000" w:themeColor="text1"/>
          <w:sz w:val="16"/>
          <w:szCs w:val="16"/>
          <w:u w:color="000000" w:themeColor="text1"/>
        </w:rPr>
        <w:tab/>
      </w:r>
      <w:r>
        <w:rPr>
          <w:color w:val="000000" w:themeColor="text1"/>
          <w:sz w:val="16"/>
          <w:szCs w:val="16"/>
          <w:u w:color="000000" w:themeColor="text1"/>
        </w:rPr>
        <w:t xml:space="preserve">  </w:t>
      </w:r>
      <w:r w:rsidRPr="003E15C1">
        <w:rPr>
          <w:color w:val="000000" w:themeColor="text1"/>
          <w:sz w:val="16"/>
          <w:szCs w:val="16"/>
          <w:u w:color="000000" w:themeColor="text1"/>
        </w:rPr>
        <w:t>Pop</w:t>
      </w:r>
      <w:r w:rsidRPr="003E15C1">
        <w:rPr>
          <w:color w:val="000000" w:themeColor="text1"/>
          <w:sz w:val="16"/>
          <w:szCs w:val="16"/>
          <w:u w:color="000000" w:themeColor="text1"/>
        </w:rPr>
        <w:tab/>
      </w:r>
      <w:r>
        <w:rPr>
          <w:color w:val="000000" w:themeColor="text1"/>
          <w:sz w:val="16"/>
          <w:szCs w:val="16"/>
          <w:u w:color="000000" w:themeColor="text1"/>
        </w:rPr>
        <w:t xml:space="preserve">   </w:t>
      </w:r>
      <w:r w:rsidRPr="003E15C1">
        <w:rPr>
          <w:color w:val="000000" w:themeColor="text1"/>
          <w:sz w:val="16"/>
          <w:szCs w:val="16"/>
          <w:u w:color="000000" w:themeColor="text1"/>
        </w:rPr>
        <w:t>Dev.</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%Dev.</w:t>
      </w:r>
      <w:r w:rsidRPr="003E15C1">
        <w:rPr>
          <w:color w:val="000000" w:themeColor="text1"/>
          <w:sz w:val="16"/>
          <w:szCs w:val="16"/>
          <w:u w:color="000000" w:themeColor="text1"/>
        </w:rPr>
        <w:tab/>
        <w:t>NH_WHT</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%NH_WHT</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NH_BLK</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%NH_BLK</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1</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5,859</w:t>
      </w:r>
      <w:r w:rsidRPr="003E15C1">
        <w:rPr>
          <w:color w:val="000000" w:themeColor="text1"/>
          <w:sz w:val="16"/>
          <w:szCs w:val="16"/>
          <w:u w:color="000000" w:themeColor="text1"/>
        </w:rPr>
        <w:tab/>
      </w:r>
      <w:r>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23</w:t>
      </w:r>
      <w:r w:rsidRPr="003E15C1">
        <w:rPr>
          <w:color w:val="000000" w:themeColor="text1"/>
          <w:sz w:val="16"/>
          <w:szCs w:val="16"/>
          <w:u w:color="000000" w:themeColor="text1"/>
        </w:rPr>
        <w:tab/>
      </w:r>
      <w:r>
        <w:rPr>
          <w:color w:val="000000" w:themeColor="text1"/>
          <w:sz w:val="16"/>
          <w:szCs w:val="16"/>
          <w:u w:color="000000" w:themeColor="text1"/>
        </w:rPr>
        <w:tab/>
      </w:r>
      <w:r w:rsidR="00C24010">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0.39%</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2,221</w:t>
      </w:r>
      <w:r w:rsidRPr="003E15C1">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C24010">
        <w:rPr>
          <w:color w:val="000000" w:themeColor="text1"/>
          <w:sz w:val="16"/>
          <w:szCs w:val="16"/>
          <w:u w:color="000000" w:themeColor="text1"/>
        </w:rPr>
        <w:t xml:space="preserve"> </w:t>
      </w:r>
      <w:r>
        <w:rPr>
          <w:color w:val="000000" w:themeColor="text1"/>
          <w:sz w:val="16"/>
          <w:szCs w:val="16"/>
          <w:u w:color="000000" w:themeColor="text1"/>
        </w:rPr>
        <w:t xml:space="preserve"> </w:t>
      </w:r>
      <w:r w:rsidRPr="003E15C1">
        <w:rPr>
          <w:color w:val="000000" w:themeColor="text1"/>
          <w:sz w:val="16"/>
          <w:szCs w:val="16"/>
          <w:u w:color="000000" w:themeColor="text1"/>
        </w:rPr>
        <w:t>37.91%</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3,344</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57.07%</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2</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5,912</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30</w:t>
      </w:r>
      <w:r w:rsidRPr="003E15C1">
        <w:rPr>
          <w:color w:val="000000" w:themeColor="text1"/>
          <w:sz w:val="16"/>
          <w:szCs w:val="16"/>
          <w:u w:color="000000" w:themeColor="text1"/>
        </w:rPr>
        <w:tab/>
      </w:r>
      <w:r>
        <w:rPr>
          <w:color w:val="000000" w:themeColor="text1"/>
          <w:sz w:val="16"/>
          <w:szCs w:val="16"/>
          <w:u w:color="000000" w:themeColor="text1"/>
        </w:rPr>
        <w:tab/>
        <w:t xml:space="preserve">  </w:t>
      </w:r>
      <w:r w:rsidRPr="003E15C1">
        <w:rPr>
          <w:color w:val="000000" w:themeColor="text1"/>
          <w:sz w:val="16"/>
          <w:szCs w:val="16"/>
          <w:u w:color="000000" w:themeColor="text1"/>
        </w:rPr>
        <w:t>0.51%</w:t>
      </w:r>
      <w:r w:rsidRPr="003E15C1">
        <w:rPr>
          <w:color w:val="000000" w:themeColor="text1"/>
          <w:sz w:val="16"/>
          <w:szCs w:val="16"/>
          <w:u w:color="000000" w:themeColor="text1"/>
        </w:rPr>
        <w:tab/>
      </w:r>
      <w:r>
        <w:rPr>
          <w:color w:val="000000" w:themeColor="text1"/>
          <w:sz w:val="16"/>
          <w:szCs w:val="16"/>
          <w:u w:color="000000" w:themeColor="text1"/>
        </w:rPr>
        <w:tab/>
      </w:r>
      <w:r w:rsidRPr="003E15C1">
        <w:rPr>
          <w:color w:val="000000" w:themeColor="text1"/>
          <w:sz w:val="16"/>
          <w:szCs w:val="16"/>
          <w:u w:color="000000" w:themeColor="text1"/>
        </w:rPr>
        <w:t>1,271</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00C24010">
        <w:rPr>
          <w:color w:val="000000" w:themeColor="text1"/>
          <w:sz w:val="16"/>
          <w:szCs w:val="16"/>
          <w:u w:color="000000" w:themeColor="text1"/>
        </w:rPr>
        <w:t xml:space="preserve"> </w:t>
      </w:r>
      <w:r w:rsidRPr="003E15C1">
        <w:rPr>
          <w:color w:val="000000" w:themeColor="text1"/>
          <w:sz w:val="16"/>
          <w:szCs w:val="16"/>
          <w:u w:color="000000" w:themeColor="text1"/>
        </w:rPr>
        <w:t>21.50%</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4,256</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71.99%</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3</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5,876</w:t>
      </w:r>
      <w:r w:rsidRPr="003E15C1">
        <w:rPr>
          <w:color w:val="000000" w:themeColor="text1"/>
          <w:sz w:val="16"/>
          <w:szCs w:val="16"/>
          <w:u w:color="000000" w:themeColor="text1"/>
        </w:rPr>
        <w:tab/>
      </w:r>
      <w:r w:rsidR="00C24010">
        <w:rPr>
          <w:color w:val="000000" w:themeColor="text1"/>
          <w:sz w:val="16"/>
          <w:szCs w:val="16"/>
          <w:u w:color="000000" w:themeColor="text1"/>
        </w:rPr>
        <w:tab/>
      </w:r>
      <w:r w:rsidR="00C24010">
        <w:rPr>
          <w:color w:val="000000" w:themeColor="text1"/>
          <w:sz w:val="16"/>
          <w:szCs w:val="16"/>
          <w:u w:color="000000" w:themeColor="text1"/>
        </w:rPr>
        <w:noBreakHyphen/>
      </w:r>
      <w:r w:rsidRPr="003E15C1">
        <w:rPr>
          <w:color w:val="000000" w:themeColor="text1"/>
          <w:sz w:val="16"/>
          <w:szCs w:val="16"/>
          <w:u w:color="000000" w:themeColor="text1"/>
        </w:rPr>
        <w:t>6</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0.10%</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995</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00C24010">
        <w:rPr>
          <w:color w:val="000000" w:themeColor="text1"/>
          <w:sz w:val="16"/>
          <w:szCs w:val="16"/>
          <w:u w:color="000000" w:themeColor="text1"/>
        </w:rPr>
        <w:t xml:space="preserve"> </w:t>
      </w:r>
      <w:r w:rsidR="00C15284">
        <w:rPr>
          <w:color w:val="000000" w:themeColor="text1"/>
          <w:sz w:val="16"/>
          <w:szCs w:val="16"/>
          <w:u w:color="000000" w:themeColor="text1"/>
        </w:rPr>
        <w:t xml:space="preserve"> </w:t>
      </w:r>
      <w:r w:rsidRPr="003E15C1">
        <w:rPr>
          <w:color w:val="000000" w:themeColor="text1"/>
          <w:sz w:val="16"/>
          <w:szCs w:val="16"/>
          <w:u w:color="000000" w:themeColor="text1"/>
        </w:rPr>
        <w:t>16.93%</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4,585</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78.03%</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4</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5,948</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66</w:t>
      </w:r>
      <w:r w:rsidRPr="003E15C1">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1.12%</w:t>
      </w:r>
      <w:r w:rsidRPr="003E15C1">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1,828</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30.73%</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3,769</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63.37%</w:t>
      </w: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3E15C1">
        <w:rPr>
          <w:color w:val="000000" w:themeColor="text1"/>
          <w:sz w:val="16"/>
          <w:szCs w:val="16"/>
          <w:u w:color="000000" w:themeColor="text1"/>
        </w:rPr>
        <w:t>5</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29,348</w:t>
      </w:r>
      <w:r w:rsidRPr="003E15C1">
        <w:rPr>
          <w:color w:val="000000" w:themeColor="text1"/>
          <w:sz w:val="16"/>
          <w:szCs w:val="16"/>
          <w:u w:color="000000" w:themeColor="text1"/>
        </w:rPr>
        <w:tab/>
      </w:r>
      <w:r w:rsidR="00C24010">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62</w:t>
      </w:r>
      <w:r w:rsidR="00C15284">
        <w:rPr>
          <w:color w:val="000000" w:themeColor="text1"/>
          <w:sz w:val="16"/>
          <w:szCs w:val="16"/>
          <w:u w:color="000000" w:themeColor="text1"/>
        </w:rPr>
        <w:tab/>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00C24010">
        <w:rPr>
          <w:color w:val="000000" w:themeColor="text1"/>
          <w:sz w:val="16"/>
          <w:szCs w:val="16"/>
          <w:u w:color="000000" w:themeColor="text1"/>
        </w:rPr>
        <w:noBreakHyphen/>
      </w:r>
      <w:r w:rsidRPr="003E15C1">
        <w:rPr>
          <w:color w:val="000000" w:themeColor="text1"/>
          <w:sz w:val="16"/>
          <w:szCs w:val="16"/>
          <w:u w:color="000000" w:themeColor="text1"/>
        </w:rPr>
        <w:t>0.21%</w:t>
      </w:r>
      <w:r w:rsidRPr="003E15C1">
        <w:rPr>
          <w:color w:val="000000" w:themeColor="text1"/>
          <w:sz w:val="16"/>
          <w:szCs w:val="16"/>
          <w:u w:color="000000" w:themeColor="text1"/>
        </w:rPr>
        <w:tab/>
      </w:r>
      <w:r w:rsidR="00C15284">
        <w:rPr>
          <w:color w:val="000000" w:themeColor="text1"/>
          <w:sz w:val="16"/>
          <w:szCs w:val="16"/>
          <w:u w:color="000000" w:themeColor="text1"/>
        </w:rPr>
        <w:t xml:space="preserve">    </w:t>
      </w:r>
      <w:r w:rsidRPr="003E15C1">
        <w:rPr>
          <w:color w:val="000000" w:themeColor="text1"/>
          <w:sz w:val="16"/>
          <w:szCs w:val="16"/>
          <w:u w:color="000000" w:themeColor="text1"/>
        </w:rPr>
        <w:t>21,248</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t xml:space="preserve">  </w:t>
      </w:r>
      <w:r w:rsidRPr="003E15C1">
        <w:rPr>
          <w:color w:val="000000" w:themeColor="text1"/>
          <w:sz w:val="16"/>
          <w:szCs w:val="16"/>
          <w:u w:color="000000" w:themeColor="text1"/>
        </w:rPr>
        <w:t>72.40%</w:t>
      </w:r>
      <w:r w:rsidRPr="003E15C1">
        <w:rPr>
          <w:color w:val="000000" w:themeColor="text1"/>
          <w:sz w:val="16"/>
          <w:szCs w:val="16"/>
          <w:u w:color="000000" w:themeColor="text1"/>
        </w:rPr>
        <w:tab/>
      </w:r>
      <w:r w:rsidR="00C15284">
        <w:rPr>
          <w:color w:val="000000" w:themeColor="text1"/>
          <w:sz w:val="16"/>
          <w:szCs w:val="16"/>
          <w:u w:color="000000" w:themeColor="text1"/>
        </w:rPr>
        <w:tab/>
      </w:r>
      <w:r w:rsidR="00C15284">
        <w:rPr>
          <w:color w:val="000000" w:themeColor="text1"/>
          <w:sz w:val="16"/>
          <w:szCs w:val="16"/>
          <w:u w:color="000000" w:themeColor="text1"/>
        </w:rPr>
        <w:tab/>
      </w:r>
      <w:r w:rsidRPr="003E15C1">
        <w:rPr>
          <w:color w:val="000000" w:themeColor="text1"/>
          <w:sz w:val="16"/>
          <w:szCs w:val="16"/>
          <w:u w:color="000000" w:themeColor="text1"/>
        </w:rPr>
        <w:t>6,037</w:t>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Pr="003E15C1">
        <w:rPr>
          <w:color w:val="000000" w:themeColor="text1"/>
          <w:sz w:val="16"/>
          <w:szCs w:val="16"/>
          <w:u w:color="000000" w:themeColor="text1"/>
        </w:rPr>
        <w:t>20.57%</w:t>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B404F" w:rsidRPr="003E15C1"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3E15C1">
        <w:rPr>
          <w:color w:val="000000" w:themeColor="text1"/>
          <w:sz w:val="16"/>
          <w:szCs w:val="16"/>
          <w:u w:color="000000" w:themeColor="text1"/>
        </w:rPr>
        <w:t>Total</w:t>
      </w:r>
      <w:r w:rsidRPr="003E15C1">
        <w:rPr>
          <w:color w:val="000000" w:themeColor="text1"/>
          <w:sz w:val="16"/>
          <w:szCs w:val="16"/>
          <w:u w:color="000000" w:themeColor="text1"/>
        </w:rPr>
        <w:tab/>
      </w:r>
      <w:r w:rsidR="00F23802">
        <w:rPr>
          <w:color w:val="000000" w:themeColor="text1"/>
          <w:sz w:val="16"/>
          <w:szCs w:val="16"/>
          <w:u w:color="000000" w:themeColor="text1"/>
        </w:rPr>
        <w:t xml:space="preserve">    </w:t>
      </w:r>
      <w:r w:rsidRPr="003E15C1">
        <w:rPr>
          <w:color w:val="000000" w:themeColor="text1"/>
          <w:sz w:val="16"/>
          <w:szCs w:val="16"/>
          <w:u w:color="000000" w:themeColor="text1"/>
        </w:rPr>
        <w:t>52,943</w:t>
      </w:r>
      <w:r w:rsidRPr="003E15C1">
        <w:rPr>
          <w:color w:val="000000" w:themeColor="text1"/>
          <w:sz w:val="16"/>
          <w:szCs w:val="16"/>
          <w:u w:color="000000" w:themeColor="text1"/>
        </w:rPr>
        <w:tab/>
      </w:r>
      <w:r w:rsidRPr="003E15C1">
        <w:rPr>
          <w:color w:val="000000" w:themeColor="text1"/>
          <w:sz w:val="16"/>
          <w:szCs w:val="16"/>
          <w:u w:color="000000" w:themeColor="text1"/>
        </w:rPr>
        <w:tab/>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t xml:space="preserve">    </w:t>
      </w:r>
      <w:r w:rsidRPr="003E15C1">
        <w:rPr>
          <w:color w:val="000000" w:themeColor="text1"/>
          <w:sz w:val="16"/>
          <w:szCs w:val="16"/>
          <w:u w:color="000000" w:themeColor="text1"/>
        </w:rPr>
        <w:t>27,563</w:t>
      </w:r>
      <w:r w:rsidRPr="003E15C1">
        <w:rPr>
          <w:color w:val="000000" w:themeColor="text1"/>
          <w:sz w:val="16"/>
          <w:szCs w:val="16"/>
          <w:u w:color="000000" w:themeColor="text1"/>
        </w:rPr>
        <w:tab/>
      </w:r>
      <w:r w:rsidRPr="003E15C1">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r>
      <w:r w:rsidR="00F23802">
        <w:rPr>
          <w:color w:val="000000" w:themeColor="text1"/>
          <w:sz w:val="16"/>
          <w:szCs w:val="16"/>
          <w:u w:color="000000" w:themeColor="text1"/>
        </w:rPr>
        <w:tab/>
        <w:t xml:space="preserve">    </w:t>
      </w:r>
      <w:r w:rsidRPr="003E15C1">
        <w:rPr>
          <w:color w:val="000000" w:themeColor="text1"/>
          <w:sz w:val="16"/>
          <w:szCs w:val="16"/>
          <w:u w:color="000000" w:themeColor="text1"/>
        </w:rPr>
        <w:t>21,991</w:t>
      </w:r>
      <w:r w:rsidRPr="003E15C1">
        <w:rPr>
          <w:color w:val="000000" w:themeColor="text1"/>
          <w:sz w:val="16"/>
          <w:szCs w:val="16"/>
          <w:u w:color="000000" w:themeColor="text1"/>
        </w:rPr>
        <w:tab/>
      </w:r>
    </w:p>
    <w:p w:rsidR="00E821AC" w:rsidRDefault="00E821AC" w:rsidP="00AE3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821AC" w:rsidRPr="00C160F3" w:rsidRDefault="00E821AC" w:rsidP="00E13F2D">
      <w:pPr>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510"/>
          <w:tab w:val="left" w:pos="3888"/>
          <w:tab w:val="left" w:pos="4104"/>
          <w:tab w:val="left" w:pos="4320"/>
          <w:tab w:val="left" w:pos="441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r>
      <w:r w:rsidRPr="00C160F3">
        <w:rPr>
          <w:color w:val="000000" w:themeColor="text1"/>
          <w:sz w:val="16"/>
          <w:szCs w:val="16"/>
          <w:u w:color="000000" w:themeColor="text1"/>
        </w:rPr>
        <w:t>VAP</w:t>
      </w:r>
      <w:r w:rsidRPr="00C160F3">
        <w:rPr>
          <w:color w:val="000000" w:themeColor="text1"/>
          <w:sz w:val="16"/>
          <w:szCs w:val="16"/>
          <w:u w:color="000000" w:themeColor="text1"/>
        </w:rPr>
        <w:tab/>
        <w:t>NHWVAP</w:t>
      </w:r>
      <w:r w:rsidRPr="00C160F3">
        <w:rPr>
          <w:color w:val="000000" w:themeColor="text1"/>
          <w:sz w:val="16"/>
          <w:szCs w:val="16"/>
          <w:u w:color="000000" w:themeColor="text1"/>
        </w:rPr>
        <w:tab/>
        <w:t>%NHWVAP</w:t>
      </w:r>
      <w:r w:rsidRPr="00C160F3">
        <w:rPr>
          <w:color w:val="000000" w:themeColor="text1"/>
          <w:sz w:val="16"/>
          <w:szCs w:val="16"/>
          <w:u w:color="000000" w:themeColor="text1"/>
        </w:rPr>
        <w:tab/>
      </w:r>
      <w:r>
        <w:rPr>
          <w:color w:val="000000" w:themeColor="text1"/>
          <w:sz w:val="16"/>
          <w:szCs w:val="16"/>
          <w:u w:color="000000" w:themeColor="text1"/>
        </w:rPr>
        <w:t xml:space="preserve"> </w:t>
      </w:r>
      <w:r w:rsidRPr="00C160F3">
        <w:rPr>
          <w:color w:val="000000" w:themeColor="text1"/>
          <w:sz w:val="16"/>
          <w:szCs w:val="16"/>
          <w:u w:color="000000" w:themeColor="text1"/>
        </w:rPr>
        <w:t>NHBVAP</w:t>
      </w:r>
      <w:r w:rsidRPr="00C160F3">
        <w:rPr>
          <w:color w:val="000000" w:themeColor="text1"/>
          <w:sz w:val="16"/>
          <w:szCs w:val="16"/>
          <w:u w:color="000000" w:themeColor="text1"/>
        </w:rPr>
        <w:tab/>
      </w:r>
      <w:r>
        <w:rPr>
          <w:color w:val="000000" w:themeColor="text1"/>
          <w:sz w:val="16"/>
          <w:szCs w:val="16"/>
          <w:u w:color="000000" w:themeColor="text1"/>
        </w:rPr>
        <w:t xml:space="preserve"> </w:t>
      </w:r>
      <w:r w:rsidRPr="00C160F3">
        <w:rPr>
          <w:color w:val="000000" w:themeColor="text1"/>
          <w:sz w:val="16"/>
          <w:szCs w:val="16"/>
          <w:u w:color="000000" w:themeColor="text1"/>
        </w:rPr>
        <w:t>%NHBVAP</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AllOth</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AllOthVAP</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4,823</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2,101</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43.56%</w:t>
      </w:r>
      <w:r w:rsidRPr="00C160F3">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2,510</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52.04%</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294</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212</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4,307</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1,077</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25.01%</w:t>
      </w:r>
      <w:r w:rsidRPr="00C160F3">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2,978</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69.14%</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385</w:t>
      </w:r>
      <w:r w:rsidRPr="00C160F3">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252</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C160F3">
        <w:rPr>
          <w:color w:val="000000" w:themeColor="text1"/>
          <w:sz w:val="16"/>
          <w:szCs w:val="16"/>
          <w:u w:color="000000" w:themeColor="text1"/>
        </w:rPr>
        <w:t>4,163</w:t>
      </w:r>
      <w:r w:rsidRPr="00C160F3">
        <w:rPr>
          <w:color w:val="000000" w:themeColor="text1"/>
          <w:sz w:val="16"/>
          <w:szCs w:val="16"/>
          <w:u w:color="000000" w:themeColor="text1"/>
        </w:rPr>
        <w:tab/>
      </w:r>
      <w:r>
        <w:rPr>
          <w:color w:val="000000" w:themeColor="text1"/>
          <w:sz w:val="16"/>
          <w:szCs w:val="16"/>
          <w:u w:color="000000" w:themeColor="text1"/>
        </w:rPr>
        <w:tab/>
        <w:t xml:space="preserve">    </w:t>
      </w:r>
      <w:r w:rsidRPr="00C160F3">
        <w:rPr>
          <w:color w:val="000000" w:themeColor="text1"/>
          <w:sz w:val="16"/>
          <w:szCs w:val="16"/>
          <w:u w:color="000000" w:themeColor="text1"/>
        </w:rPr>
        <w:t>832</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19.99%</w:t>
      </w:r>
      <w:r w:rsidRPr="00C160F3">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3,155</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75.79%</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296</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176</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4,327</w:t>
      </w:r>
      <w:r w:rsidRPr="00C160F3">
        <w:rPr>
          <w:color w:val="000000" w:themeColor="text1"/>
          <w:sz w:val="16"/>
          <w:szCs w:val="16"/>
          <w:u w:color="000000" w:themeColor="text1"/>
        </w:rPr>
        <w:tab/>
      </w:r>
      <w:r w:rsidR="00470368">
        <w:rPr>
          <w:color w:val="000000" w:themeColor="text1"/>
          <w:sz w:val="16"/>
          <w:szCs w:val="16"/>
          <w:u w:color="000000" w:themeColor="text1"/>
        </w:rPr>
        <w:tab/>
        <w:t xml:space="preserve"> </w:t>
      </w:r>
      <w:r w:rsidRPr="00C160F3">
        <w:rPr>
          <w:color w:val="000000" w:themeColor="text1"/>
          <w:sz w:val="16"/>
          <w:szCs w:val="16"/>
          <w:u w:color="000000" w:themeColor="text1"/>
        </w:rPr>
        <w:t>1,482</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34.25%</w:t>
      </w:r>
      <w:r w:rsidRPr="00C160F3">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2,634</w:t>
      </w:r>
      <w:r w:rsidRPr="00C160F3">
        <w:rPr>
          <w:color w:val="000000" w:themeColor="text1"/>
          <w:sz w:val="16"/>
          <w:szCs w:val="16"/>
          <w:u w:color="000000" w:themeColor="text1"/>
        </w:rPr>
        <w:tab/>
      </w:r>
      <w:r w:rsidR="00470368">
        <w:rPr>
          <w:color w:val="000000" w:themeColor="text1"/>
          <w:sz w:val="16"/>
          <w:szCs w:val="16"/>
          <w:u w:color="000000" w:themeColor="text1"/>
        </w:rPr>
        <w:tab/>
      </w:r>
      <w:r w:rsidR="00470368">
        <w:rPr>
          <w:color w:val="000000" w:themeColor="text1"/>
          <w:sz w:val="16"/>
          <w:szCs w:val="16"/>
          <w:u w:color="000000" w:themeColor="text1"/>
        </w:rPr>
        <w:tab/>
      </w:r>
      <w:r w:rsidRPr="00C160F3">
        <w:rPr>
          <w:color w:val="000000" w:themeColor="text1"/>
          <w:sz w:val="16"/>
          <w:szCs w:val="16"/>
          <w:u w:color="000000" w:themeColor="text1"/>
        </w:rPr>
        <w:t>60.87%</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351</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t xml:space="preserve"> </w:t>
      </w:r>
      <w:r w:rsidRPr="00C160F3">
        <w:rPr>
          <w:color w:val="000000" w:themeColor="text1"/>
          <w:sz w:val="16"/>
          <w:szCs w:val="16"/>
          <w:u w:color="000000" w:themeColor="text1"/>
        </w:rPr>
        <w:t>211</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sidR="00E13F2D">
        <w:rPr>
          <w:color w:val="000000" w:themeColor="text1"/>
          <w:sz w:val="16"/>
          <w:szCs w:val="16"/>
          <w:u w:color="000000" w:themeColor="text1"/>
        </w:rPr>
        <w:tab/>
        <w:t xml:space="preserve"> </w:t>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23,361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17,719</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75.85%</w:t>
      </w:r>
      <w:r w:rsidRPr="00C160F3">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4,254</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18.21%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w:t>
      </w:r>
      <w:r w:rsidR="00765A14">
        <w:rPr>
          <w:color w:val="000000" w:themeColor="text1"/>
          <w:sz w:val="16"/>
          <w:szCs w:val="16"/>
          <w:u w:color="000000" w:themeColor="text1"/>
        </w:rPr>
        <w:t>,</w:t>
      </w:r>
      <w:r w:rsidRPr="00C160F3">
        <w:rPr>
          <w:color w:val="000000" w:themeColor="text1"/>
          <w:sz w:val="16"/>
          <w:szCs w:val="16"/>
          <w:u w:color="000000" w:themeColor="text1"/>
        </w:rPr>
        <w:t>063</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00765A14">
        <w:rPr>
          <w:color w:val="000000" w:themeColor="text1"/>
          <w:sz w:val="16"/>
          <w:szCs w:val="16"/>
          <w:u w:color="000000" w:themeColor="text1"/>
        </w:rPr>
        <w:t xml:space="preserve"> </w:t>
      </w:r>
      <w:r w:rsidRPr="00C160F3">
        <w:rPr>
          <w:color w:val="000000" w:themeColor="text1"/>
          <w:sz w:val="16"/>
          <w:szCs w:val="16"/>
          <w:u w:color="000000" w:themeColor="text1"/>
        </w:rPr>
        <w:t>1,388</w:t>
      </w: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821AC" w:rsidRPr="00C160F3" w:rsidRDefault="00E821AC" w:rsidP="00E8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E13F2D">
        <w:rPr>
          <w:color w:val="000000" w:themeColor="text1"/>
          <w:sz w:val="16"/>
          <w:szCs w:val="16"/>
          <w:u w:color="000000" w:themeColor="text1"/>
        </w:rPr>
        <w:tab/>
        <w:t xml:space="preserve">   </w:t>
      </w:r>
      <w:r w:rsidRPr="00C160F3">
        <w:rPr>
          <w:color w:val="000000" w:themeColor="text1"/>
          <w:sz w:val="16"/>
          <w:szCs w:val="16"/>
          <w:u w:color="000000" w:themeColor="text1"/>
        </w:rPr>
        <w:t>40,981</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23,211</w:t>
      </w:r>
      <w:r w:rsidRPr="00C160F3">
        <w:rPr>
          <w:color w:val="000000" w:themeColor="text1"/>
          <w:sz w:val="16"/>
          <w:szCs w:val="16"/>
          <w:u w:color="000000" w:themeColor="text1"/>
        </w:rPr>
        <w:tab/>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t xml:space="preserve">    </w:t>
      </w:r>
      <w:r w:rsidRPr="00C160F3">
        <w:rPr>
          <w:color w:val="000000" w:themeColor="text1"/>
          <w:sz w:val="16"/>
          <w:szCs w:val="16"/>
          <w:u w:color="000000" w:themeColor="text1"/>
        </w:rPr>
        <w:t>15,531</w:t>
      </w:r>
      <w:r w:rsidRPr="00C160F3">
        <w:rPr>
          <w:color w:val="000000" w:themeColor="text1"/>
          <w:sz w:val="16"/>
          <w:szCs w:val="16"/>
          <w:u w:color="000000" w:themeColor="text1"/>
        </w:rPr>
        <w:tab/>
      </w:r>
      <w:r w:rsidR="00E13F2D">
        <w:rPr>
          <w:color w:val="000000" w:themeColor="text1"/>
          <w:sz w:val="16"/>
          <w:szCs w:val="16"/>
          <w:u w:color="000000" w:themeColor="text1"/>
        </w:rPr>
        <w:tab/>
      </w:r>
      <w:r w:rsidR="00E13F2D">
        <w:rPr>
          <w:color w:val="000000" w:themeColor="text1"/>
          <w:sz w:val="16"/>
          <w:szCs w:val="16"/>
          <w:u w:color="000000" w:themeColor="text1"/>
        </w:rPr>
        <w:tab/>
      </w:r>
      <w:r w:rsidRPr="00C160F3">
        <w:rPr>
          <w:color w:val="000000" w:themeColor="text1"/>
          <w:sz w:val="16"/>
          <w:szCs w:val="16"/>
          <w:u w:color="000000" w:themeColor="text1"/>
        </w:rPr>
        <w:t>37.90%</w:t>
      </w:r>
      <w:r w:rsidRPr="00C160F3">
        <w:rPr>
          <w:color w:val="000000" w:themeColor="text1"/>
          <w:sz w:val="16"/>
          <w:szCs w:val="16"/>
          <w:u w:color="000000" w:themeColor="text1"/>
        </w:rPr>
        <w:tab/>
      </w:r>
      <w:r w:rsidR="00E13F2D">
        <w:rPr>
          <w:color w:val="000000" w:themeColor="text1"/>
          <w:sz w:val="16"/>
          <w:szCs w:val="16"/>
          <w:u w:color="000000" w:themeColor="text1"/>
        </w:rPr>
        <w:t xml:space="preserve">  </w:t>
      </w:r>
      <w:r w:rsidRPr="00C160F3">
        <w:rPr>
          <w:color w:val="000000" w:themeColor="text1"/>
          <w:sz w:val="16"/>
          <w:szCs w:val="16"/>
          <w:u w:color="000000" w:themeColor="text1"/>
        </w:rPr>
        <w:t>3</w:t>
      </w:r>
      <w:r w:rsidR="00765A14">
        <w:rPr>
          <w:color w:val="000000" w:themeColor="text1"/>
          <w:sz w:val="16"/>
          <w:szCs w:val="16"/>
          <w:u w:color="000000" w:themeColor="text1"/>
        </w:rPr>
        <w:t>,</w:t>
      </w:r>
      <w:r w:rsidRPr="00C160F3">
        <w:rPr>
          <w:color w:val="000000" w:themeColor="text1"/>
          <w:sz w:val="16"/>
          <w:szCs w:val="16"/>
          <w:u w:color="000000" w:themeColor="text1"/>
        </w:rPr>
        <w:t>389</w:t>
      </w:r>
      <w:r w:rsidRPr="00C160F3">
        <w:rPr>
          <w:color w:val="000000" w:themeColor="text1"/>
          <w:sz w:val="16"/>
          <w:szCs w:val="16"/>
          <w:u w:color="000000" w:themeColor="text1"/>
        </w:rPr>
        <w:tab/>
      </w:r>
      <w:r w:rsidR="00765A14">
        <w:rPr>
          <w:color w:val="000000" w:themeColor="text1"/>
          <w:sz w:val="16"/>
          <w:szCs w:val="16"/>
          <w:u w:color="000000" w:themeColor="text1"/>
        </w:rPr>
        <w:t xml:space="preserve">   </w:t>
      </w:r>
      <w:r w:rsidR="00E13F2D">
        <w:rPr>
          <w:color w:val="000000" w:themeColor="text1"/>
          <w:sz w:val="16"/>
          <w:szCs w:val="16"/>
          <w:u w:color="000000" w:themeColor="text1"/>
        </w:rPr>
        <w:t xml:space="preserve"> </w:t>
      </w:r>
      <w:r w:rsidRPr="00C160F3">
        <w:rPr>
          <w:color w:val="000000" w:themeColor="text1"/>
          <w:sz w:val="16"/>
          <w:szCs w:val="16"/>
          <w:u w:color="000000" w:themeColor="text1"/>
        </w:rPr>
        <w:t>2</w:t>
      </w:r>
      <w:r w:rsidR="00E13F2D">
        <w:rPr>
          <w:color w:val="000000" w:themeColor="text1"/>
          <w:sz w:val="16"/>
          <w:szCs w:val="16"/>
          <w:u w:color="000000" w:themeColor="text1"/>
        </w:rPr>
        <w:t>,</w:t>
      </w:r>
      <w:r w:rsidRPr="00C160F3">
        <w:rPr>
          <w:color w:val="000000" w:themeColor="text1"/>
          <w:sz w:val="16"/>
          <w:szCs w:val="16"/>
          <w:u w:color="000000" w:themeColor="text1"/>
        </w:rPr>
        <w:t>239</w:t>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Pr="006106EF" w:rsidRDefault="00E13F2D"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w:t>
      </w:r>
      <w:r w:rsidR="004B404F">
        <w:t>ECTION</w:t>
      </w:r>
      <w:r w:rsidR="004B404F">
        <w:tab/>
        <w:t>2.</w:t>
      </w:r>
      <w:r w:rsidR="004B404F">
        <w:tab/>
        <w:t xml:space="preserve">The Spartanburg County Board of Elections and Voter Registration shall conduct and supervise the elections for school district trustees in the manner governed by the election laws of this State, mutatis mutandis. </w:t>
      </w: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B404F" w:rsidRDefault="004B404F" w:rsidP="004B4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6006" w:rsidRDefault="00C240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0E6" w:rsidRDefault="00AE30E6" w:rsidP="00AE30E6">
      <w:pPr>
        <w:suppressAutoHyphens/>
      </w:pPr>
    </w:p>
    <w:sectPr w:rsidR="00AE30E6" w:rsidSect="00AE30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368" w:rsidRDefault="00470368" w:rsidP="009F0C77">
      <w:r>
        <w:separator/>
      </w:r>
    </w:p>
  </w:endnote>
  <w:endnote w:type="continuationSeparator" w:id="0">
    <w:p w:rsidR="00470368" w:rsidRDefault="00470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F79B9E-C3D4-4E30-B294-94020D98934A}"/>
    <w:embedBold r:id="rId2" w:fontKey="{300B74AD-F808-47FC-9727-9A1DB8FD2F5D}"/>
  </w:font>
  <w:font w:name="Calibri">
    <w:panose1 w:val="020F0502020204030204"/>
    <w:charset w:val="00"/>
    <w:family w:val="swiss"/>
    <w:pitch w:val="variable"/>
    <w:sig w:usb0="E10002FF" w:usb1="4000ACFF" w:usb2="00000009" w:usb3="00000000" w:csb0="0000019F" w:csb1="00000000"/>
    <w:embedRegular r:id="rId3" w:fontKey="{8CC81890-0653-4AC2-8A78-09D19356660A}"/>
  </w:font>
  <w:font w:name="Cambria">
    <w:panose1 w:val="02040503050406030204"/>
    <w:charset w:val="00"/>
    <w:family w:val="roman"/>
    <w:pitch w:val="variable"/>
    <w:sig w:usb0="E00002FF" w:usb1="400004FF" w:usb2="00000000" w:usb3="00000000" w:csb0="0000019F" w:csb1="00000000"/>
    <w:embedRegular r:id="rId4" w:fontKey="{E6E4FC58-561A-4C63-8CD1-2A22C581B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006" w:rsidRPr="00AE30E6" w:rsidRDefault="00AE30E6" w:rsidP="00AE30E6">
    <w:pPr>
      <w:pStyle w:val="Footer"/>
      <w:tabs>
        <w:tab w:val="clear" w:pos="4680"/>
        <w:tab w:val="clear" w:pos="9360"/>
        <w:tab w:val="center" w:pos="2995"/>
      </w:tabs>
      <w:spacing w:before="120"/>
    </w:pPr>
    <w:r>
      <w:t>[4055]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368" w:rsidRDefault="00470368" w:rsidP="009F0C77">
      <w:r>
        <w:separator/>
      </w:r>
    </w:p>
  </w:footnote>
  <w:footnote w:type="continuationSeparator" w:id="0">
    <w:p w:rsidR="00470368" w:rsidRDefault="00470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55ZW15"/>
    <w:docVar w:name="CoverBillType" w:val="b"/>
    <w:docVar w:name="docpath" w:val="L:\Council\bills\GGS\22755ZW15.DOCX"/>
    <w:docVar w:name="dvBillNumber" w:val="4055"/>
    <w:docVar w:name="dvBillNumberPrefix" w:val="H. "/>
    <w:docVar w:name="dvOriginalBody" w:val="House"/>
    <w:docVar w:name="dvSteno" w:val="GGS"/>
    <w:docVar w:name="NameofBody" w:val="h"/>
    <w:docVar w:name="vgroup2" w:val="Council"/>
  </w:docVars>
  <w:rsids>
    <w:rsidRoot w:val="007A34B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006"/>
    <w:rsid w:val="003C4DAB"/>
    <w:rsid w:val="003D01E8"/>
    <w:rsid w:val="003E5288"/>
    <w:rsid w:val="003F6D79"/>
    <w:rsid w:val="0041504B"/>
    <w:rsid w:val="0041760A"/>
    <w:rsid w:val="00417C01"/>
    <w:rsid w:val="004403BD"/>
    <w:rsid w:val="00461441"/>
    <w:rsid w:val="00470368"/>
    <w:rsid w:val="004809EE"/>
    <w:rsid w:val="004B404F"/>
    <w:rsid w:val="004E7D54"/>
    <w:rsid w:val="005273C6"/>
    <w:rsid w:val="00530A69"/>
    <w:rsid w:val="00545593"/>
    <w:rsid w:val="00577C6C"/>
    <w:rsid w:val="005C2FE2"/>
    <w:rsid w:val="005E2BC9"/>
    <w:rsid w:val="00605102"/>
    <w:rsid w:val="006215AA"/>
    <w:rsid w:val="006913C9"/>
    <w:rsid w:val="0069470D"/>
    <w:rsid w:val="00734F00"/>
    <w:rsid w:val="00765A14"/>
    <w:rsid w:val="007A34B5"/>
    <w:rsid w:val="007A70AE"/>
    <w:rsid w:val="007F7CC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30E6"/>
    <w:rsid w:val="00B412D4"/>
    <w:rsid w:val="00BE3C22"/>
    <w:rsid w:val="00C0345E"/>
    <w:rsid w:val="00C15284"/>
    <w:rsid w:val="00C24010"/>
    <w:rsid w:val="00C3483A"/>
    <w:rsid w:val="00C74E9D"/>
    <w:rsid w:val="00C82FD3"/>
    <w:rsid w:val="00C92819"/>
    <w:rsid w:val="00CC6B7B"/>
    <w:rsid w:val="00CD2089"/>
    <w:rsid w:val="00D73A67"/>
    <w:rsid w:val="00D970A9"/>
    <w:rsid w:val="00DF3845"/>
    <w:rsid w:val="00E13F2D"/>
    <w:rsid w:val="00E41911"/>
    <w:rsid w:val="00E821AC"/>
    <w:rsid w:val="00E92EEF"/>
    <w:rsid w:val="00EF2368"/>
    <w:rsid w:val="00F2380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53481E-CDA2-4491-94F3-63ABE205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70FBB-73B9-4119-B8CF-A876CD3CB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285</Words>
  <Characters>1466</Characters>
  <Application>Microsoft Office Word</Application>
  <DocSecurity>0</DocSecurity>
  <Lines>57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4055 Text of Previous Version (Apr. 23, 2015) - South Carolina Legislature Online</dc:title>
  <dc:creator>GloriaShackelford</dc:creator>
  <cp:lastModifiedBy>N Cumfer</cp:lastModifiedBy>
  <cp:revision>2</cp:revision>
  <cp:lastPrinted>2015-04-23T16:04:00Z</cp:lastPrinted>
  <dcterms:created xsi:type="dcterms:W3CDTF">2015-04-23T18:14:00Z</dcterms:created>
  <dcterms:modified xsi:type="dcterms:W3CDTF">2015-04-23T18:14:00Z</dcterms:modified>
</cp:coreProperties>
</file>