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A29" w:rsidRDefault="005D2A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04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ED2" w:rsidRDefault="009E0622" w:rsidP="00F07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51BAF">
        <w:t>CONGRATULATE</w:t>
      </w:r>
      <w:r w:rsidR="00F07ED2">
        <w:t xml:space="preserve"> </w:t>
      </w:r>
      <w:r w:rsidR="00851E3C">
        <w:t>A. DAVID MASTERS</w:t>
      </w:r>
      <w:r w:rsidR="009D5419">
        <w:t xml:space="preserve"> OF LEXINGTON COUNTY</w:t>
      </w:r>
      <w:r w:rsidR="00851E3C">
        <w:t>, CPA, CEO</w:t>
      </w:r>
      <w:r w:rsidR="00A743CF">
        <w:noBreakHyphen/>
      </w:r>
      <w:r w:rsidR="00851E3C">
        <w:t xml:space="preserve">PARTNER OF DERRICK, STUBBS &amp; STITH, L.L.P., </w:t>
      </w:r>
      <w:r w:rsidR="00F07ED2">
        <w:t xml:space="preserve">ON THE OCCASION OF HIS RETIREMENT, TO </w:t>
      </w:r>
      <w:r w:rsidR="002628BB">
        <w:t xml:space="preserve">COMMEND HIM </w:t>
      </w:r>
      <w:r w:rsidR="00346E52">
        <w:t>FOR</w:t>
      </w:r>
      <w:r w:rsidR="002628BB">
        <w:t xml:space="preserve"> HIS </w:t>
      </w:r>
      <w:r w:rsidR="00F07ED2">
        <w:t xml:space="preserve">MANY YEARS OF </w:t>
      </w:r>
      <w:r w:rsidR="00E60463">
        <w:t>DEDICATED S</w:t>
      </w:r>
      <w:r w:rsidR="00F07ED2">
        <w:t>ERVICE</w:t>
      </w:r>
      <w:r w:rsidR="00E60463">
        <w:t xml:space="preserve">, </w:t>
      </w:r>
      <w:r w:rsidR="00F07ED2">
        <w:t>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B44" w:rsidRPr="00881291" w:rsidRDefault="00E604E2"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142B">
        <w:t>since 19</w:t>
      </w:r>
      <w:r w:rsidR="00983816">
        <w:t>76</w:t>
      </w:r>
      <w:r w:rsidR="00013B44">
        <w:rPr>
          <w:color w:val="000000" w:themeColor="text1"/>
        </w:rPr>
        <w:t xml:space="preserve">, </w:t>
      </w:r>
      <w:r w:rsidR="001A0467">
        <w:rPr>
          <w:color w:val="000000" w:themeColor="text1"/>
        </w:rPr>
        <w:t xml:space="preserve">Derrick, Stubbs &amp; Stith, L.L.P., </w:t>
      </w:r>
      <w:r w:rsidR="00013B44">
        <w:rPr>
          <w:color w:val="000000" w:themeColor="text1"/>
          <w:u w:color="000000" w:themeColor="text1"/>
        </w:rPr>
        <w:t>h</w:t>
      </w:r>
      <w:r w:rsidR="00013B44">
        <w:rPr>
          <w:color w:val="000000" w:themeColor="text1"/>
        </w:rPr>
        <w:t xml:space="preserve">as enjoyed the benefit of the dedication, experience, and leadership of </w:t>
      </w:r>
      <w:r w:rsidR="001A0467">
        <w:rPr>
          <w:color w:val="000000" w:themeColor="text1"/>
        </w:rPr>
        <w:t>A. David Masters</w:t>
      </w:r>
      <w:r w:rsidR="00B63B55">
        <w:rPr>
          <w:color w:val="000000" w:themeColor="text1"/>
        </w:rPr>
        <w:t xml:space="preserve"> of Lexington County</w:t>
      </w:r>
      <w:r w:rsidR="001A0467">
        <w:rPr>
          <w:color w:val="000000" w:themeColor="text1"/>
        </w:rPr>
        <w:t xml:space="preserve">, </w:t>
      </w:r>
      <w:r w:rsidR="001A0467">
        <w:t>CPA and CEO</w:t>
      </w:r>
      <w:r w:rsidR="00A743CF">
        <w:noBreakHyphen/>
      </w:r>
      <w:r w:rsidR="001A0467">
        <w:t>partner of the firm</w:t>
      </w:r>
      <w:r w:rsidR="00013B44">
        <w:t xml:space="preserve">, </w:t>
      </w:r>
      <w:r w:rsidR="00013B44" w:rsidRPr="00881291">
        <w:rPr>
          <w:color w:val="000000" w:themeColor="text1"/>
          <w:u w:color="000000" w:themeColor="text1"/>
        </w:rPr>
        <w:t xml:space="preserve">who </w:t>
      </w:r>
      <w:r w:rsidR="00056F22">
        <w:rPr>
          <w:color w:val="000000" w:themeColor="text1"/>
          <w:u w:color="000000" w:themeColor="text1"/>
        </w:rPr>
        <w:t>w</w:t>
      </w:r>
      <w:r w:rsidR="00013B44" w:rsidRPr="00881291">
        <w:rPr>
          <w:color w:val="000000" w:themeColor="text1"/>
          <w:u w:color="000000" w:themeColor="text1"/>
        </w:rPr>
        <w:t xml:space="preserve">ill retire </w:t>
      </w:r>
      <w:r w:rsidR="00056F22">
        <w:rPr>
          <w:color w:val="000000" w:themeColor="text1"/>
          <w:u w:color="000000" w:themeColor="text1"/>
        </w:rPr>
        <w:t>on June 30</w:t>
      </w:r>
      <w:r w:rsidR="0002142B">
        <w:rPr>
          <w:color w:val="000000" w:themeColor="text1"/>
          <w:u w:color="000000" w:themeColor="text1"/>
        </w:rPr>
        <w:t>, 2015,</w:t>
      </w:r>
      <w:r w:rsidR="00056F22">
        <w:rPr>
          <w:color w:val="000000" w:themeColor="text1"/>
          <w:u w:color="000000" w:themeColor="text1"/>
        </w:rPr>
        <w:t xml:space="preserve"> </w:t>
      </w:r>
      <w:r w:rsidR="00013B44" w:rsidRPr="00881291">
        <w:rPr>
          <w:color w:val="000000" w:themeColor="text1"/>
          <w:u w:color="000000" w:themeColor="text1"/>
        </w:rPr>
        <w:t xml:space="preserve">after </w:t>
      </w:r>
      <w:r w:rsidR="0002142B">
        <w:rPr>
          <w:color w:val="000000" w:themeColor="text1"/>
          <w:u w:color="000000" w:themeColor="text1"/>
        </w:rPr>
        <w:t xml:space="preserve">nearly four decades of </w:t>
      </w:r>
      <w:r w:rsidR="00013B44">
        <w:rPr>
          <w:color w:val="000000" w:themeColor="text1"/>
          <w:u w:color="000000" w:themeColor="text1"/>
        </w:rPr>
        <w:t xml:space="preserve">distinguished </w:t>
      </w:r>
      <w:r w:rsidR="00013B44" w:rsidRPr="00881291">
        <w:rPr>
          <w:color w:val="000000" w:themeColor="text1"/>
          <w:u w:color="000000" w:themeColor="text1"/>
        </w:rPr>
        <w:t>service</w:t>
      </w:r>
      <w:r w:rsidR="00013B44">
        <w:rPr>
          <w:color w:val="000000" w:themeColor="text1"/>
          <w:u w:color="000000" w:themeColor="text1"/>
        </w:rPr>
        <w:t xml:space="preserve"> to the company; and</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43" w:rsidRDefault="00605243" w:rsidP="006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w:t>
      </w:r>
      <w:r w:rsidR="0027239F">
        <w:rPr>
          <w:color w:val="000000" w:themeColor="text1"/>
          <w:u w:color="000000" w:themeColor="text1"/>
        </w:rPr>
        <w:t xml:space="preserve"> and</w:t>
      </w:r>
      <w:r>
        <w:rPr>
          <w:color w:val="000000" w:themeColor="text1"/>
          <w:u w:color="000000" w:themeColor="text1"/>
        </w:rPr>
        <w:t xml:space="preserve"> a</w:t>
      </w:r>
      <w:r w:rsidRPr="00087636">
        <w:rPr>
          <w:color w:val="000000" w:themeColor="text1"/>
          <w:u w:color="000000" w:themeColor="text1"/>
        </w:rPr>
        <w:t xml:space="preserve">fter his </w:t>
      </w:r>
      <w:r>
        <w:rPr>
          <w:color w:val="000000" w:themeColor="text1"/>
          <w:u w:color="000000" w:themeColor="text1"/>
        </w:rPr>
        <w:t>h</w:t>
      </w:r>
      <w:r w:rsidRPr="00087636">
        <w:rPr>
          <w:color w:val="000000" w:themeColor="text1"/>
          <w:u w:color="000000" w:themeColor="text1"/>
        </w:rPr>
        <w:t xml:space="preserve">onorable </w:t>
      </w:r>
      <w:r>
        <w:rPr>
          <w:color w:val="000000" w:themeColor="text1"/>
          <w:u w:color="000000" w:themeColor="text1"/>
        </w:rPr>
        <w:t>d</w:t>
      </w:r>
      <w:r w:rsidRPr="00087636">
        <w:rPr>
          <w:color w:val="000000" w:themeColor="text1"/>
          <w:u w:color="000000" w:themeColor="text1"/>
        </w:rPr>
        <w:t>ischarge from the United States Air Force</w:t>
      </w:r>
      <w:r w:rsidR="0027239F">
        <w:rPr>
          <w:color w:val="000000" w:themeColor="text1"/>
          <w:u w:color="000000" w:themeColor="text1"/>
        </w:rPr>
        <w:t>,</w:t>
      </w:r>
      <w:r>
        <w:rPr>
          <w:color w:val="000000" w:themeColor="text1"/>
          <w:u w:color="000000" w:themeColor="text1"/>
        </w:rPr>
        <w:t xml:space="preserve"> this </w:t>
      </w:r>
      <w:r w:rsidRPr="00087636">
        <w:rPr>
          <w:color w:val="000000" w:themeColor="text1"/>
          <w:u w:color="000000" w:themeColor="text1"/>
        </w:rPr>
        <w:t xml:space="preserve">Vietnam </w:t>
      </w:r>
      <w:r>
        <w:rPr>
          <w:color w:val="000000" w:themeColor="text1"/>
          <w:u w:color="000000" w:themeColor="text1"/>
        </w:rPr>
        <w:t>v</w:t>
      </w:r>
      <w:r w:rsidRPr="00087636">
        <w:rPr>
          <w:color w:val="000000" w:themeColor="text1"/>
          <w:u w:color="000000" w:themeColor="text1"/>
        </w:rPr>
        <w:t>eteran</w:t>
      </w:r>
      <w:r>
        <w:rPr>
          <w:color w:val="000000" w:themeColor="text1"/>
          <w:u w:color="000000" w:themeColor="text1"/>
        </w:rPr>
        <w:t xml:space="preserve"> </w:t>
      </w:r>
      <w:r w:rsidR="000E153B">
        <w:rPr>
          <w:color w:val="000000" w:themeColor="text1"/>
          <w:u w:color="000000" w:themeColor="text1"/>
        </w:rPr>
        <w:t>earned</w:t>
      </w:r>
      <w:r w:rsidRPr="00087636">
        <w:rPr>
          <w:color w:val="000000" w:themeColor="text1"/>
          <w:u w:color="000000" w:themeColor="text1"/>
        </w:rPr>
        <w:t xml:space="preserve"> </w:t>
      </w:r>
      <w:r>
        <w:rPr>
          <w:color w:val="000000" w:themeColor="text1"/>
          <w:u w:color="000000" w:themeColor="text1"/>
        </w:rPr>
        <w:t>h</w:t>
      </w:r>
      <w:r w:rsidRPr="00087636">
        <w:rPr>
          <w:color w:val="000000" w:themeColor="text1"/>
          <w:u w:color="000000" w:themeColor="text1"/>
        </w:rPr>
        <w:t xml:space="preserve">is </w:t>
      </w:r>
      <w:r>
        <w:rPr>
          <w:color w:val="000000" w:themeColor="text1"/>
          <w:u w:color="000000" w:themeColor="text1"/>
        </w:rPr>
        <w:t>b</w:t>
      </w:r>
      <w:r w:rsidRPr="00087636">
        <w:rPr>
          <w:color w:val="000000" w:themeColor="text1"/>
          <w:u w:color="000000" w:themeColor="text1"/>
        </w:rPr>
        <w:t xml:space="preserve">achelor of </w:t>
      </w:r>
      <w:r>
        <w:rPr>
          <w:color w:val="000000" w:themeColor="text1"/>
          <w:u w:color="000000" w:themeColor="text1"/>
        </w:rPr>
        <w:t>s</w:t>
      </w:r>
      <w:r w:rsidRPr="00087636">
        <w:rPr>
          <w:color w:val="000000" w:themeColor="text1"/>
          <w:u w:color="000000" w:themeColor="text1"/>
        </w:rPr>
        <w:t xml:space="preserve">cience in </w:t>
      </w:r>
      <w:r>
        <w:rPr>
          <w:color w:val="000000" w:themeColor="text1"/>
          <w:u w:color="000000" w:themeColor="text1"/>
        </w:rPr>
        <w:t>a</w:t>
      </w:r>
      <w:r w:rsidRPr="00087636">
        <w:rPr>
          <w:color w:val="000000" w:themeColor="text1"/>
          <w:u w:color="000000" w:themeColor="text1"/>
        </w:rPr>
        <w:t>ccounting from the University of South Carolina in 1976 and obtained his CPA certification in 1978</w:t>
      </w:r>
      <w:r>
        <w:rPr>
          <w:color w:val="000000" w:themeColor="text1"/>
          <w:u w:color="000000" w:themeColor="text1"/>
        </w:rPr>
        <w:t>; and</w:t>
      </w:r>
    </w:p>
    <w:p w:rsidR="004C38F4" w:rsidRDefault="004C38F4" w:rsidP="006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8F4" w:rsidRDefault="004C38F4" w:rsidP="004C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C392E">
        <w:rPr>
          <w:color w:val="000000" w:themeColor="text1"/>
          <w:u w:color="000000" w:themeColor="text1"/>
        </w:rPr>
        <w:t>,</w:t>
      </w:r>
      <w:r>
        <w:rPr>
          <w:color w:val="000000" w:themeColor="text1"/>
          <w:u w:color="000000" w:themeColor="text1"/>
        </w:rPr>
        <w:t xml:space="preserve"> a native of Charleston County, </w:t>
      </w:r>
      <w:r w:rsidRPr="00087636">
        <w:rPr>
          <w:color w:val="000000" w:themeColor="text1"/>
          <w:u w:color="000000" w:themeColor="text1"/>
        </w:rPr>
        <w:t xml:space="preserve">Dave Masters has </w:t>
      </w:r>
      <w:r>
        <w:rPr>
          <w:color w:val="000000" w:themeColor="text1"/>
          <w:u w:color="000000" w:themeColor="text1"/>
        </w:rPr>
        <w:t>more than thirty</w:t>
      </w:r>
      <w:r w:rsidR="00A743CF">
        <w:rPr>
          <w:color w:val="000000" w:themeColor="text1"/>
          <w:u w:color="000000" w:themeColor="text1"/>
        </w:rPr>
        <w:noBreakHyphen/>
      </w:r>
      <w:r>
        <w:rPr>
          <w:color w:val="000000" w:themeColor="text1"/>
          <w:u w:color="000000" w:themeColor="text1"/>
        </w:rPr>
        <w:t>nine y</w:t>
      </w:r>
      <w:r w:rsidRPr="00087636">
        <w:rPr>
          <w:color w:val="000000" w:themeColor="text1"/>
          <w:u w:color="000000" w:themeColor="text1"/>
        </w:rPr>
        <w:t>ears of public</w:t>
      </w:r>
      <w:r>
        <w:rPr>
          <w:color w:val="000000" w:themeColor="text1"/>
          <w:u w:color="000000" w:themeColor="text1"/>
        </w:rPr>
        <w:t xml:space="preserve"> </w:t>
      </w:r>
      <w:r w:rsidRPr="00087636">
        <w:rPr>
          <w:color w:val="000000" w:themeColor="text1"/>
          <w:u w:color="000000" w:themeColor="text1"/>
        </w:rPr>
        <w:t>accounting experience with D</w:t>
      </w:r>
      <w:r>
        <w:rPr>
          <w:color w:val="000000" w:themeColor="text1"/>
          <w:u w:color="000000" w:themeColor="text1"/>
        </w:rPr>
        <w:t xml:space="preserve">errick, Stubbs &amp; Stith, L.L.P. </w:t>
      </w:r>
      <w:r w:rsidRPr="00087636">
        <w:rPr>
          <w:color w:val="000000" w:themeColor="text1"/>
          <w:u w:color="000000" w:themeColor="text1"/>
        </w:rPr>
        <w:t>He supervises accountants on audits of commercial clients, governmental agencies</w:t>
      </w:r>
      <w:r>
        <w:rPr>
          <w:color w:val="000000" w:themeColor="text1"/>
          <w:u w:color="000000" w:themeColor="text1"/>
        </w:rPr>
        <w:t>,</w:t>
      </w:r>
      <w:r w:rsidRPr="00087636">
        <w:rPr>
          <w:color w:val="000000" w:themeColor="text1"/>
          <w:u w:color="000000" w:themeColor="text1"/>
        </w:rPr>
        <w:t xml:space="preserve"> and other not</w:t>
      </w:r>
      <w:r w:rsidR="00A743CF">
        <w:rPr>
          <w:color w:val="000000" w:themeColor="text1"/>
          <w:u w:color="000000" w:themeColor="text1"/>
        </w:rPr>
        <w:noBreakHyphen/>
      </w:r>
      <w:r w:rsidRPr="00087636">
        <w:rPr>
          <w:color w:val="000000" w:themeColor="text1"/>
          <w:u w:color="000000" w:themeColor="text1"/>
        </w:rPr>
        <w:t>for</w:t>
      </w:r>
      <w:r w:rsidR="00A743CF">
        <w:rPr>
          <w:color w:val="000000" w:themeColor="text1"/>
          <w:u w:color="000000" w:themeColor="text1"/>
        </w:rPr>
        <w:noBreakHyphen/>
      </w:r>
      <w:r w:rsidRPr="00087636">
        <w:rPr>
          <w:color w:val="000000" w:themeColor="text1"/>
          <w:u w:color="000000" w:themeColor="text1"/>
        </w:rPr>
        <w:t xml:space="preserve">profit organizations from initial planning to completion and assists with tax planning and consulting services. His responsibilities </w:t>
      </w:r>
      <w:r w:rsidR="00C51BAF">
        <w:rPr>
          <w:color w:val="000000" w:themeColor="text1"/>
          <w:u w:color="000000" w:themeColor="text1"/>
        </w:rPr>
        <w:t xml:space="preserve">also </w:t>
      </w:r>
      <w:r w:rsidRPr="00087636">
        <w:rPr>
          <w:color w:val="000000" w:themeColor="text1"/>
          <w:u w:color="000000" w:themeColor="text1"/>
        </w:rPr>
        <w:t xml:space="preserve">have included the role of </w:t>
      </w:r>
      <w:r>
        <w:rPr>
          <w:color w:val="000000" w:themeColor="text1"/>
          <w:u w:color="000000" w:themeColor="text1"/>
        </w:rPr>
        <w:t>c</w:t>
      </w:r>
      <w:r w:rsidRPr="00087636">
        <w:rPr>
          <w:color w:val="000000" w:themeColor="text1"/>
          <w:u w:color="000000" w:themeColor="text1"/>
        </w:rPr>
        <w:t xml:space="preserve">hief </w:t>
      </w:r>
      <w:r>
        <w:rPr>
          <w:color w:val="000000" w:themeColor="text1"/>
          <w:u w:color="000000" w:themeColor="text1"/>
        </w:rPr>
        <w:t>e</w:t>
      </w:r>
      <w:r w:rsidRPr="00087636">
        <w:rPr>
          <w:color w:val="000000" w:themeColor="text1"/>
          <w:u w:color="000000" w:themeColor="text1"/>
        </w:rPr>
        <w:t xml:space="preserve">xecutive </w:t>
      </w:r>
      <w:r>
        <w:rPr>
          <w:color w:val="000000" w:themeColor="text1"/>
          <w:u w:color="000000" w:themeColor="text1"/>
        </w:rPr>
        <w:t>o</w:t>
      </w:r>
      <w:r w:rsidRPr="00087636">
        <w:rPr>
          <w:color w:val="000000" w:themeColor="text1"/>
          <w:u w:color="000000" w:themeColor="text1"/>
        </w:rPr>
        <w:t>fficer and o</w:t>
      </w:r>
      <w:r>
        <w:rPr>
          <w:color w:val="000000" w:themeColor="text1"/>
          <w:u w:color="000000" w:themeColor="text1"/>
        </w:rPr>
        <w:t>verall management of the firm; and</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AB0" w:rsidRDefault="00AA2AB0" w:rsidP="00AA2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active involvement in his profession and community, </w:t>
      </w:r>
      <w:r w:rsidRPr="00087636">
        <w:rPr>
          <w:color w:val="000000" w:themeColor="text1"/>
          <w:u w:color="000000" w:themeColor="text1"/>
        </w:rPr>
        <w:t>Mr. Masters is a member of the American Institute of Certified Public Accountants, South Carolina Association of Certified Public Accountants, Rotary Club of Five Points</w:t>
      </w:r>
      <w:r w:rsidR="00A743CF">
        <w:rPr>
          <w:color w:val="000000" w:themeColor="text1"/>
          <w:u w:color="000000" w:themeColor="text1"/>
        </w:rPr>
        <w:noBreakHyphen/>
      </w:r>
      <w:r w:rsidRPr="00087636">
        <w:rPr>
          <w:color w:val="000000" w:themeColor="text1"/>
          <w:u w:color="000000" w:themeColor="text1"/>
        </w:rPr>
        <w:t>Columbia</w:t>
      </w:r>
      <w:r>
        <w:rPr>
          <w:color w:val="000000" w:themeColor="text1"/>
          <w:u w:color="000000" w:themeColor="text1"/>
        </w:rPr>
        <w:t xml:space="preserve"> </w:t>
      </w:r>
      <w:r>
        <w:rPr>
          <w:color w:val="000000" w:themeColor="text1"/>
          <w:u w:color="000000" w:themeColor="text1"/>
        </w:rPr>
        <w:lastRenderedPageBreak/>
        <w:t>(past president)</w:t>
      </w:r>
      <w:r w:rsidRPr="00087636">
        <w:rPr>
          <w:color w:val="000000" w:themeColor="text1"/>
          <w:u w:color="000000" w:themeColor="text1"/>
        </w:rPr>
        <w:t>, Fordham Homeowners Association</w:t>
      </w:r>
      <w:r w:rsidR="00A743CF">
        <w:rPr>
          <w:color w:val="000000" w:themeColor="text1"/>
          <w:u w:color="000000" w:themeColor="text1"/>
        </w:rPr>
        <w:noBreakHyphen/>
      </w:r>
      <w:r w:rsidRPr="00087636">
        <w:rPr>
          <w:color w:val="000000" w:themeColor="text1"/>
          <w:u w:color="000000" w:themeColor="text1"/>
        </w:rPr>
        <w:t>Pawley</w:t>
      </w:r>
      <w:r w:rsidR="00A743CF" w:rsidRPr="00A743CF">
        <w:rPr>
          <w:color w:val="000000" w:themeColor="text1"/>
          <w:u w:color="000000" w:themeColor="text1"/>
        </w:rPr>
        <w:t>’</w:t>
      </w:r>
      <w:r w:rsidRPr="00087636">
        <w:rPr>
          <w:color w:val="000000" w:themeColor="text1"/>
          <w:u w:color="000000" w:themeColor="text1"/>
        </w:rPr>
        <w:t xml:space="preserve">s Island </w:t>
      </w:r>
      <w:r>
        <w:rPr>
          <w:color w:val="000000" w:themeColor="text1"/>
          <w:u w:color="000000" w:themeColor="text1"/>
        </w:rPr>
        <w:t xml:space="preserve">(president), </w:t>
      </w:r>
      <w:r w:rsidRPr="00087636">
        <w:rPr>
          <w:color w:val="000000" w:themeColor="text1"/>
          <w:u w:color="000000" w:themeColor="text1"/>
        </w:rPr>
        <w:t>and Columbia Country Club of South Carolina</w:t>
      </w:r>
      <w:r>
        <w:rPr>
          <w:color w:val="000000" w:themeColor="text1"/>
          <w:u w:color="000000" w:themeColor="text1"/>
        </w:rPr>
        <w:t xml:space="preserve"> (past treasurer and board member); and</w:t>
      </w:r>
    </w:p>
    <w:p w:rsidR="00605243" w:rsidRDefault="00605243"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A6B" w:rsidRPr="00087636" w:rsidRDefault="00152A6B" w:rsidP="00B6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Dave Masters finds strength for his labors in the strong support of his family: his wife of forty</w:t>
      </w:r>
      <w:r w:rsidR="00A743CF">
        <w:noBreakHyphen/>
      </w:r>
      <w:r>
        <w:t xml:space="preserve">five years, </w:t>
      </w:r>
      <w:r w:rsidRPr="00087636">
        <w:rPr>
          <w:color w:val="000000" w:themeColor="text1"/>
          <w:u w:color="000000" w:themeColor="text1"/>
        </w:rPr>
        <w:t>Karen M. Masters</w:t>
      </w:r>
      <w:r>
        <w:rPr>
          <w:color w:val="000000" w:themeColor="text1"/>
          <w:u w:color="000000" w:themeColor="text1"/>
        </w:rPr>
        <w:t xml:space="preserve">; their </w:t>
      </w:r>
      <w:r w:rsidRPr="00087636">
        <w:rPr>
          <w:color w:val="000000" w:themeColor="text1"/>
          <w:u w:color="000000" w:themeColor="text1"/>
        </w:rPr>
        <w:t>daughters</w:t>
      </w:r>
      <w:r>
        <w:rPr>
          <w:color w:val="000000" w:themeColor="text1"/>
          <w:u w:color="000000" w:themeColor="text1"/>
        </w:rPr>
        <w:t xml:space="preserve">, </w:t>
      </w:r>
      <w:r w:rsidRPr="00087636">
        <w:rPr>
          <w:color w:val="000000" w:themeColor="text1"/>
          <w:u w:color="000000" w:themeColor="text1"/>
        </w:rPr>
        <w:t>Christine Masters Barrett</w:t>
      </w:r>
      <w:r>
        <w:rPr>
          <w:color w:val="000000" w:themeColor="text1"/>
          <w:u w:color="000000" w:themeColor="text1"/>
        </w:rPr>
        <w:t xml:space="preserve"> an</w:t>
      </w:r>
      <w:r w:rsidRPr="00087636">
        <w:rPr>
          <w:color w:val="000000" w:themeColor="text1"/>
          <w:u w:color="000000" w:themeColor="text1"/>
        </w:rPr>
        <w:t>d Michelle Masters Downie</w:t>
      </w:r>
      <w:r>
        <w:rPr>
          <w:color w:val="000000" w:themeColor="text1"/>
          <w:u w:color="000000" w:themeColor="text1"/>
        </w:rPr>
        <w:t xml:space="preserve">; their </w:t>
      </w:r>
      <w:r w:rsidRPr="00087636">
        <w:rPr>
          <w:color w:val="000000" w:themeColor="text1"/>
          <w:u w:color="000000" w:themeColor="text1"/>
        </w:rPr>
        <w:t>son</w:t>
      </w:r>
      <w:r>
        <w:rPr>
          <w:color w:val="000000" w:themeColor="text1"/>
          <w:u w:color="000000" w:themeColor="text1"/>
        </w:rPr>
        <w:t>s</w:t>
      </w:r>
      <w:r w:rsidR="00A743CF">
        <w:rPr>
          <w:color w:val="000000" w:themeColor="text1"/>
          <w:u w:color="000000" w:themeColor="text1"/>
        </w:rPr>
        <w:noBreakHyphen/>
      </w:r>
      <w:r w:rsidRPr="00087636">
        <w:rPr>
          <w:color w:val="000000" w:themeColor="text1"/>
          <w:u w:color="000000" w:themeColor="text1"/>
        </w:rPr>
        <w:t>in</w:t>
      </w:r>
      <w:r w:rsidR="00A743CF">
        <w:rPr>
          <w:color w:val="000000" w:themeColor="text1"/>
          <w:u w:color="000000" w:themeColor="text1"/>
        </w:rPr>
        <w:noBreakHyphen/>
      </w:r>
      <w:r w:rsidRPr="00087636">
        <w:rPr>
          <w:color w:val="000000" w:themeColor="text1"/>
          <w:u w:color="000000" w:themeColor="text1"/>
        </w:rPr>
        <w:t>law</w:t>
      </w:r>
      <w:r>
        <w:rPr>
          <w:color w:val="000000" w:themeColor="text1"/>
          <w:u w:color="000000" w:themeColor="text1"/>
        </w:rPr>
        <w:t xml:space="preserve">, </w:t>
      </w:r>
      <w:r w:rsidRPr="00087636">
        <w:rPr>
          <w:color w:val="000000" w:themeColor="text1"/>
          <w:u w:color="000000" w:themeColor="text1"/>
        </w:rPr>
        <w:t>Lee Barrett and Josh Downie</w:t>
      </w:r>
      <w:r>
        <w:rPr>
          <w:color w:val="000000" w:themeColor="text1"/>
          <w:u w:color="000000" w:themeColor="text1"/>
        </w:rPr>
        <w:t xml:space="preserve">; </w:t>
      </w:r>
      <w:r w:rsidRPr="00087636">
        <w:rPr>
          <w:color w:val="000000" w:themeColor="text1"/>
          <w:u w:color="000000" w:themeColor="text1"/>
        </w:rPr>
        <w:t xml:space="preserve">and </w:t>
      </w:r>
      <w:r w:rsidR="00631495">
        <w:rPr>
          <w:color w:val="000000" w:themeColor="text1"/>
          <w:u w:color="000000" w:themeColor="text1"/>
        </w:rPr>
        <w:t xml:space="preserve">their </w:t>
      </w:r>
      <w:r w:rsidRPr="00087636">
        <w:rPr>
          <w:color w:val="000000" w:themeColor="text1"/>
          <w:u w:color="000000" w:themeColor="text1"/>
        </w:rPr>
        <w:t xml:space="preserve">five </w:t>
      </w:r>
      <w:r w:rsidR="00631495">
        <w:rPr>
          <w:color w:val="000000" w:themeColor="text1"/>
          <w:u w:color="000000" w:themeColor="text1"/>
        </w:rPr>
        <w:t>delightful g</w:t>
      </w:r>
      <w:r w:rsidRPr="00087636">
        <w:rPr>
          <w:color w:val="000000" w:themeColor="text1"/>
          <w:u w:color="000000" w:themeColor="text1"/>
        </w:rPr>
        <w:t>randchildren</w:t>
      </w:r>
      <w:r>
        <w:rPr>
          <w:color w:val="000000" w:themeColor="text1"/>
          <w:u w:color="000000" w:themeColor="text1"/>
        </w:rPr>
        <w:t>; and</w:t>
      </w:r>
    </w:p>
    <w:p w:rsidR="00013B44" w:rsidRDefault="00013B44" w:rsidP="00152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C1785B">
        <w:t>General Assembly</w:t>
      </w:r>
      <w:r>
        <w:rPr>
          <w:color w:val="000000" w:themeColor="text1"/>
        </w:rPr>
        <w:t xml:space="preserve">, grateful for the legacy of consistent commitment and excellence </w:t>
      </w:r>
      <w:r w:rsidR="009B0D47">
        <w:rPr>
          <w:color w:val="000000" w:themeColor="text1"/>
        </w:rPr>
        <w:t>Dave Masters</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5B" w:rsidRDefault="00C1785B" w:rsidP="00C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C6" w:rsidRDefault="00013B44" w:rsidP="00356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C1785B">
        <w:t>General Assembly</w:t>
      </w:r>
      <w:r>
        <w:t xml:space="preserve">, by this resolution, </w:t>
      </w:r>
      <w:r w:rsidR="00C51BAF">
        <w:t>congratulate</w:t>
      </w:r>
      <w:r w:rsidR="00356BC6">
        <w:t xml:space="preserve"> A. David Masters of Lexington County, CPA, CEO</w:t>
      </w:r>
      <w:r w:rsidR="00A743CF">
        <w:noBreakHyphen/>
      </w:r>
      <w:r w:rsidR="00356BC6">
        <w:t xml:space="preserve">Partner of Derrick, Stubbs &amp; Stith, L.L.P., on the occasion of his retirement, commend him </w:t>
      </w:r>
      <w:r w:rsidR="00346E52">
        <w:t>for</w:t>
      </w:r>
      <w:r w:rsidR="00356BC6">
        <w:t xml:space="preserve"> his many years of dedicated service, and wish him much success and fulfillment in all his future endeavors.</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56BC6">
        <w:t>A. David Masters</w:t>
      </w:r>
      <w:r>
        <w:t>.</w:t>
      </w:r>
    </w:p>
    <w:p w:rsidR="00377ED6" w:rsidRDefault="00A743CF" w:rsidP="0039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A29" w:rsidRDefault="005D2A29" w:rsidP="005D2A29">
      <w:pPr>
        <w:suppressAutoHyphens/>
      </w:pPr>
    </w:p>
    <w:sectPr w:rsidR="005D2A29" w:rsidSect="005D2A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E3C" w:rsidRDefault="00851E3C" w:rsidP="009F0C77">
      <w:r>
        <w:separator/>
      </w:r>
    </w:p>
  </w:endnote>
  <w:endnote w:type="continuationSeparator" w:id="0">
    <w:p w:rsidR="00851E3C" w:rsidRDefault="00851E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C8823-7412-4836-B531-ED81EDF95284}"/>
    <w:embedBold r:id="rId2" w:fontKey="{279F3ABE-2130-4372-AE2A-44CF450318A5}"/>
  </w:font>
  <w:font w:name="Calibri">
    <w:panose1 w:val="020F0502020204030204"/>
    <w:charset w:val="00"/>
    <w:family w:val="swiss"/>
    <w:pitch w:val="variable"/>
    <w:sig w:usb0="E10002FF" w:usb1="4000ACFF" w:usb2="00000009" w:usb3="00000000" w:csb0="0000019F" w:csb1="00000000"/>
    <w:embedRegular r:id="rId3" w:fontKey="{0B88151D-460F-4426-9543-EF6555DF9A5F}"/>
  </w:font>
  <w:font w:name="Segoe UI">
    <w:panose1 w:val="020B0502040204020203"/>
    <w:charset w:val="00"/>
    <w:family w:val="swiss"/>
    <w:pitch w:val="variable"/>
    <w:sig w:usb0="E10022FF" w:usb1="C000E47F" w:usb2="00000029" w:usb3="00000000" w:csb0="000001DF" w:csb1="00000000"/>
    <w:embedRegular r:id="rId4" w:fontKey="{36B4CF63-14C3-402B-B67B-ECD4A75BB507}"/>
  </w:font>
  <w:font w:name="Cambria">
    <w:panose1 w:val="02040503050406030204"/>
    <w:charset w:val="00"/>
    <w:family w:val="roman"/>
    <w:pitch w:val="variable"/>
    <w:sig w:usb0="E00002FF" w:usb1="400004FF" w:usb2="00000000" w:usb3="00000000" w:csb0="0000019F" w:csb1="00000000"/>
    <w:embedRegular r:id="rId5" w:fontKey="{26CC0F43-7829-4D52-B049-236BE7E63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ED6" w:rsidRPr="005D2A29" w:rsidRDefault="005D2A29" w:rsidP="005D2A29">
    <w:pPr>
      <w:pStyle w:val="Footer"/>
      <w:tabs>
        <w:tab w:val="clear" w:pos="4680"/>
        <w:tab w:val="clear" w:pos="9360"/>
        <w:tab w:val="center" w:pos="2995"/>
      </w:tabs>
      <w:spacing w:before="120"/>
    </w:pPr>
    <w:r>
      <w:t>[4349]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E3C" w:rsidRDefault="00851E3C" w:rsidP="009F0C77">
      <w:r>
        <w:separator/>
      </w:r>
    </w:p>
  </w:footnote>
  <w:footnote w:type="continuationSeparator" w:id="0">
    <w:p w:rsidR="00851E3C" w:rsidRDefault="00851E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1AHB15"/>
    <w:docVar w:name="CoverBillType" w:val="c"/>
    <w:docVar w:name="docpath" w:val="L:\Council\bills\RM\1331AHB15.DOCX"/>
    <w:docVar w:name="dvBillNumber" w:val="4349"/>
    <w:docVar w:name="dvBillNumberPrefix" w:val="H. "/>
    <w:docVar w:name="dvOriginalBody" w:val="House"/>
    <w:docVar w:name="dvSteno" w:val="RM"/>
    <w:docVar w:name="NameofBody" w:val="h"/>
    <w:docVar w:name="vgroup2" w:val="Council"/>
  </w:docVars>
  <w:rsids>
    <w:rsidRoot w:val="00E604E2"/>
    <w:rsid w:val="00011869"/>
    <w:rsid w:val="00013B44"/>
    <w:rsid w:val="00015CD6"/>
    <w:rsid w:val="0002142B"/>
    <w:rsid w:val="00056F22"/>
    <w:rsid w:val="000E153B"/>
    <w:rsid w:val="000E1785"/>
    <w:rsid w:val="000F40FA"/>
    <w:rsid w:val="0010776B"/>
    <w:rsid w:val="00133E66"/>
    <w:rsid w:val="0013490F"/>
    <w:rsid w:val="001435A3"/>
    <w:rsid w:val="00146ED3"/>
    <w:rsid w:val="00151044"/>
    <w:rsid w:val="00152A6B"/>
    <w:rsid w:val="001A0467"/>
    <w:rsid w:val="001D08F2"/>
    <w:rsid w:val="001D525B"/>
    <w:rsid w:val="001D7F4F"/>
    <w:rsid w:val="00205238"/>
    <w:rsid w:val="002321B6"/>
    <w:rsid w:val="00250967"/>
    <w:rsid w:val="002543C8"/>
    <w:rsid w:val="0025541D"/>
    <w:rsid w:val="002628BB"/>
    <w:rsid w:val="0027239F"/>
    <w:rsid w:val="00284AAE"/>
    <w:rsid w:val="002E5912"/>
    <w:rsid w:val="00301B21"/>
    <w:rsid w:val="00325348"/>
    <w:rsid w:val="0032732C"/>
    <w:rsid w:val="00336AD0"/>
    <w:rsid w:val="00346E52"/>
    <w:rsid w:val="00356BC6"/>
    <w:rsid w:val="0037079A"/>
    <w:rsid w:val="00377ED6"/>
    <w:rsid w:val="0038774D"/>
    <w:rsid w:val="00393E25"/>
    <w:rsid w:val="003C4DAB"/>
    <w:rsid w:val="003D01E8"/>
    <w:rsid w:val="003E5288"/>
    <w:rsid w:val="003F6D79"/>
    <w:rsid w:val="0041760A"/>
    <w:rsid w:val="00417C01"/>
    <w:rsid w:val="004403BD"/>
    <w:rsid w:val="00461441"/>
    <w:rsid w:val="00465DE2"/>
    <w:rsid w:val="004809EE"/>
    <w:rsid w:val="004C38F4"/>
    <w:rsid w:val="004C392E"/>
    <w:rsid w:val="004E407D"/>
    <w:rsid w:val="004E7D54"/>
    <w:rsid w:val="005273C6"/>
    <w:rsid w:val="00530A69"/>
    <w:rsid w:val="00545593"/>
    <w:rsid w:val="00577C6C"/>
    <w:rsid w:val="005C2FE2"/>
    <w:rsid w:val="005D2A29"/>
    <w:rsid w:val="005D5F9A"/>
    <w:rsid w:val="005E2BC9"/>
    <w:rsid w:val="00605102"/>
    <w:rsid w:val="00605243"/>
    <w:rsid w:val="006215AA"/>
    <w:rsid w:val="00631495"/>
    <w:rsid w:val="006913C9"/>
    <w:rsid w:val="0069470D"/>
    <w:rsid w:val="00734F00"/>
    <w:rsid w:val="007A70AE"/>
    <w:rsid w:val="007B2B88"/>
    <w:rsid w:val="008362E8"/>
    <w:rsid w:val="00851E3C"/>
    <w:rsid w:val="008A1768"/>
    <w:rsid w:val="008F0F33"/>
    <w:rsid w:val="008F4429"/>
    <w:rsid w:val="0094021A"/>
    <w:rsid w:val="00983816"/>
    <w:rsid w:val="009B0D47"/>
    <w:rsid w:val="009B44AF"/>
    <w:rsid w:val="009C6A0B"/>
    <w:rsid w:val="009D5419"/>
    <w:rsid w:val="009E0622"/>
    <w:rsid w:val="009F0C77"/>
    <w:rsid w:val="009F4DD1"/>
    <w:rsid w:val="00A41684"/>
    <w:rsid w:val="00A64E80"/>
    <w:rsid w:val="00A72BCD"/>
    <w:rsid w:val="00A741D9"/>
    <w:rsid w:val="00A743CF"/>
    <w:rsid w:val="00A833AB"/>
    <w:rsid w:val="00A9741D"/>
    <w:rsid w:val="00AA2AB0"/>
    <w:rsid w:val="00AD4B17"/>
    <w:rsid w:val="00B412D4"/>
    <w:rsid w:val="00B63B55"/>
    <w:rsid w:val="00BE3C22"/>
    <w:rsid w:val="00C0345E"/>
    <w:rsid w:val="00C1785B"/>
    <w:rsid w:val="00C3483A"/>
    <w:rsid w:val="00C51BAF"/>
    <w:rsid w:val="00C74E9D"/>
    <w:rsid w:val="00C82FD3"/>
    <w:rsid w:val="00C92819"/>
    <w:rsid w:val="00CC6B7B"/>
    <w:rsid w:val="00CD2089"/>
    <w:rsid w:val="00D73A67"/>
    <w:rsid w:val="00D970A9"/>
    <w:rsid w:val="00DF3845"/>
    <w:rsid w:val="00E41911"/>
    <w:rsid w:val="00E60463"/>
    <w:rsid w:val="00E604E2"/>
    <w:rsid w:val="00E92EEF"/>
    <w:rsid w:val="00EB6C29"/>
    <w:rsid w:val="00EF2368"/>
    <w:rsid w:val="00F07BBE"/>
    <w:rsid w:val="00F07ED2"/>
    <w:rsid w:val="00F24442"/>
    <w:rsid w:val="00F31AA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6EAFD5-1C27-45B7-907A-5308E3EE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6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E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0E45-E2B7-40A1-84E8-5B84DE20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2</Pages>
  <Words>444</Words>
  <Characters>2459</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4349 Text of Previous Version (Jun. 16, 2015) - South Carolina Legislature Online</dc:title>
  <dc:creator>McDowell</dc:creator>
  <cp:lastModifiedBy>N Cumfer</cp:lastModifiedBy>
  <cp:revision>2</cp:revision>
  <cp:lastPrinted>2015-06-16T16:25:00Z</cp:lastPrinted>
  <dcterms:created xsi:type="dcterms:W3CDTF">2015-06-16T21:53:00Z</dcterms:created>
  <dcterms:modified xsi:type="dcterms:W3CDTF">2015-06-16T21:53:00Z</dcterms:modified>
</cp:coreProperties>
</file>