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600" w:rsidRDefault="00D566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66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3C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395D" w:rsidRDefault="00536626" w:rsidP="00A139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1395D">
        <w:rPr>
          <w:color w:val="000000" w:themeColor="text1"/>
          <w:u w:color="000000" w:themeColor="text1"/>
        </w:rPr>
        <w:t>CONGRATULATE GIRL SCOUTS OF THE USA ON THE CENTENNIAL ANNIVERSARY OF ITS GOLD AWARD, GIRL SCOUTING</w:t>
      </w:r>
      <w:r w:rsidR="00DF53D8" w:rsidRPr="00DF53D8">
        <w:rPr>
          <w:color w:val="000000" w:themeColor="text1"/>
          <w:u w:color="000000" w:themeColor="text1"/>
        </w:rPr>
        <w:t>’</w:t>
      </w:r>
      <w:r w:rsidR="00A1395D">
        <w:rPr>
          <w:color w:val="000000" w:themeColor="text1"/>
          <w:u w:color="000000" w:themeColor="text1"/>
        </w:rPr>
        <w:t xml:space="preserve">S HIGHEST HONOR, AND TO </w:t>
      </w:r>
      <w:r w:rsidR="00A1395D" w:rsidRPr="001711E0">
        <w:rPr>
          <w:color w:val="000000" w:themeColor="text1"/>
          <w:u w:color="000000" w:themeColor="text1"/>
        </w:rPr>
        <w:t>APPLAUD THE GIRL SCOUT ORGANIZATION AND ALL ITS GOLD AWARD RECIPIENTS WHO HAVE MADE MEANINGFUL AND SUSTAINABLE CHANGE IN THEIR COMMUNITIES AND AROUND THE</w:t>
      </w:r>
      <w:r w:rsidR="00A1395D">
        <w:rPr>
          <w:color w:val="000000" w:themeColor="text1"/>
          <w:u w:color="000000" w:themeColor="text1"/>
        </w:rPr>
        <w:t xml:space="preserve"> WORLD OVER THE PAST ONE HUNDRED YEARS.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14DC" w:rsidRDefault="00FD3C8F" w:rsidP="0034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414DC">
        <w:rPr>
          <w:color w:val="000000" w:themeColor="text1"/>
          <w:u w:color="000000" w:themeColor="text1"/>
        </w:rPr>
        <w:t xml:space="preserve">in Girl Scouting, </w:t>
      </w:r>
      <w:r w:rsidR="003414DC" w:rsidRPr="001711E0">
        <w:rPr>
          <w:color w:val="000000" w:themeColor="text1"/>
          <w:u w:color="000000" w:themeColor="text1"/>
        </w:rPr>
        <w:t xml:space="preserve">the year 2016 marks </w:t>
      </w:r>
      <w:r w:rsidR="003414DC">
        <w:rPr>
          <w:color w:val="000000" w:themeColor="text1"/>
          <w:u w:color="000000" w:themeColor="text1"/>
        </w:rPr>
        <w:t>“</w:t>
      </w:r>
      <w:r w:rsidR="003414DC" w:rsidRPr="001711E0">
        <w:rPr>
          <w:color w:val="000000" w:themeColor="text1"/>
          <w:u w:color="000000" w:themeColor="text1"/>
        </w:rPr>
        <w:t xml:space="preserve">Celebrating </w:t>
      </w:r>
      <w:r w:rsidR="008A551F">
        <w:rPr>
          <w:color w:val="000000" w:themeColor="text1"/>
          <w:u w:color="000000" w:themeColor="text1"/>
        </w:rPr>
        <w:t>One Hundred</w:t>
      </w:r>
      <w:r w:rsidR="003414DC" w:rsidRPr="001711E0">
        <w:rPr>
          <w:color w:val="000000" w:themeColor="text1"/>
          <w:u w:color="000000" w:themeColor="text1"/>
        </w:rPr>
        <w:t xml:space="preserve"> Years of Changing the World</w:t>
      </w:r>
      <w:r w:rsidR="003414DC">
        <w:rPr>
          <w:color w:val="000000" w:themeColor="text1"/>
          <w:u w:color="000000" w:themeColor="text1"/>
        </w:rPr>
        <w:t xml:space="preserve">.” </w:t>
      </w:r>
      <w:r w:rsidR="003414DC" w:rsidRPr="001711E0">
        <w:rPr>
          <w:color w:val="000000" w:themeColor="text1"/>
          <w:u w:color="000000" w:themeColor="text1"/>
        </w:rPr>
        <w:t>Since 1916, Girl Scouts</w:t>
      </w:r>
      <w:r w:rsidR="00DF53D8" w:rsidRPr="00DF53D8">
        <w:rPr>
          <w:color w:val="000000" w:themeColor="text1"/>
          <w:u w:color="000000" w:themeColor="text1"/>
        </w:rPr>
        <w:t>’</w:t>
      </w:r>
      <w:r w:rsidR="003414DC" w:rsidRPr="001711E0">
        <w:rPr>
          <w:color w:val="000000" w:themeColor="text1"/>
          <w:u w:color="000000" w:themeColor="text1"/>
        </w:rPr>
        <w:t xml:space="preserve"> </w:t>
      </w:r>
      <w:r w:rsidR="003414DC">
        <w:rPr>
          <w:color w:val="000000" w:themeColor="text1"/>
          <w:u w:color="000000" w:themeColor="text1"/>
        </w:rPr>
        <w:t>h</w:t>
      </w:r>
      <w:r w:rsidR="003414DC" w:rsidRPr="001711E0">
        <w:rPr>
          <w:color w:val="000000" w:themeColor="text1"/>
          <w:u w:color="000000" w:themeColor="text1"/>
        </w:rPr>
        <w:t xml:space="preserve">ighest </w:t>
      </w:r>
      <w:r w:rsidR="003414DC">
        <w:rPr>
          <w:color w:val="000000" w:themeColor="text1"/>
          <w:u w:color="000000" w:themeColor="text1"/>
        </w:rPr>
        <w:t>honor, the Gold Award, h</w:t>
      </w:r>
      <w:r w:rsidR="003414DC" w:rsidRPr="001711E0">
        <w:rPr>
          <w:color w:val="000000" w:themeColor="text1"/>
          <w:u w:color="000000" w:themeColor="text1"/>
        </w:rPr>
        <w:t>as stood for excellence and leadership for girls everywhere. Girls who pursue the Gold Award aspire to transform an idea and vision for change into an actionable plan with far</w:t>
      </w:r>
      <w:r w:rsidR="00DF53D8">
        <w:rPr>
          <w:color w:val="000000" w:themeColor="text1"/>
          <w:u w:color="000000" w:themeColor="text1"/>
        </w:rPr>
        <w:noBreakHyphen/>
      </w:r>
      <w:r w:rsidR="003414DC">
        <w:rPr>
          <w:color w:val="000000" w:themeColor="text1"/>
          <w:u w:color="000000" w:themeColor="text1"/>
        </w:rPr>
        <w:t>reaching results; and</w:t>
      </w:r>
    </w:p>
    <w:p w:rsidR="003414DC" w:rsidRPr="001711E0" w:rsidRDefault="003414DC" w:rsidP="0034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14DC" w:rsidRDefault="003414DC" w:rsidP="0034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11E0">
        <w:rPr>
          <w:color w:val="000000" w:themeColor="text1"/>
          <w:u w:color="000000" w:themeColor="text1"/>
        </w:rPr>
        <w:t>Whereas, the Gold Award requires girls in grades 9</w:t>
      </w:r>
      <w:r w:rsidR="00DF53D8">
        <w:rPr>
          <w:color w:val="000000" w:themeColor="text1"/>
          <w:u w:color="000000" w:themeColor="text1"/>
        </w:rPr>
        <w:noBreakHyphen/>
      </w:r>
      <w:r w:rsidRPr="001711E0">
        <w:rPr>
          <w:color w:val="000000" w:themeColor="text1"/>
          <w:u w:color="000000" w:themeColor="text1"/>
        </w:rPr>
        <w:t>12 to make a measurable and sustainable difference in their communit</w:t>
      </w:r>
      <w:r>
        <w:rPr>
          <w:color w:val="000000" w:themeColor="text1"/>
          <w:u w:color="000000" w:themeColor="text1"/>
        </w:rPr>
        <w:t>ies</w:t>
      </w:r>
      <w:r w:rsidRPr="001711E0">
        <w:rPr>
          <w:color w:val="000000" w:themeColor="text1"/>
          <w:u w:color="000000" w:themeColor="text1"/>
        </w:rPr>
        <w:t xml:space="preserve"> through assessing a need, designing a solution, and, through completion of </w:t>
      </w:r>
      <w:r w:rsidR="00E575F3">
        <w:rPr>
          <w:color w:val="000000" w:themeColor="text1"/>
          <w:u w:color="000000" w:themeColor="text1"/>
        </w:rPr>
        <w:t xml:space="preserve">their </w:t>
      </w:r>
      <w:r w:rsidRPr="001711E0">
        <w:rPr>
          <w:color w:val="000000" w:themeColor="text1"/>
          <w:u w:color="000000" w:themeColor="text1"/>
        </w:rPr>
        <w:t xml:space="preserve">project, </w:t>
      </w:r>
      <w:r>
        <w:rPr>
          <w:color w:val="000000" w:themeColor="text1"/>
          <w:u w:color="000000" w:themeColor="text1"/>
        </w:rPr>
        <w:t>inspiring others to sustain it; and</w:t>
      </w:r>
    </w:p>
    <w:p w:rsidR="003414DC" w:rsidRPr="001711E0" w:rsidRDefault="003414DC" w:rsidP="0034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14DC" w:rsidRDefault="003414DC" w:rsidP="0034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11E0">
        <w:rPr>
          <w:color w:val="000000" w:themeColor="text1"/>
          <w:u w:color="000000" w:themeColor="text1"/>
        </w:rPr>
        <w:t xml:space="preserve">Whereas, </w:t>
      </w:r>
      <w:r w:rsidR="00E575F3">
        <w:rPr>
          <w:color w:val="000000" w:themeColor="text1"/>
          <w:u w:color="000000" w:themeColor="text1"/>
        </w:rPr>
        <w:t>a</w:t>
      </w:r>
      <w:r w:rsidRPr="001711E0">
        <w:rPr>
          <w:color w:val="000000" w:themeColor="text1"/>
          <w:u w:color="000000" w:themeColor="text1"/>
        </w:rPr>
        <w:t xml:space="preserve">ccording to the 2015 Girl Scout Research Institute study, </w:t>
      </w:r>
      <w:r w:rsidRPr="001711E0">
        <w:rPr>
          <w:i/>
          <w:color w:val="000000" w:themeColor="text1"/>
          <w:u w:color="000000" w:themeColor="text1"/>
        </w:rPr>
        <w:t>The Power of the Girl Scout Gold Award: Excellence in Leadership and Life</w:t>
      </w:r>
      <w:r w:rsidRPr="001711E0">
        <w:rPr>
          <w:color w:val="000000" w:themeColor="text1"/>
          <w:u w:color="000000" w:themeColor="text1"/>
        </w:rPr>
        <w:t xml:space="preserve">, Gold Award recipients exhibit </w:t>
      </w:r>
      <w:r>
        <w:rPr>
          <w:color w:val="000000" w:themeColor="text1"/>
          <w:u w:color="000000" w:themeColor="text1"/>
        </w:rPr>
        <w:t xml:space="preserve">a </w:t>
      </w:r>
      <w:r w:rsidRPr="001711E0">
        <w:rPr>
          <w:color w:val="000000" w:themeColor="text1"/>
          <w:u w:color="000000" w:themeColor="text1"/>
        </w:rPr>
        <w:t>greater sense of self, life satisfaction, leadership opportunities and participation, and community service and civic en</w:t>
      </w:r>
      <w:r>
        <w:rPr>
          <w:color w:val="000000" w:themeColor="text1"/>
          <w:u w:color="000000" w:themeColor="text1"/>
        </w:rPr>
        <w:t>gagement</w:t>
      </w:r>
      <w:r w:rsidR="00C750FE">
        <w:rPr>
          <w:color w:val="000000" w:themeColor="text1"/>
          <w:u w:color="000000" w:themeColor="text1"/>
        </w:rPr>
        <w:t xml:space="preserve"> </w:t>
      </w:r>
      <w:r w:rsidR="00C750FE" w:rsidRPr="001711E0">
        <w:rPr>
          <w:color w:val="000000" w:themeColor="text1"/>
          <w:u w:color="000000" w:themeColor="text1"/>
        </w:rPr>
        <w:t>compared with those who have never</w:t>
      </w:r>
      <w:r w:rsidR="00C750FE">
        <w:rPr>
          <w:color w:val="000000" w:themeColor="text1"/>
          <w:u w:color="000000" w:themeColor="text1"/>
        </w:rPr>
        <w:t xml:space="preserve"> participated in Girl Scouting</w:t>
      </w:r>
      <w:r>
        <w:rPr>
          <w:color w:val="000000" w:themeColor="text1"/>
          <w:u w:color="000000" w:themeColor="text1"/>
        </w:rPr>
        <w:t>; and</w:t>
      </w:r>
    </w:p>
    <w:p w:rsidR="003414DC" w:rsidRPr="001711E0" w:rsidRDefault="003414DC" w:rsidP="0034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14DC" w:rsidRDefault="003414DC" w:rsidP="0034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11E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by the time a Girl Scout begins work on her Gold Award, she is well prepared to serve as a leader. Through </w:t>
      </w:r>
      <w:r w:rsidRPr="001711E0">
        <w:rPr>
          <w:color w:val="000000" w:themeColor="text1"/>
          <w:u w:color="000000" w:themeColor="text1"/>
        </w:rPr>
        <w:t>the Girl Scout Leadership Experience</w:t>
      </w:r>
      <w:r>
        <w:rPr>
          <w:color w:val="000000" w:themeColor="text1"/>
          <w:u w:color="000000" w:themeColor="text1"/>
        </w:rPr>
        <w:t xml:space="preserve">, </w:t>
      </w:r>
      <w:r w:rsidRPr="00D562D3">
        <w:rPr>
          <w:color w:val="000000" w:themeColor="text1"/>
          <w:u w:color="000000" w:themeColor="text1"/>
        </w:rPr>
        <w:t xml:space="preserve">a collection of activities and experiences </w:t>
      </w:r>
      <w:r>
        <w:rPr>
          <w:color w:val="000000" w:themeColor="text1"/>
          <w:u w:color="000000" w:themeColor="text1"/>
        </w:rPr>
        <w:t>Girl Scouts enjoy</w:t>
      </w:r>
      <w:r w:rsidRPr="00D562D3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they</w:t>
      </w:r>
      <w:r w:rsidRPr="00D562D3">
        <w:rPr>
          <w:color w:val="000000" w:themeColor="text1"/>
          <w:u w:color="000000" w:themeColor="text1"/>
        </w:rPr>
        <w:t xml:space="preserve"> earn badges, sell cookies, go on exciting </w:t>
      </w:r>
      <w:r w:rsidRPr="00D562D3">
        <w:rPr>
          <w:color w:val="000000" w:themeColor="text1"/>
          <w:u w:color="000000" w:themeColor="text1"/>
        </w:rPr>
        <w:lastRenderedPageBreak/>
        <w:t xml:space="preserve">trips, explore the outdoors, </w:t>
      </w:r>
      <w:r>
        <w:rPr>
          <w:color w:val="000000" w:themeColor="text1"/>
          <w:u w:color="000000" w:themeColor="text1"/>
        </w:rPr>
        <w:t>and accomplish</w:t>
      </w:r>
      <w:r w:rsidRPr="00D562D3">
        <w:rPr>
          <w:color w:val="000000" w:themeColor="text1"/>
          <w:u w:color="000000" w:themeColor="text1"/>
        </w:rPr>
        <w:t xml:space="preserve"> Take Action projects</w:t>
      </w:r>
      <w:r>
        <w:rPr>
          <w:color w:val="000000" w:themeColor="text1"/>
          <w:u w:color="000000" w:themeColor="text1"/>
        </w:rPr>
        <w:t xml:space="preserve">, all Girl Scouts </w:t>
      </w:r>
      <w:r w:rsidRPr="001711E0">
        <w:rPr>
          <w:color w:val="000000" w:themeColor="text1"/>
          <w:u w:color="000000" w:themeColor="text1"/>
        </w:rPr>
        <w:t>develop a solid foundation in leadership</w:t>
      </w:r>
      <w:r>
        <w:rPr>
          <w:color w:val="000000" w:themeColor="text1"/>
          <w:u w:color="000000" w:themeColor="text1"/>
        </w:rPr>
        <w:t>. T</w:t>
      </w:r>
      <w:r w:rsidRPr="001711E0">
        <w:rPr>
          <w:color w:val="000000" w:themeColor="text1"/>
          <w:u w:color="000000" w:themeColor="text1"/>
        </w:rPr>
        <w:t>hrough the dedication, time, and talent</w:t>
      </w:r>
      <w:r w:rsidR="00037D3C">
        <w:rPr>
          <w:color w:val="000000" w:themeColor="text1"/>
          <w:u w:color="000000" w:themeColor="text1"/>
        </w:rPr>
        <w:t>s</w:t>
      </w:r>
      <w:r w:rsidRPr="001711E0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many </w:t>
      </w:r>
      <w:r w:rsidRPr="001711E0">
        <w:rPr>
          <w:color w:val="000000" w:themeColor="text1"/>
          <w:u w:color="000000" w:themeColor="text1"/>
        </w:rPr>
        <w:t>volunteers</w:t>
      </w:r>
      <w:r>
        <w:rPr>
          <w:color w:val="000000" w:themeColor="text1"/>
          <w:u w:color="000000" w:themeColor="text1"/>
        </w:rPr>
        <w:t xml:space="preserve">, </w:t>
      </w:r>
      <w:r w:rsidRPr="001711E0">
        <w:rPr>
          <w:color w:val="000000" w:themeColor="text1"/>
          <w:u w:color="000000" w:themeColor="text1"/>
        </w:rPr>
        <w:t xml:space="preserve">the Girl Scout Leadership Experience is brought to </w:t>
      </w:r>
      <w:r>
        <w:rPr>
          <w:color w:val="000000" w:themeColor="text1"/>
          <w:u w:color="000000" w:themeColor="text1"/>
        </w:rPr>
        <w:t>more than</w:t>
      </w:r>
      <w:r w:rsidRPr="001711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fifteen thousand</w:t>
      </w:r>
      <w:r w:rsidRPr="001711E0">
        <w:rPr>
          <w:color w:val="000000" w:themeColor="text1"/>
          <w:u w:color="000000" w:themeColor="text1"/>
        </w:rPr>
        <w:t xml:space="preserve"> girls in grades K</w:t>
      </w:r>
      <w:r w:rsidR="00DF53D8">
        <w:rPr>
          <w:color w:val="000000" w:themeColor="text1"/>
          <w:u w:color="000000" w:themeColor="text1"/>
        </w:rPr>
        <w:noBreakHyphen/>
      </w:r>
      <w:r w:rsidRPr="001711E0">
        <w:rPr>
          <w:color w:val="000000" w:themeColor="text1"/>
          <w:u w:color="000000" w:themeColor="text1"/>
        </w:rPr>
        <w:t xml:space="preserve">12 across the </w:t>
      </w:r>
      <w:r>
        <w:rPr>
          <w:color w:val="000000" w:themeColor="text1"/>
          <w:u w:color="000000" w:themeColor="text1"/>
        </w:rPr>
        <w:t>S</w:t>
      </w:r>
      <w:r w:rsidRPr="001711E0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; and</w:t>
      </w:r>
    </w:p>
    <w:p w:rsidR="003414DC" w:rsidRDefault="003414DC" w:rsidP="0034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14DC" w:rsidRDefault="003414DC" w:rsidP="00341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6D7E">
        <w:rPr>
          <w:color w:val="000000" w:themeColor="text1"/>
          <w:u w:color="000000" w:themeColor="text1"/>
        </w:rPr>
        <w:t xml:space="preserve">appreciative of </w:t>
      </w:r>
      <w:r>
        <w:rPr>
          <w:color w:val="000000" w:themeColor="text1"/>
          <w:u w:color="000000" w:themeColor="text1"/>
        </w:rPr>
        <w:t>the experiences Girl Scouting provides South Carolina</w:t>
      </w:r>
      <w:r w:rsidR="00DF53D8" w:rsidRPr="00DF53D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6E11CF">
        <w:rPr>
          <w:color w:val="000000" w:themeColor="text1"/>
          <w:u w:color="000000" w:themeColor="text1"/>
        </w:rPr>
        <w:t>young women</w:t>
      </w:r>
      <w:r>
        <w:rPr>
          <w:color w:val="000000" w:themeColor="text1"/>
          <w:u w:color="000000" w:themeColor="text1"/>
        </w:rPr>
        <w:t xml:space="preserve">, the House takes great pleasure in congratulating the Girl Scout organization at the centennial anniversary of its Gold Award. </w:t>
      </w:r>
      <w:r w:rsidR="00116D7E">
        <w:rPr>
          <w:color w:val="000000" w:themeColor="text1"/>
          <w:u w:color="000000" w:themeColor="text1"/>
        </w:rPr>
        <w:t xml:space="preserve">The members also wish to express their grateful thanks to the Girl Scouts presently serving as pages on the House floor for their time and diligent labors. </w:t>
      </w:r>
      <w:r w:rsidR="006E11CF">
        <w:rPr>
          <w:color w:val="000000" w:themeColor="text1"/>
          <w:u w:color="000000" w:themeColor="text1"/>
        </w:rPr>
        <w:t>Thank you for exemplifying the Girl Scout motto, “Be prepared</w:t>
      </w:r>
      <w:r w:rsidR="00E575F3">
        <w:rPr>
          <w:color w:val="000000" w:themeColor="text1"/>
          <w:u w:color="000000" w:themeColor="text1"/>
        </w:rPr>
        <w:t>.</w:t>
      </w:r>
      <w:r w:rsidR="006E11CF">
        <w:rPr>
          <w:color w:val="000000" w:themeColor="text1"/>
          <w:u w:color="000000" w:themeColor="text1"/>
        </w:rPr>
        <w:t>”</w:t>
      </w:r>
      <w:r w:rsidR="00E575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FD3C8F" w:rsidRDefault="00FD3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C8F" w:rsidRDefault="00FD3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3C8F" w:rsidRDefault="00FD3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A16" w:rsidRPr="001711E0" w:rsidRDefault="00FD3C8F" w:rsidP="0063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31A16">
        <w:t xml:space="preserve"> </w:t>
      </w:r>
      <w:r w:rsidR="00631A16">
        <w:rPr>
          <w:color w:val="000000" w:themeColor="text1"/>
        </w:rPr>
        <w:t xml:space="preserve">the members of the South Carolina House of Representatives, by this resolution, </w:t>
      </w:r>
      <w:r w:rsidR="00631A16">
        <w:rPr>
          <w:color w:val="000000" w:themeColor="text1"/>
          <w:u w:color="000000" w:themeColor="text1"/>
        </w:rPr>
        <w:t>congratulate Girl Scouts of the USA on the centennial anniversary of its Gold Award, Girl Scouting</w:t>
      </w:r>
      <w:r w:rsidR="00DF53D8" w:rsidRPr="00DF53D8">
        <w:rPr>
          <w:color w:val="000000" w:themeColor="text1"/>
          <w:u w:color="000000" w:themeColor="text1"/>
        </w:rPr>
        <w:t>’</w:t>
      </w:r>
      <w:r w:rsidR="00631A16">
        <w:rPr>
          <w:color w:val="000000" w:themeColor="text1"/>
          <w:u w:color="000000" w:themeColor="text1"/>
        </w:rPr>
        <w:t xml:space="preserve">s highest honor, and </w:t>
      </w:r>
      <w:r w:rsidR="00631A16" w:rsidRPr="001711E0">
        <w:rPr>
          <w:color w:val="000000" w:themeColor="text1"/>
          <w:u w:color="000000" w:themeColor="text1"/>
        </w:rPr>
        <w:t>applaud the Girl Scout organization and all its Gold Award recipients who have made meaningful and sustainable change in their communities and around the</w:t>
      </w:r>
      <w:r w:rsidR="00631A16">
        <w:rPr>
          <w:color w:val="000000" w:themeColor="text1"/>
          <w:u w:color="000000" w:themeColor="text1"/>
        </w:rPr>
        <w:t xml:space="preserve"> world over the past one hundred years</w:t>
      </w:r>
      <w:r w:rsidR="002936DB">
        <w:rPr>
          <w:color w:val="000000" w:themeColor="text1"/>
          <w:u w:color="000000" w:themeColor="text1"/>
        </w:rPr>
        <w:t>.</w:t>
      </w:r>
    </w:p>
    <w:p w:rsidR="00FD3C8F" w:rsidRDefault="00FD3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C8F" w:rsidRDefault="00FD3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31A16">
        <w:t>presented</w:t>
      </w:r>
      <w:r>
        <w:t xml:space="preserve"> to</w:t>
      </w:r>
      <w:r w:rsidR="00631A16">
        <w:t xml:space="preserve"> the Girl Scouts </w:t>
      </w:r>
      <w:r w:rsidR="005A3EE4">
        <w:t xml:space="preserve">presently </w:t>
      </w:r>
      <w:r w:rsidR="00631A16">
        <w:t xml:space="preserve">serving as </w:t>
      </w:r>
      <w:r w:rsidR="00A14AD8">
        <w:t xml:space="preserve">pages on the </w:t>
      </w:r>
      <w:r w:rsidR="00631A16">
        <w:t>House floor.</w:t>
      </w:r>
    </w:p>
    <w:p w:rsidR="00C3230F" w:rsidRDefault="00DF53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6600" w:rsidRDefault="00D56600" w:rsidP="00D56600">
      <w:pPr>
        <w:suppressAutoHyphens/>
      </w:pPr>
    </w:p>
    <w:sectPr w:rsidR="00D56600" w:rsidSect="00D566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C8F" w:rsidRDefault="00FD3C8F" w:rsidP="009F0C77">
      <w:r>
        <w:separator/>
      </w:r>
    </w:p>
  </w:endnote>
  <w:endnote w:type="continuationSeparator" w:id="0">
    <w:p w:rsidR="00FD3C8F" w:rsidRDefault="00FD3C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4A093D-1D36-4741-904D-0247939967B3}"/>
    <w:embedBold r:id="rId2" w:fontKey="{F97721F0-CAB3-43B7-AD8B-F46CCB542E60}"/>
    <w:embedItalic r:id="rId3" w:fontKey="{084A80DF-336F-47AC-8B07-B7313D1D92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E36DD77-32D6-4788-B70C-DC7F7EEA3A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99BEFFB-7454-4B73-8F13-099876C4E4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0FEEF7C-4422-49BC-A39E-42130EBABC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30F" w:rsidRPr="00D56600" w:rsidRDefault="00D56600" w:rsidP="00D566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C8F" w:rsidRDefault="00FD3C8F" w:rsidP="009F0C77">
      <w:r>
        <w:separator/>
      </w:r>
    </w:p>
  </w:footnote>
  <w:footnote w:type="continuationSeparator" w:id="0">
    <w:p w:rsidR="00FD3C8F" w:rsidRDefault="00FD3C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8VR16"/>
    <w:docVar w:name="CoverBillType" w:val="r"/>
    <w:docVar w:name="docpath" w:val="L:\Council\bills\RM\1528VR16.DOCX"/>
    <w:docVar w:name="dvBillNumber" w:val="50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D3C8F"/>
    <w:rsid w:val="00011869"/>
    <w:rsid w:val="00015CD6"/>
    <w:rsid w:val="00037D3C"/>
    <w:rsid w:val="000E1785"/>
    <w:rsid w:val="000F40FA"/>
    <w:rsid w:val="0010776B"/>
    <w:rsid w:val="00116D7E"/>
    <w:rsid w:val="00125ED1"/>
    <w:rsid w:val="00133E66"/>
    <w:rsid w:val="001435A3"/>
    <w:rsid w:val="00146ED3"/>
    <w:rsid w:val="00151044"/>
    <w:rsid w:val="001D08F2"/>
    <w:rsid w:val="001D525B"/>
    <w:rsid w:val="001D7F4F"/>
    <w:rsid w:val="00205238"/>
    <w:rsid w:val="00222F0A"/>
    <w:rsid w:val="002321B6"/>
    <w:rsid w:val="00250967"/>
    <w:rsid w:val="002543C8"/>
    <w:rsid w:val="0025541D"/>
    <w:rsid w:val="00284AAE"/>
    <w:rsid w:val="002936DB"/>
    <w:rsid w:val="002E5912"/>
    <w:rsid w:val="00301B21"/>
    <w:rsid w:val="00325348"/>
    <w:rsid w:val="0032732C"/>
    <w:rsid w:val="00336AD0"/>
    <w:rsid w:val="003414DC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7EB6"/>
    <w:rsid w:val="004C3423"/>
    <w:rsid w:val="004E7D54"/>
    <w:rsid w:val="005273C6"/>
    <w:rsid w:val="00530A69"/>
    <w:rsid w:val="00536626"/>
    <w:rsid w:val="00545593"/>
    <w:rsid w:val="00577C6C"/>
    <w:rsid w:val="005A3EE4"/>
    <w:rsid w:val="005C2FE2"/>
    <w:rsid w:val="005E2BC9"/>
    <w:rsid w:val="00605102"/>
    <w:rsid w:val="006215AA"/>
    <w:rsid w:val="00631A16"/>
    <w:rsid w:val="006913C9"/>
    <w:rsid w:val="0069470D"/>
    <w:rsid w:val="006B6128"/>
    <w:rsid w:val="006C3705"/>
    <w:rsid w:val="006E11CF"/>
    <w:rsid w:val="00734F00"/>
    <w:rsid w:val="00741258"/>
    <w:rsid w:val="007A70AE"/>
    <w:rsid w:val="008362E8"/>
    <w:rsid w:val="008A1768"/>
    <w:rsid w:val="008A551F"/>
    <w:rsid w:val="008F0F33"/>
    <w:rsid w:val="008F4429"/>
    <w:rsid w:val="0094021A"/>
    <w:rsid w:val="009B44AF"/>
    <w:rsid w:val="009C6A0B"/>
    <w:rsid w:val="009E3492"/>
    <w:rsid w:val="009F0C77"/>
    <w:rsid w:val="009F4DD1"/>
    <w:rsid w:val="00A1395D"/>
    <w:rsid w:val="00A14AD8"/>
    <w:rsid w:val="00A41684"/>
    <w:rsid w:val="00A64E80"/>
    <w:rsid w:val="00A72BCD"/>
    <w:rsid w:val="00A741D9"/>
    <w:rsid w:val="00A77909"/>
    <w:rsid w:val="00A833AB"/>
    <w:rsid w:val="00A9741D"/>
    <w:rsid w:val="00AD4B17"/>
    <w:rsid w:val="00B412D4"/>
    <w:rsid w:val="00BE3C22"/>
    <w:rsid w:val="00C0345E"/>
    <w:rsid w:val="00C3230F"/>
    <w:rsid w:val="00C3483A"/>
    <w:rsid w:val="00C50442"/>
    <w:rsid w:val="00C74E9D"/>
    <w:rsid w:val="00C750FE"/>
    <w:rsid w:val="00C82FD3"/>
    <w:rsid w:val="00C86F0B"/>
    <w:rsid w:val="00C92819"/>
    <w:rsid w:val="00CC6B7B"/>
    <w:rsid w:val="00CD2089"/>
    <w:rsid w:val="00D56600"/>
    <w:rsid w:val="00D73A67"/>
    <w:rsid w:val="00D970A9"/>
    <w:rsid w:val="00DF3845"/>
    <w:rsid w:val="00DF53D8"/>
    <w:rsid w:val="00E41911"/>
    <w:rsid w:val="00E575F3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3C8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78CFA6-627F-4558-8D31-6B55A472F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55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51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AE449-D711-457B-9E55-BC69411E7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664F9942.dotm</Template>
  <TotalTime>0</TotalTime>
  <Pages>2</Pages>
  <Words>468</Words>
  <Characters>2487</Characters>
  <Application>Microsoft Office Word</Application>
  <DocSecurity>0</DocSecurity>
  <Lines>69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5045 Text of Previous Version (Mar. 8, 2016) - South Carolina Legislature Online</dc:title>
  <dc:creator>McDowell</dc:creator>
  <cp:lastModifiedBy>N Cumfer</cp:lastModifiedBy>
  <cp:revision>2</cp:revision>
  <cp:lastPrinted>2016-03-03T14:23:00Z</cp:lastPrinted>
  <dcterms:created xsi:type="dcterms:W3CDTF">2016-03-08T17:21:00Z</dcterms:created>
  <dcterms:modified xsi:type="dcterms:W3CDTF">2016-03-08T17:21:00Z</dcterms:modified>
</cp:coreProperties>
</file>