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FF5" w:rsidRDefault="008A4FF5" w:rsidP="008A4FF5">
      <w:pPr>
        <w:widowControl w:val="0"/>
        <w:jc w:val="center"/>
      </w:pPr>
      <w:r w:rsidRPr="008A4FF5">
        <w:rPr>
          <w:b/>
        </w:rPr>
        <w:t>South Carolina General Assembly</w:t>
      </w:r>
    </w:p>
    <w:p w:rsidR="008A4FF5" w:rsidRDefault="008A4FF5" w:rsidP="008A4FF5">
      <w:pPr>
        <w:widowControl w:val="0"/>
        <w:jc w:val="center"/>
      </w:pPr>
      <w:r>
        <w:t>122nd Session, 2017-2018</w:t>
      </w:r>
    </w:p>
    <w:p w:rsidR="008A4FF5" w:rsidRDefault="008A4FF5" w:rsidP="008A4FF5">
      <w:pPr>
        <w:widowControl w:val="0"/>
      </w:pPr>
    </w:p>
    <w:p w:rsidR="008A4FF5" w:rsidRDefault="008A4FF5" w:rsidP="008A4FF5">
      <w:pPr>
        <w:widowControl w:val="0"/>
        <w:rPr>
          <w:b/>
        </w:rPr>
      </w:pPr>
      <w:r w:rsidRPr="008A4FF5">
        <w:rPr>
          <w:b/>
        </w:rPr>
        <w:t>S.</w:t>
      </w:r>
      <w:r>
        <w:rPr>
          <w:b/>
        </w:rPr>
        <w:t xml:space="preserve"> </w:t>
      </w:r>
      <w:r w:rsidRPr="008A4FF5">
        <w:rPr>
          <w:b/>
        </w:rPr>
        <w:t>1289</w:t>
      </w:r>
    </w:p>
    <w:p w:rsidR="008A4FF5" w:rsidRDefault="008A4FF5" w:rsidP="008A4FF5">
      <w:pPr>
        <w:widowControl w:val="0"/>
        <w:rPr>
          <w:b/>
        </w:rPr>
      </w:pPr>
    </w:p>
    <w:p w:rsidR="008A4FF5" w:rsidRDefault="008A4FF5" w:rsidP="008A4FF5">
      <w:pPr>
        <w:widowControl w:val="0"/>
      </w:pPr>
      <w:r w:rsidRPr="008A4FF5">
        <w:rPr>
          <w:b/>
        </w:rPr>
        <w:t>STATUS INFORMATION</w:t>
      </w:r>
    </w:p>
    <w:p w:rsidR="008A4FF5" w:rsidRDefault="008A4FF5" w:rsidP="008A4FF5">
      <w:pPr>
        <w:widowControl w:val="0"/>
      </w:pPr>
    </w:p>
    <w:p w:rsidR="008A4FF5" w:rsidRDefault="008A4FF5" w:rsidP="008A4FF5">
      <w:pPr>
        <w:widowControl w:val="0"/>
      </w:pPr>
      <w:r>
        <w:t>Senate Resolution</w:t>
      </w:r>
    </w:p>
    <w:p w:rsidR="008A4FF5" w:rsidRDefault="008A4FF5" w:rsidP="008A4FF5">
      <w:pPr>
        <w:widowControl w:val="0"/>
      </w:pPr>
      <w:r>
        <w:t>Sponsors: Senator Shealy</w:t>
      </w:r>
    </w:p>
    <w:p w:rsidR="008A4FF5" w:rsidRDefault="008A4FF5" w:rsidP="008A4FF5">
      <w:pPr>
        <w:widowControl w:val="0"/>
      </w:pPr>
      <w:r>
        <w:t>Document Path: l:\s-res\ks\073mary.kmm.ks.docx</w:t>
      </w:r>
    </w:p>
    <w:p w:rsidR="008A4FF5" w:rsidRDefault="008A4FF5" w:rsidP="008A4FF5">
      <w:pPr>
        <w:widowControl w:val="0"/>
      </w:pPr>
    </w:p>
    <w:p w:rsidR="008A4FF5" w:rsidRDefault="008A4FF5" w:rsidP="008A4FF5">
      <w:pPr>
        <w:widowControl w:val="0"/>
      </w:pPr>
      <w:r>
        <w:t>Introduced in the Senate on June 28, 2018</w:t>
      </w:r>
    </w:p>
    <w:p w:rsidR="008A4FF5" w:rsidRDefault="008A4FF5" w:rsidP="008A4FF5">
      <w:pPr>
        <w:widowControl w:val="0"/>
      </w:pPr>
      <w:r>
        <w:t>Adopted by the Senate on June 28, 2018</w:t>
      </w:r>
    </w:p>
    <w:p w:rsidR="008A4FF5" w:rsidRDefault="008A4FF5" w:rsidP="008A4FF5">
      <w:pPr>
        <w:widowControl w:val="0"/>
      </w:pPr>
    </w:p>
    <w:p w:rsidR="008A4FF5" w:rsidRDefault="008A4FF5" w:rsidP="008A4FF5">
      <w:pPr>
        <w:widowControl w:val="0"/>
      </w:pPr>
      <w:r>
        <w:t xml:space="preserve">Summary: </w:t>
      </w:r>
      <w:r w:rsidR="004A426E">
        <w:t>Mary D. Hazelton</w:t>
      </w:r>
    </w:p>
    <w:p w:rsidR="008A4FF5" w:rsidRDefault="008A4FF5" w:rsidP="008A4FF5">
      <w:pPr>
        <w:widowControl w:val="0"/>
      </w:pPr>
    </w:p>
    <w:p w:rsidR="008A4FF5" w:rsidRDefault="008A4FF5" w:rsidP="008A4FF5">
      <w:pPr>
        <w:widowControl w:val="0"/>
      </w:pPr>
    </w:p>
    <w:p w:rsidR="008A4FF5" w:rsidRDefault="008A4FF5" w:rsidP="008A4FF5">
      <w:pPr>
        <w:widowControl w:val="0"/>
        <w:tabs>
          <w:tab w:val="center" w:pos="590"/>
          <w:tab w:val="center" w:pos="1440"/>
          <w:tab w:val="left" w:pos="1872"/>
          <w:tab w:val="left" w:pos="9187"/>
        </w:tabs>
      </w:pPr>
      <w:r w:rsidRPr="008A4FF5">
        <w:rPr>
          <w:b/>
        </w:rPr>
        <w:t>HISTORY OF LEGISLATIVE ACTIONS</w:t>
      </w:r>
    </w:p>
    <w:p w:rsidR="008A4FF5" w:rsidRDefault="008A4FF5" w:rsidP="008A4FF5">
      <w:pPr>
        <w:widowControl w:val="0"/>
        <w:tabs>
          <w:tab w:val="center" w:pos="590"/>
          <w:tab w:val="center" w:pos="1440"/>
          <w:tab w:val="left" w:pos="1872"/>
          <w:tab w:val="left" w:pos="9187"/>
        </w:tabs>
      </w:pPr>
    </w:p>
    <w:p w:rsidR="008A4FF5" w:rsidRPr="008A4FF5" w:rsidRDefault="008A4FF5" w:rsidP="008A4FF5">
      <w:pPr>
        <w:widowControl w:val="0"/>
        <w:tabs>
          <w:tab w:val="center" w:pos="590"/>
          <w:tab w:val="center" w:pos="1440"/>
          <w:tab w:val="left" w:pos="1872"/>
          <w:tab w:val="left" w:pos="9187"/>
        </w:tabs>
      </w:pPr>
      <w:r w:rsidRPr="008A4FF5">
        <w:rPr>
          <w:u w:val="single"/>
        </w:rPr>
        <w:tab/>
        <w:t>Date</w:t>
      </w:r>
      <w:r w:rsidRPr="008A4FF5">
        <w:rPr>
          <w:u w:val="single"/>
        </w:rPr>
        <w:tab/>
        <w:t>Body</w:t>
      </w:r>
      <w:r w:rsidRPr="008A4FF5">
        <w:rPr>
          <w:u w:val="single"/>
        </w:rPr>
        <w:tab/>
        <w:t>Action Description with journal page number</w:t>
      </w:r>
      <w:r w:rsidRPr="008A4FF5">
        <w:rPr>
          <w:u w:val="single"/>
        </w:rPr>
        <w:tab/>
      </w:r>
    </w:p>
    <w:p w:rsidR="005E0EC2" w:rsidRDefault="005E0EC2" w:rsidP="005E0EC2">
      <w:pPr>
        <w:widowControl w:val="0"/>
        <w:tabs>
          <w:tab w:val="right" w:pos="1008"/>
          <w:tab w:val="left" w:pos="1152"/>
          <w:tab w:val="left" w:pos="1872"/>
          <w:tab w:val="left" w:pos="9187"/>
        </w:tabs>
        <w:ind w:left="2088" w:hanging="2088"/>
      </w:pPr>
      <w:r>
        <w:tab/>
        <w:t>6/28/2018</w:t>
      </w:r>
      <w:r>
        <w:tab/>
        <w:t>Senate</w:t>
      </w:r>
      <w:r>
        <w:tab/>
      </w:r>
      <w:r w:rsidRPr="004F4FA2">
        <w:t>Introduced and adopted (</w:t>
      </w:r>
      <w:hyperlink r:id="rId6" w:history="1">
        <w:r w:rsidRPr="004F4FA2">
          <w:rPr>
            <w:rStyle w:val="Hyperlink"/>
          </w:rPr>
          <w:t>Senate Journal</w:t>
        </w:r>
        <w:r w:rsidRPr="004F4FA2">
          <w:rPr>
            <w:rStyle w:val="Hyperlink"/>
          </w:rPr>
          <w:noBreakHyphen/>
          <w:t>page 4</w:t>
        </w:r>
      </w:hyperlink>
      <w:r w:rsidRPr="004F4FA2">
        <w:t>)</w:t>
      </w:r>
    </w:p>
    <w:p w:rsidR="005E0EC2" w:rsidRDefault="005E0EC2" w:rsidP="005E0EC2">
      <w:pPr>
        <w:widowControl w:val="0"/>
        <w:tabs>
          <w:tab w:val="right" w:pos="1008"/>
          <w:tab w:val="left" w:pos="1152"/>
          <w:tab w:val="left" w:pos="1872"/>
          <w:tab w:val="left" w:pos="9187"/>
        </w:tabs>
        <w:ind w:left="2088" w:hanging="2088"/>
      </w:pPr>
    </w:p>
    <w:p w:rsidR="008A4FF5" w:rsidRDefault="008A4FF5" w:rsidP="008A4FF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A4FF5">
          <w:rPr>
            <w:rStyle w:val="Hyperlink"/>
          </w:rPr>
          <w:t>legislative information</w:t>
        </w:r>
      </w:hyperlink>
      <w:r>
        <w:t xml:space="preserve"> at the website</w:t>
      </w:r>
    </w:p>
    <w:p w:rsidR="008A4FF5" w:rsidRDefault="008A4FF5" w:rsidP="008A4FF5">
      <w:pPr>
        <w:widowControl w:val="0"/>
        <w:tabs>
          <w:tab w:val="right" w:pos="1008"/>
          <w:tab w:val="left" w:pos="1152"/>
          <w:tab w:val="left" w:pos="1872"/>
          <w:tab w:val="left" w:pos="9187"/>
        </w:tabs>
        <w:ind w:left="2088" w:hanging="2088"/>
      </w:pPr>
    </w:p>
    <w:p w:rsidR="008A4FF5" w:rsidRPr="008A4FF5" w:rsidRDefault="008A4FF5" w:rsidP="008A4FF5">
      <w:pPr>
        <w:widowControl w:val="0"/>
        <w:tabs>
          <w:tab w:val="right" w:pos="1008"/>
          <w:tab w:val="left" w:pos="1152"/>
          <w:tab w:val="left" w:pos="1872"/>
          <w:tab w:val="left" w:pos="9187"/>
        </w:tabs>
        <w:ind w:left="2088" w:hanging="2088"/>
      </w:pPr>
    </w:p>
    <w:p w:rsidR="008A4FF5" w:rsidRDefault="008A4FF5" w:rsidP="008A4FF5">
      <w:r w:rsidRPr="008A4FF5">
        <w:rPr>
          <w:b/>
        </w:rPr>
        <w:t>VERSIONS OF THIS BILL</w:t>
      </w:r>
    </w:p>
    <w:p w:rsidR="008A4FF5" w:rsidRDefault="008A4FF5" w:rsidP="008A4FF5"/>
    <w:p w:rsidR="008A4FF5" w:rsidRDefault="00CF424B" w:rsidP="008A4FF5">
      <w:hyperlink r:id="rId8" w:history="1">
        <w:r w:rsidR="008A4FF5">
          <w:rPr>
            <w:rStyle w:val="Hyperlink"/>
          </w:rPr>
          <w:t>6/28/2018</w:t>
        </w:r>
      </w:hyperlink>
    </w:p>
    <w:p w:rsidR="008A4FF5" w:rsidRDefault="008A4FF5" w:rsidP="008A4FF5"/>
    <w:p w:rsidR="008A4FF5" w:rsidRDefault="008A4FF5" w:rsidP="008A4FF5">
      <w:pPr>
        <w:sectPr w:rsidR="008A4FF5" w:rsidSect="008A4FF5">
          <w:pgSz w:w="12240" w:h="15840" w:code="1"/>
          <w:pgMar w:top="1080" w:right="1440" w:bottom="1080" w:left="1440" w:header="720" w:footer="720" w:gutter="0"/>
          <w:cols w:space="720"/>
          <w:noEndnote/>
          <w:docGrid w:linePitch="360"/>
        </w:sectPr>
      </w:pPr>
    </w:p>
    <w:p w:rsidR="002F5C1B" w:rsidRPr="00522CE0" w:rsidRDefault="002F5C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F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379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70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55C7B">
        <w:rPr>
          <w:rFonts w:eastAsia="Times New Roman"/>
          <w:color w:val="000000" w:themeColor="text1"/>
          <w:szCs w:val="24"/>
          <w:u w:color="000000" w:themeColor="text1"/>
        </w:rPr>
        <w:t>TO HONOR AND RECOGNIZE MARY D. HAZELTON FOR HER MANY YEARS OF DEDICATED SERVICE TO VETERANS IN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A55C7B">
        <w:rPr>
          <w:rFonts w:eastAsia="Times New Roman"/>
          <w:color w:val="000000" w:themeColor="text1"/>
          <w:szCs w:val="24"/>
          <w:u w:color="000000" w:themeColor="text1"/>
        </w:rPr>
        <w:t xml:space="preserve">Whereas, the members of the South Carolina Senate are pleased to recognize Mary D. Hazelton for her lifelong commitment to serving those who have </w:t>
      </w:r>
      <w:r w:rsidR="00904A67">
        <w:rPr>
          <w:rFonts w:eastAsia="Times New Roman"/>
          <w:color w:val="000000" w:themeColor="text1"/>
          <w:szCs w:val="24"/>
          <w:u w:color="000000" w:themeColor="text1"/>
        </w:rPr>
        <w:t>served and s</w:t>
      </w:r>
      <w:r w:rsidRPr="00A55C7B">
        <w:rPr>
          <w:rFonts w:eastAsia="Times New Roman"/>
          <w:color w:val="000000" w:themeColor="text1"/>
          <w:szCs w:val="24"/>
          <w:u w:color="000000" w:themeColor="text1"/>
        </w:rPr>
        <w:t>acrifice</w:t>
      </w:r>
      <w:r w:rsidR="00904A67">
        <w:rPr>
          <w:rFonts w:eastAsia="Times New Roman"/>
          <w:color w:val="000000" w:themeColor="text1"/>
          <w:szCs w:val="24"/>
          <w:u w:color="000000" w:themeColor="text1"/>
        </w:rPr>
        <w:t>d</w:t>
      </w:r>
      <w:r w:rsidRPr="00A55C7B">
        <w:rPr>
          <w:rFonts w:eastAsia="Times New Roman"/>
          <w:color w:val="000000" w:themeColor="text1"/>
          <w:szCs w:val="24"/>
          <w:u w:color="000000" w:themeColor="text1"/>
        </w:rPr>
        <w:t xml:space="preserve"> for </w:t>
      </w:r>
      <w:r w:rsidR="00904A67">
        <w:rPr>
          <w:rFonts w:eastAsia="Times New Roman"/>
          <w:color w:val="000000" w:themeColor="text1"/>
          <w:szCs w:val="24"/>
          <w:u w:color="000000" w:themeColor="text1"/>
        </w:rPr>
        <w:t>America</w:t>
      </w:r>
      <w:r w:rsidRPr="00A55C7B">
        <w:rPr>
          <w:rFonts w:eastAsia="Times New Roman"/>
          <w:color w:val="000000" w:themeColor="text1"/>
          <w:szCs w:val="24"/>
          <w:u w:color="000000" w:themeColor="text1"/>
        </w:rPr>
        <w:t>; and</w:t>
      </w: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A55C7B">
        <w:rPr>
          <w:rFonts w:eastAsia="Times New Roman"/>
          <w:bCs/>
          <w:color w:val="000000" w:themeColor="text1"/>
          <w:szCs w:val="32"/>
          <w:u w:color="000000" w:themeColor="text1"/>
        </w:rPr>
        <w:t>Whereas, Mary</w:t>
      </w:r>
      <w:r w:rsidRPr="00A55C7B">
        <w:rPr>
          <w:rFonts w:eastAsia="Times New Roman"/>
          <w:color w:val="000000" w:themeColor="text1"/>
          <w:u w:color="000000" w:themeColor="text1"/>
        </w:rPr>
        <w:t xml:space="preserve"> Hazelton</w:t>
      </w:r>
      <w:r w:rsidRPr="00A55C7B">
        <w:rPr>
          <w:rFonts w:eastAsia="Times New Roman"/>
          <w:color w:val="000000" w:themeColor="text1"/>
          <w:szCs w:val="32"/>
          <w:u w:color="000000" w:themeColor="text1"/>
        </w:rPr>
        <w:t xml:space="preserve"> began her career with the Lexington County Veterans Affairs Office in 1943. In this capacity, she nurtured and cared for veterans and their families for over thirty years; and</w:t>
      </w: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A55C7B">
        <w:rPr>
          <w:rFonts w:eastAsia="Times New Roman"/>
          <w:bCs/>
          <w:color w:val="000000" w:themeColor="text1"/>
          <w:szCs w:val="32"/>
          <w:u w:color="000000" w:themeColor="text1"/>
        </w:rPr>
        <w:t>Whereas, Mrs</w:t>
      </w:r>
      <w:r w:rsidRPr="00A55C7B">
        <w:rPr>
          <w:rFonts w:eastAsia="Times New Roman"/>
          <w:color w:val="000000" w:themeColor="text1"/>
          <w:szCs w:val="32"/>
          <w:u w:color="000000" w:themeColor="text1"/>
        </w:rPr>
        <w:t>. Hazelton has also been a faithful member of the American Legion Auxiliary Unit 7 in Lexington for over seventy</w:t>
      </w:r>
      <w:r w:rsidR="005C64B2">
        <w:rPr>
          <w:rFonts w:eastAsia="Times New Roman"/>
          <w:color w:val="000000" w:themeColor="text1"/>
          <w:szCs w:val="32"/>
          <w:u w:color="000000" w:themeColor="text1"/>
        </w:rPr>
        <w:noBreakHyphen/>
      </w:r>
      <w:r w:rsidRPr="00A55C7B">
        <w:rPr>
          <w:rFonts w:eastAsia="Times New Roman"/>
          <w:color w:val="000000" w:themeColor="text1"/>
          <w:szCs w:val="32"/>
          <w:u w:color="000000" w:themeColor="text1"/>
        </w:rPr>
        <w:t>five years; and</w:t>
      </w: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A55C7B">
        <w:rPr>
          <w:rFonts w:eastAsia="Times New Roman"/>
          <w:bCs/>
          <w:color w:val="000000" w:themeColor="text1"/>
          <w:szCs w:val="32"/>
          <w:u w:color="000000" w:themeColor="text1"/>
        </w:rPr>
        <w:t>Whereas</w:t>
      </w:r>
      <w:r w:rsidRPr="00A55C7B">
        <w:rPr>
          <w:rFonts w:eastAsia="Times New Roman"/>
          <w:color w:val="000000" w:themeColor="text1"/>
          <w:szCs w:val="32"/>
          <w:u w:color="000000" w:themeColor="text1"/>
        </w:rPr>
        <w:t>, with the American Legion Auxiliary, Mrs. Hazelton has served in many leadership roles, including as president. During her tenure, she guided her team to support veterans, families, and active military personnel; and</w:t>
      </w: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A55C7B">
        <w:rPr>
          <w:rFonts w:eastAsia="Times New Roman"/>
          <w:bCs/>
          <w:color w:val="000000" w:themeColor="text1"/>
          <w:szCs w:val="32"/>
          <w:u w:color="000000" w:themeColor="text1"/>
        </w:rPr>
        <w:t>Whereas</w:t>
      </w:r>
      <w:r w:rsidRPr="00A55C7B">
        <w:rPr>
          <w:rFonts w:eastAsia="Times New Roman"/>
          <w:color w:val="000000" w:themeColor="text1"/>
          <w:szCs w:val="32"/>
          <w:u w:color="000000" w:themeColor="text1"/>
        </w:rPr>
        <w:t>, now in her nineties, Mrs. Hazelton continues to attend monthly meetings at the Auxiliary, as well as meetings sponsored by the Lexington County Veterans Affairs Office. She continues to support veterans in Lexington County, in the State of South Carolina, and on deployment; and</w:t>
      </w:r>
    </w:p>
    <w:p w:rsidR="00C07037"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32"/>
          <w:u w:color="000000" w:themeColor="text1"/>
        </w:rPr>
      </w:pP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A55C7B">
        <w:rPr>
          <w:rFonts w:eastAsia="Times New Roman"/>
          <w:bCs/>
          <w:color w:val="000000" w:themeColor="text1"/>
          <w:szCs w:val="32"/>
          <w:u w:color="000000" w:themeColor="text1"/>
        </w:rPr>
        <w:t>Whereas,</w:t>
      </w:r>
      <w:r w:rsidRPr="00A55C7B">
        <w:rPr>
          <w:rFonts w:eastAsia="Times New Roman"/>
          <w:color w:val="000000" w:themeColor="text1"/>
          <w:szCs w:val="32"/>
          <w:u w:color="000000" w:themeColor="text1"/>
        </w:rPr>
        <w:t xml:space="preserve"> Mrs. Hazelton has been the official pianist of the American Legion Post 7 for many years, playing the National Anthem and other patriotic songs at meetings and other events; and</w:t>
      </w:r>
    </w:p>
    <w:p w:rsidR="00C07037" w:rsidRPr="00A55C7B"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C07037" w:rsidRDefault="00C07037" w:rsidP="00C0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32"/>
          <w:u w:color="000000" w:themeColor="text1"/>
        </w:rPr>
      </w:pPr>
      <w:r w:rsidRPr="00A55C7B">
        <w:rPr>
          <w:rFonts w:eastAsia="Times New Roman"/>
          <w:bCs/>
          <w:color w:val="000000" w:themeColor="text1"/>
          <w:szCs w:val="32"/>
          <w:u w:color="000000" w:themeColor="text1"/>
        </w:rPr>
        <w:lastRenderedPageBreak/>
        <w:t>Whereas,</w:t>
      </w:r>
      <w:r w:rsidRPr="00A55C7B">
        <w:rPr>
          <w:rFonts w:eastAsia="Times New Roman"/>
          <w:color w:val="000000" w:themeColor="text1"/>
          <w:u w:color="000000" w:themeColor="text1"/>
        </w:rPr>
        <w:t xml:space="preserve"> </w:t>
      </w:r>
      <w:r w:rsidRPr="00A55C7B">
        <w:rPr>
          <w:rFonts w:eastAsia="Times New Roman"/>
          <w:color w:val="000000" w:themeColor="text1"/>
          <w:szCs w:val="32"/>
          <w:u w:color="000000" w:themeColor="text1"/>
        </w:rPr>
        <w:t>she has also served for over thirty</w:t>
      </w:r>
      <w:r w:rsidR="005C64B2">
        <w:rPr>
          <w:rFonts w:eastAsia="Times New Roman"/>
          <w:color w:val="000000" w:themeColor="text1"/>
          <w:szCs w:val="32"/>
          <w:u w:color="000000" w:themeColor="text1"/>
        </w:rPr>
        <w:noBreakHyphen/>
      </w:r>
      <w:r w:rsidRPr="00A55C7B">
        <w:rPr>
          <w:rFonts w:eastAsia="Times New Roman"/>
          <w:color w:val="000000" w:themeColor="text1"/>
          <w:szCs w:val="32"/>
          <w:u w:color="000000" w:themeColor="text1"/>
        </w:rPr>
        <w:t>five years as the organist and pianist for Lexington Methodist Church; and</w:t>
      </w:r>
    </w:p>
    <w:p w:rsidR="00C07037" w:rsidRDefault="00C070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797"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07037" w:rsidRPr="00A55C7B">
        <w:rPr>
          <w:rFonts w:eastAsia="Times New Roman"/>
          <w:color w:val="000000" w:themeColor="text1"/>
          <w:szCs w:val="32"/>
          <w:u w:color="000000" w:themeColor="text1"/>
        </w:rPr>
        <w:t>the members of the South Carolina Senate are grateful for the unfailing passion and dedication of this daughter of South Carolina in her service to veterans and their survivors</w:t>
      </w:r>
      <w:r>
        <w:rPr>
          <w:rFonts w:eastAsia="Times New Roman"/>
        </w:rPr>
        <w:t>.  Now, therefore,</w:t>
      </w:r>
    </w:p>
    <w:p w:rsidR="00843797"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797"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43797"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797"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07037" w:rsidRPr="00A55C7B">
        <w:rPr>
          <w:rFonts w:eastAsia="Times New Roman"/>
          <w:color w:val="000000" w:themeColor="text1"/>
          <w:szCs w:val="32"/>
          <w:u w:color="000000" w:themeColor="text1"/>
        </w:rPr>
        <w:t xml:space="preserve">the members of the South Carolina Senate, by this resolution, </w:t>
      </w:r>
      <w:r w:rsidR="00C07037" w:rsidRPr="00A55C7B">
        <w:rPr>
          <w:rFonts w:eastAsia="Times New Roman"/>
          <w:color w:val="000000" w:themeColor="text1"/>
          <w:szCs w:val="24"/>
          <w:u w:color="000000" w:themeColor="text1"/>
        </w:rPr>
        <w:t>honor and recognize Mary D. Hazelton for her many years of dedicated service to veterans in the State of South Carolina</w:t>
      </w:r>
      <w:r>
        <w:rPr>
          <w:rFonts w:eastAsia="Times New Roman"/>
        </w:rPr>
        <w:t>.</w:t>
      </w:r>
    </w:p>
    <w:p w:rsidR="00843797"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797" w:rsidRPr="00522CE0" w:rsidRDefault="00843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07037" w:rsidRPr="00A55C7B">
        <w:rPr>
          <w:rFonts w:eastAsia="Times New Roman"/>
          <w:color w:val="000000" w:themeColor="text1"/>
          <w:szCs w:val="24"/>
          <w:u w:color="000000" w:themeColor="text1"/>
        </w:rPr>
        <w:t>Mary D. Hazelton</w:t>
      </w:r>
      <w:r>
        <w:rPr>
          <w:rFonts w:eastAsia="Times New Roman"/>
        </w:rPr>
        <w:t>.</w:t>
      </w:r>
    </w:p>
    <w:p w:rsidR="005E6398" w:rsidRDefault="005C64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A4FF5" w:rsidRDefault="008A4FF5" w:rsidP="008A4FF5">
      <w:pPr>
        <w:suppressAutoHyphens/>
        <w:jc w:val="both"/>
        <w:rPr>
          <w:rFonts w:eastAsia="Times New Roman"/>
        </w:rPr>
      </w:pPr>
    </w:p>
    <w:sectPr w:rsidR="008A4FF5" w:rsidSect="008A4F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797" w:rsidRDefault="00843797" w:rsidP="00522CE0">
      <w:r>
        <w:separator/>
      </w:r>
    </w:p>
  </w:endnote>
  <w:endnote w:type="continuationSeparator" w:id="0">
    <w:p w:rsidR="00843797" w:rsidRDefault="008437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F6426D-13BB-47E2-946F-BAD9D2BB3F6C}"/>
    <w:embedBold r:id="rId2" w:fontKey="{155DB984-AF04-4032-95E9-DB897658AB8C}"/>
  </w:font>
  <w:font w:name="Calibri">
    <w:panose1 w:val="020F0502020204030204"/>
    <w:charset w:val="00"/>
    <w:family w:val="swiss"/>
    <w:pitch w:val="variable"/>
    <w:sig w:usb0="E00002FF" w:usb1="4000ACFF" w:usb2="00000001" w:usb3="00000000" w:csb0="0000019F" w:csb1="00000000"/>
    <w:embedRegular r:id="rId3" w:fontKey="{F2400EF0-807E-46CE-82FF-5061064B3836}"/>
    <w:embedBold r:id="rId4" w:fontKey="{DB5FF2A3-247F-457F-8F51-EDCEA717E472}"/>
  </w:font>
  <w:font w:name="Cambria">
    <w:panose1 w:val="02040503050406030204"/>
    <w:charset w:val="00"/>
    <w:family w:val="roman"/>
    <w:pitch w:val="variable"/>
    <w:sig w:usb0="E00002FF" w:usb1="400004FF" w:usb2="00000000" w:usb3="00000000" w:csb0="0000019F" w:csb1="00000000"/>
    <w:embedRegular r:id="rId5" w:fontKey="{BCAF25EA-3C57-401B-8184-BF9F142FB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FF5" w:rsidRPr="002F5C1B" w:rsidRDefault="008A4FF5" w:rsidP="002F5C1B">
    <w:pPr>
      <w:pStyle w:val="Footer"/>
      <w:tabs>
        <w:tab w:val="clear" w:pos="4680"/>
        <w:tab w:val="clear" w:pos="9360"/>
        <w:tab w:val="center" w:pos="2995"/>
      </w:tabs>
      <w:spacing w:before="120"/>
    </w:pPr>
    <w:r>
      <w:t>[1289]</w:t>
    </w:r>
    <w:r>
      <w:tab/>
    </w:r>
    <w:r>
      <w:fldChar w:fldCharType="begin"/>
    </w:r>
    <w:r>
      <w:instrText xml:space="preserve"> PAGE  \* MERGEFORMAT </w:instrText>
    </w:r>
    <w:r>
      <w:fldChar w:fldCharType="separate"/>
    </w:r>
    <w:r w:rsidR="004A42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797" w:rsidRDefault="00843797" w:rsidP="00522CE0">
      <w:r>
        <w:separator/>
      </w:r>
    </w:p>
  </w:footnote>
  <w:footnote w:type="continuationSeparator" w:id="0">
    <w:p w:rsidR="00843797" w:rsidRDefault="008437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73MARY.KMM.KS"/>
    <w:docVar w:name="CoverAttorneyInitials" w:val="KMM"/>
    <w:docVar w:name="CoverAttorneyLastName" w:val="Moffitt"/>
    <w:docVar w:name="CoverBillType" w:val="r"/>
    <w:docVar w:name="CoverSenator" w:val="KS"/>
    <w:docVar w:name="dvBillNumber" w:val="1289"/>
    <w:docVar w:name="dvBillNumberPrefix" w:val="S. "/>
    <w:docVar w:name="dvOriginalBody" w:val="Senate"/>
    <w:docVar w:name="fulldraftpath" w:val="L:\S-RES\KS\073MARY.KMM.KS.DOCX"/>
    <w:docVar w:name="NameofBody" w:val="S"/>
    <w:docVar w:name="vgroup2" w:val="S-RES"/>
  </w:docVars>
  <w:rsids>
    <w:rsidRoot w:val="00843797"/>
    <w:rsid w:val="00042AC1"/>
    <w:rsid w:val="00046516"/>
    <w:rsid w:val="00072458"/>
    <w:rsid w:val="0007601D"/>
    <w:rsid w:val="000B0720"/>
    <w:rsid w:val="000B5EAF"/>
    <w:rsid w:val="001315B2"/>
    <w:rsid w:val="00144FB0"/>
    <w:rsid w:val="00170561"/>
    <w:rsid w:val="00186AC9"/>
    <w:rsid w:val="00197DF1"/>
    <w:rsid w:val="001B3DD9"/>
    <w:rsid w:val="001B7E5D"/>
    <w:rsid w:val="001D3BAC"/>
    <w:rsid w:val="00216025"/>
    <w:rsid w:val="00245C4E"/>
    <w:rsid w:val="002C1321"/>
    <w:rsid w:val="002C2031"/>
    <w:rsid w:val="002C5896"/>
    <w:rsid w:val="002D3BED"/>
    <w:rsid w:val="002F5C1B"/>
    <w:rsid w:val="00307C2B"/>
    <w:rsid w:val="00315D04"/>
    <w:rsid w:val="00383247"/>
    <w:rsid w:val="003D1EA2"/>
    <w:rsid w:val="003D6E2B"/>
    <w:rsid w:val="003E7597"/>
    <w:rsid w:val="00413EBF"/>
    <w:rsid w:val="0044020F"/>
    <w:rsid w:val="00450668"/>
    <w:rsid w:val="00454138"/>
    <w:rsid w:val="0048068E"/>
    <w:rsid w:val="004813A2"/>
    <w:rsid w:val="004952FA"/>
    <w:rsid w:val="004A426E"/>
    <w:rsid w:val="004B6A22"/>
    <w:rsid w:val="004D7F37"/>
    <w:rsid w:val="00522CE0"/>
    <w:rsid w:val="00541951"/>
    <w:rsid w:val="00565148"/>
    <w:rsid w:val="00570403"/>
    <w:rsid w:val="00593361"/>
    <w:rsid w:val="005A413B"/>
    <w:rsid w:val="005A5017"/>
    <w:rsid w:val="005A648C"/>
    <w:rsid w:val="005C64B2"/>
    <w:rsid w:val="005E0EC2"/>
    <w:rsid w:val="005E6398"/>
    <w:rsid w:val="005F07AC"/>
    <w:rsid w:val="005F1745"/>
    <w:rsid w:val="006A1802"/>
    <w:rsid w:val="006C0CBB"/>
    <w:rsid w:val="006C74EA"/>
    <w:rsid w:val="00720D40"/>
    <w:rsid w:val="007318D4"/>
    <w:rsid w:val="00765784"/>
    <w:rsid w:val="007A4390"/>
    <w:rsid w:val="007E5CB7"/>
    <w:rsid w:val="008314D2"/>
    <w:rsid w:val="00843797"/>
    <w:rsid w:val="00870F6F"/>
    <w:rsid w:val="008A4FF5"/>
    <w:rsid w:val="008B2F42"/>
    <w:rsid w:val="008C3697"/>
    <w:rsid w:val="008E185F"/>
    <w:rsid w:val="008F023B"/>
    <w:rsid w:val="00904A67"/>
    <w:rsid w:val="00904E16"/>
    <w:rsid w:val="009162B3"/>
    <w:rsid w:val="00927C62"/>
    <w:rsid w:val="00983951"/>
    <w:rsid w:val="00984124"/>
    <w:rsid w:val="00984640"/>
    <w:rsid w:val="00995C37"/>
    <w:rsid w:val="009C118A"/>
    <w:rsid w:val="00A02011"/>
    <w:rsid w:val="00A24FC8"/>
    <w:rsid w:val="00A4011E"/>
    <w:rsid w:val="00A55E48"/>
    <w:rsid w:val="00A86015"/>
    <w:rsid w:val="00A9594E"/>
    <w:rsid w:val="00AE59C8"/>
    <w:rsid w:val="00B10098"/>
    <w:rsid w:val="00B5790D"/>
    <w:rsid w:val="00B945C5"/>
    <w:rsid w:val="00BA20EA"/>
    <w:rsid w:val="00BB5AFC"/>
    <w:rsid w:val="00BC0A56"/>
    <w:rsid w:val="00C0703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499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4762C00-CF5B-4B9A-8CDA-32D7E3CD3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A4F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89_2018062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89&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62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4AB5DA05.dotm</Template>
  <TotalTime>0</TotalTime>
  <Pages>3</Pages>
  <Words>398</Words>
  <Characters>2129</Characters>
  <Application>Microsoft Office Word</Application>
  <DocSecurity>0</DocSecurity>
  <Lines>89</Lines>
  <Paragraphs>30</Paragraphs>
  <ScaleCrop>false</ScaleCrop>
  <Company> </Company>
  <LinksUpToDate>false</LinksUpToDate>
  <CharactersWithSpaces>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1289: Mary D. Hazelton - South Carolina Legislature Online</dc:title>
  <dc:subject/>
  <dc:creator>Rebecca Landau</dc:creator>
  <cp:keywords/>
  <dc:description/>
  <cp:lastModifiedBy>S Volk</cp:lastModifiedBy>
  <cp:revision>2</cp:revision>
  <dcterms:created xsi:type="dcterms:W3CDTF">2018-06-29T14:53:00Z</dcterms:created>
  <dcterms:modified xsi:type="dcterms:W3CDTF">2018-06-29T14:53:00Z</dcterms:modified>
</cp:coreProperties>
</file>