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7574" w:rsidRDefault="00E27574" w:rsidP="00E27574">
      <w:pPr>
        <w:widowControl w:val="0"/>
        <w:jc w:val="center"/>
      </w:pPr>
      <w:r w:rsidRPr="00E27574">
        <w:rPr>
          <w:b/>
        </w:rPr>
        <w:t>South Carolina General Assembly</w:t>
      </w:r>
    </w:p>
    <w:p w:rsidR="00E27574" w:rsidRDefault="00E27574" w:rsidP="00E27574">
      <w:pPr>
        <w:widowControl w:val="0"/>
        <w:jc w:val="center"/>
      </w:pPr>
      <w:r>
        <w:t>122nd Session, 2017-2018</w:t>
      </w:r>
    </w:p>
    <w:p w:rsidR="00E27574" w:rsidRDefault="00E27574" w:rsidP="00E27574">
      <w:pPr>
        <w:widowControl w:val="0"/>
        <w:jc w:val="left"/>
      </w:pPr>
    </w:p>
    <w:p w:rsidR="00E27574" w:rsidRDefault="00E27574" w:rsidP="00E27574">
      <w:pPr>
        <w:widowControl w:val="0"/>
        <w:jc w:val="left"/>
        <w:rPr>
          <w:b/>
        </w:rPr>
      </w:pPr>
      <w:r w:rsidRPr="00E27574">
        <w:rPr>
          <w:b/>
        </w:rPr>
        <w:t>S.</w:t>
      </w:r>
      <w:r>
        <w:rPr>
          <w:b/>
        </w:rPr>
        <w:t xml:space="preserve"> </w:t>
      </w:r>
      <w:r w:rsidRPr="00E27574">
        <w:rPr>
          <w:b/>
        </w:rPr>
        <w:t>356</w:t>
      </w:r>
    </w:p>
    <w:p w:rsidR="00E27574" w:rsidRDefault="00E27574" w:rsidP="00E27574">
      <w:pPr>
        <w:widowControl w:val="0"/>
        <w:jc w:val="left"/>
        <w:rPr>
          <w:b/>
        </w:rPr>
      </w:pPr>
    </w:p>
    <w:p w:rsidR="00E27574" w:rsidRDefault="00E27574" w:rsidP="00E27574">
      <w:pPr>
        <w:widowControl w:val="0"/>
        <w:jc w:val="left"/>
      </w:pPr>
      <w:r w:rsidRPr="00E27574">
        <w:rPr>
          <w:b/>
        </w:rPr>
        <w:t>STATUS INFORMATION</w:t>
      </w:r>
    </w:p>
    <w:p w:rsidR="00E27574" w:rsidRDefault="00E27574" w:rsidP="00E27574">
      <w:pPr>
        <w:widowControl w:val="0"/>
        <w:jc w:val="left"/>
      </w:pPr>
    </w:p>
    <w:p w:rsidR="00E27574" w:rsidRDefault="00E27574" w:rsidP="00E27574">
      <w:pPr>
        <w:widowControl w:val="0"/>
        <w:jc w:val="left"/>
      </w:pPr>
      <w:r>
        <w:t>Concurrent Resolution</w:t>
      </w:r>
    </w:p>
    <w:p w:rsidR="00E27574" w:rsidRDefault="00E27574" w:rsidP="00E27574">
      <w:pPr>
        <w:widowControl w:val="0"/>
        <w:jc w:val="left"/>
      </w:pPr>
      <w:r>
        <w:t>Sponsors: Senator Johnson</w:t>
      </w:r>
    </w:p>
    <w:p w:rsidR="00E27574" w:rsidRDefault="00E27574" w:rsidP="00E27574">
      <w:pPr>
        <w:widowControl w:val="0"/>
        <w:jc w:val="left"/>
      </w:pPr>
      <w:r>
        <w:t>Document Path: l:\council\bills\gt\5276cm17.docx</w:t>
      </w:r>
    </w:p>
    <w:p w:rsidR="00E27574" w:rsidRDefault="00E27574" w:rsidP="00E27574">
      <w:pPr>
        <w:widowControl w:val="0"/>
        <w:jc w:val="left"/>
      </w:pPr>
    </w:p>
    <w:p w:rsidR="00EA7327" w:rsidRDefault="00EA7327" w:rsidP="00E27574">
      <w:pPr>
        <w:widowControl w:val="0"/>
        <w:jc w:val="left"/>
      </w:pPr>
      <w:r>
        <w:t>Introduced in the Senate on February 2, 2017</w:t>
      </w:r>
    </w:p>
    <w:p w:rsidR="00EA7327" w:rsidRDefault="00EA7327" w:rsidP="00E27574">
      <w:pPr>
        <w:widowControl w:val="0"/>
        <w:jc w:val="left"/>
      </w:pPr>
      <w:r>
        <w:t>Introduced in the House on February 7, 2017</w:t>
      </w:r>
    </w:p>
    <w:p w:rsidR="00EA7327" w:rsidRDefault="00EA7327" w:rsidP="00E27574">
      <w:pPr>
        <w:widowControl w:val="0"/>
        <w:jc w:val="left"/>
      </w:pPr>
      <w:r>
        <w:t>Currently residing in the Senate</w:t>
      </w:r>
    </w:p>
    <w:p w:rsidR="00EA7327" w:rsidRDefault="00EA7327" w:rsidP="00E27574">
      <w:pPr>
        <w:widowControl w:val="0"/>
        <w:jc w:val="left"/>
      </w:pPr>
    </w:p>
    <w:p w:rsidR="00E27574" w:rsidRDefault="00E27574" w:rsidP="00E27574">
      <w:pPr>
        <w:widowControl w:val="0"/>
        <w:jc w:val="left"/>
      </w:pPr>
      <w:r>
        <w:t xml:space="preserve">Summary: </w:t>
      </w:r>
      <w:r w:rsidR="00362EBC">
        <w:t>Nathaniel Smith Holmes, Jr.</w:t>
      </w:r>
    </w:p>
    <w:p w:rsidR="00E27574" w:rsidRDefault="00E27574" w:rsidP="00E27574">
      <w:pPr>
        <w:widowControl w:val="0"/>
        <w:jc w:val="left"/>
      </w:pPr>
    </w:p>
    <w:p w:rsidR="00E27574" w:rsidRDefault="00E27574" w:rsidP="00E27574">
      <w:pPr>
        <w:widowControl w:val="0"/>
        <w:jc w:val="left"/>
      </w:pPr>
    </w:p>
    <w:p w:rsidR="00E27574" w:rsidRDefault="00E27574" w:rsidP="00E27574">
      <w:pPr>
        <w:widowControl w:val="0"/>
        <w:tabs>
          <w:tab w:val="center" w:pos="590"/>
          <w:tab w:val="center" w:pos="1440"/>
          <w:tab w:val="left" w:pos="1872"/>
          <w:tab w:val="left" w:pos="9187"/>
        </w:tabs>
        <w:jc w:val="left"/>
      </w:pPr>
      <w:r w:rsidRPr="00E27574">
        <w:rPr>
          <w:b/>
        </w:rPr>
        <w:t>HISTORY OF LEGISLATIVE ACTIONS</w:t>
      </w:r>
    </w:p>
    <w:p w:rsidR="00E27574" w:rsidRDefault="00E27574" w:rsidP="00E27574">
      <w:pPr>
        <w:widowControl w:val="0"/>
        <w:tabs>
          <w:tab w:val="center" w:pos="590"/>
          <w:tab w:val="center" w:pos="1440"/>
          <w:tab w:val="left" w:pos="1872"/>
          <w:tab w:val="left" w:pos="9187"/>
        </w:tabs>
        <w:jc w:val="left"/>
      </w:pPr>
    </w:p>
    <w:p w:rsidR="00E27574" w:rsidRPr="00E27574" w:rsidRDefault="00E27574" w:rsidP="00E27574">
      <w:pPr>
        <w:widowControl w:val="0"/>
        <w:tabs>
          <w:tab w:val="center" w:pos="590"/>
          <w:tab w:val="center" w:pos="1440"/>
          <w:tab w:val="left" w:pos="1872"/>
          <w:tab w:val="left" w:pos="9187"/>
        </w:tabs>
        <w:jc w:val="left"/>
      </w:pPr>
      <w:r w:rsidRPr="00E27574">
        <w:rPr>
          <w:u w:val="single"/>
        </w:rPr>
        <w:tab/>
        <w:t>Date</w:t>
      </w:r>
      <w:r w:rsidRPr="00E27574">
        <w:rPr>
          <w:u w:val="single"/>
        </w:rPr>
        <w:tab/>
        <w:t>Body</w:t>
      </w:r>
      <w:r w:rsidRPr="00E27574">
        <w:rPr>
          <w:u w:val="single"/>
        </w:rPr>
        <w:tab/>
        <w:t>Action Description with journal page number</w:t>
      </w:r>
      <w:r w:rsidRPr="00E27574">
        <w:rPr>
          <w:u w:val="single"/>
        </w:rPr>
        <w:tab/>
      </w:r>
    </w:p>
    <w:p w:rsidR="001212D5" w:rsidRDefault="001212D5" w:rsidP="001212D5">
      <w:pPr>
        <w:widowControl w:val="0"/>
        <w:tabs>
          <w:tab w:val="right" w:pos="1008"/>
          <w:tab w:val="left" w:pos="1152"/>
          <w:tab w:val="left" w:pos="1872"/>
          <w:tab w:val="left" w:pos="9187"/>
        </w:tabs>
        <w:ind w:left="2088" w:hanging="2088"/>
        <w:jc w:val="left"/>
      </w:pPr>
      <w:r>
        <w:tab/>
        <w:t>2/2/2017</w:t>
      </w:r>
      <w:r>
        <w:tab/>
        <w:t>Senate</w:t>
      </w:r>
      <w:r>
        <w:tab/>
      </w:r>
      <w:r w:rsidRPr="0002560A">
        <w:t>Int</w:t>
      </w:r>
      <w:r>
        <w:t xml:space="preserve">roduced, adopted, sent to House </w:t>
      </w:r>
      <w:r w:rsidRPr="0002560A">
        <w:t>(</w:t>
      </w:r>
      <w:hyperlink r:id="rId7" w:history="1">
        <w:r w:rsidRPr="0002560A">
          <w:rPr>
            <w:rStyle w:val="Hyperlink"/>
          </w:rPr>
          <w:t>Senate Journal</w:t>
        </w:r>
        <w:r w:rsidRPr="0002560A">
          <w:rPr>
            <w:rStyle w:val="Hyperlink"/>
          </w:rPr>
          <w:noBreakHyphen/>
          <w:t>page 7</w:t>
        </w:r>
      </w:hyperlink>
      <w:r w:rsidRPr="0002560A">
        <w:t>)</w:t>
      </w:r>
    </w:p>
    <w:p w:rsidR="001212D5" w:rsidRDefault="001212D5" w:rsidP="001212D5">
      <w:pPr>
        <w:widowControl w:val="0"/>
        <w:tabs>
          <w:tab w:val="right" w:pos="1008"/>
          <w:tab w:val="left" w:pos="1152"/>
          <w:tab w:val="left" w:pos="1872"/>
          <w:tab w:val="left" w:pos="9187"/>
        </w:tabs>
        <w:ind w:left="2088" w:hanging="2088"/>
        <w:jc w:val="left"/>
      </w:pPr>
      <w:r>
        <w:tab/>
        <w:t>2/7/2017</w:t>
      </w:r>
      <w:r>
        <w:tab/>
        <w:t>House</w:t>
      </w:r>
      <w:r>
        <w:tab/>
      </w:r>
      <w:r w:rsidRPr="0002560A">
        <w:t>Introduced (</w:t>
      </w:r>
      <w:hyperlink r:id="rId8" w:history="1">
        <w:r w:rsidRPr="0002560A">
          <w:rPr>
            <w:rStyle w:val="Hyperlink"/>
          </w:rPr>
          <w:t>House Journal</w:t>
        </w:r>
        <w:r w:rsidRPr="0002560A">
          <w:rPr>
            <w:rStyle w:val="Hyperlink"/>
          </w:rPr>
          <w:noBreakHyphen/>
          <w:t>page 6</w:t>
        </w:r>
      </w:hyperlink>
      <w:r w:rsidRPr="0002560A">
        <w:t>)</w:t>
      </w:r>
    </w:p>
    <w:p w:rsidR="001212D5" w:rsidRDefault="001212D5" w:rsidP="001212D5">
      <w:pPr>
        <w:widowControl w:val="0"/>
        <w:tabs>
          <w:tab w:val="right" w:pos="1008"/>
          <w:tab w:val="left" w:pos="1152"/>
          <w:tab w:val="left" w:pos="1872"/>
          <w:tab w:val="left" w:pos="9187"/>
        </w:tabs>
        <w:ind w:left="2088" w:hanging="2088"/>
        <w:jc w:val="left"/>
      </w:pPr>
      <w:r>
        <w:tab/>
        <w:t>2/7/2017</w:t>
      </w:r>
      <w:r>
        <w:tab/>
        <w:t>House</w:t>
      </w:r>
      <w:r>
        <w:tab/>
      </w:r>
      <w:r w:rsidRPr="0002560A">
        <w:t>Referred to Commit</w:t>
      </w:r>
      <w:r>
        <w:t xml:space="preserve">tee on </w:t>
      </w:r>
      <w:r w:rsidRPr="0002560A">
        <w:rPr>
          <w:b/>
        </w:rPr>
        <w:t>Invitations and Memorial Resolutions</w:t>
      </w:r>
      <w:r w:rsidRPr="0002560A">
        <w:t xml:space="preserve"> (</w:t>
      </w:r>
      <w:hyperlink r:id="rId9" w:history="1">
        <w:r w:rsidRPr="0002560A">
          <w:rPr>
            <w:rStyle w:val="Hyperlink"/>
          </w:rPr>
          <w:t>House Journal</w:t>
        </w:r>
        <w:r w:rsidRPr="0002560A">
          <w:rPr>
            <w:rStyle w:val="Hyperlink"/>
          </w:rPr>
          <w:noBreakHyphen/>
          <w:t>page 6</w:t>
        </w:r>
      </w:hyperlink>
      <w:r w:rsidRPr="0002560A">
        <w:t>)</w:t>
      </w:r>
    </w:p>
    <w:p w:rsidR="001212D5" w:rsidRDefault="001212D5" w:rsidP="001212D5">
      <w:pPr>
        <w:widowControl w:val="0"/>
        <w:tabs>
          <w:tab w:val="right" w:pos="1008"/>
          <w:tab w:val="left" w:pos="1152"/>
          <w:tab w:val="left" w:pos="1872"/>
          <w:tab w:val="left" w:pos="9187"/>
        </w:tabs>
        <w:ind w:left="2088" w:hanging="2088"/>
        <w:jc w:val="left"/>
      </w:pPr>
      <w:r>
        <w:tab/>
        <w:t>2/9/2017</w:t>
      </w:r>
      <w:r>
        <w:tab/>
        <w:t>House</w:t>
      </w:r>
      <w:r>
        <w:tab/>
      </w:r>
      <w:r w:rsidRPr="0002560A">
        <w:t>Committee re</w:t>
      </w:r>
      <w:r>
        <w:t xml:space="preserve">port: Favorable </w:t>
      </w:r>
      <w:r w:rsidRPr="0002560A">
        <w:rPr>
          <w:b/>
        </w:rPr>
        <w:t>Invitations and Memorial Resolutions</w:t>
      </w:r>
      <w:r w:rsidRPr="0002560A">
        <w:t xml:space="preserve"> (</w:t>
      </w:r>
      <w:hyperlink r:id="rId10" w:history="1">
        <w:r w:rsidRPr="0002560A">
          <w:rPr>
            <w:rStyle w:val="Hyperlink"/>
          </w:rPr>
          <w:t>House Journal</w:t>
        </w:r>
        <w:r w:rsidRPr="0002560A">
          <w:rPr>
            <w:rStyle w:val="Hyperlink"/>
          </w:rPr>
          <w:noBreakHyphen/>
          <w:t>page 31</w:t>
        </w:r>
      </w:hyperlink>
      <w:r w:rsidRPr="0002560A">
        <w:t>)</w:t>
      </w:r>
    </w:p>
    <w:p w:rsidR="001212D5" w:rsidRDefault="001212D5" w:rsidP="001212D5">
      <w:pPr>
        <w:widowControl w:val="0"/>
        <w:tabs>
          <w:tab w:val="right" w:pos="1008"/>
          <w:tab w:val="left" w:pos="1152"/>
          <w:tab w:val="left" w:pos="1872"/>
          <w:tab w:val="left" w:pos="9187"/>
        </w:tabs>
        <w:ind w:left="2088" w:hanging="2088"/>
        <w:jc w:val="left"/>
      </w:pPr>
      <w:r>
        <w:tab/>
        <w:t>2/14/2017</w:t>
      </w:r>
      <w:r>
        <w:tab/>
        <w:t>House</w:t>
      </w:r>
      <w:r>
        <w:tab/>
      </w:r>
      <w:r w:rsidRPr="0002560A">
        <w:t>Adopted, sent to Senate (</w:t>
      </w:r>
      <w:hyperlink r:id="rId11" w:history="1">
        <w:r w:rsidRPr="0002560A">
          <w:rPr>
            <w:rStyle w:val="Hyperlink"/>
          </w:rPr>
          <w:t>House Journal</w:t>
        </w:r>
        <w:r w:rsidRPr="0002560A">
          <w:rPr>
            <w:rStyle w:val="Hyperlink"/>
          </w:rPr>
          <w:noBreakHyphen/>
          <w:t>page 27</w:t>
        </w:r>
      </w:hyperlink>
      <w:r w:rsidRPr="0002560A">
        <w:t>)</w:t>
      </w:r>
    </w:p>
    <w:p w:rsidR="001212D5" w:rsidRDefault="001212D5" w:rsidP="001212D5">
      <w:pPr>
        <w:widowControl w:val="0"/>
        <w:tabs>
          <w:tab w:val="right" w:pos="1008"/>
          <w:tab w:val="left" w:pos="1152"/>
          <w:tab w:val="left" w:pos="1872"/>
          <w:tab w:val="left" w:pos="9187"/>
        </w:tabs>
        <w:ind w:left="2088" w:hanging="2088"/>
        <w:jc w:val="left"/>
      </w:pPr>
    </w:p>
    <w:p w:rsidR="00E27574" w:rsidRDefault="00E27574" w:rsidP="00E2757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2" w:history="1">
        <w:r w:rsidRPr="00E27574">
          <w:rPr>
            <w:rStyle w:val="Hyperlink"/>
          </w:rPr>
          <w:t>legislative information</w:t>
        </w:r>
      </w:hyperlink>
      <w:r>
        <w:t xml:space="preserve"> at the website</w:t>
      </w:r>
    </w:p>
    <w:p w:rsidR="00E27574" w:rsidRDefault="00E27574" w:rsidP="00E27574">
      <w:pPr>
        <w:widowControl w:val="0"/>
        <w:tabs>
          <w:tab w:val="right" w:pos="1008"/>
          <w:tab w:val="left" w:pos="1152"/>
          <w:tab w:val="left" w:pos="1872"/>
          <w:tab w:val="left" w:pos="9187"/>
        </w:tabs>
        <w:ind w:left="2088" w:hanging="2088"/>
        <w:jc w:val="left"/>
      </w:pPr>
    </w:p>
    <w:p w:rsidR="00E27574" w:rsidRPr="00E27574" w:rsidRDefault="00E27574" w:rsidP="00E27574">
      <w:pPr>
        <w:widowControl w:val="0"/>
        <w:tabs>
          <w:tab w:val="right" w:pos="1008"/>
          <w:tab w:val="left" w:pos="1152"/>
          <w:tab w:val="left" w:pos="1872"/>
          <w:tab w:val="left" w:pos="9187"/>
        </w:tabs>
        <w:ind w:left="2088" w:hanging="2088"/>
        <w:jc w:val="left"/>
      </w:pPr>
    </w:p>
    <w:p w:rsidR="00E27574" w:rsidRDefault="00E27574" w:rsidP="00E27574">
      <w:r w:rsidRPr="00E27574">
        <w:rPr>
          <w:b/>
        </w:rPr>
        <w:t>VERSIONS OF THIS BILL</w:t>
      </w:r>
    </w:p>
    <w:p w:rsidR="00E27574" w:rsidRDefault="00E27574" w:rsidP="00E27574"/>
    <w:p w:rsidR="00E27574" w:rsidRDefault="00D37A12" w:rsidP="00E27574">
      <w:hyperlink r:id="rId13" w:history="1">
        <w:r w:rsidR="00E27574">
          <w:rPr>
            <w:rStyle w:val="Hyperlink"/>
          </w:rPr>
          <w:t>2/2/2017</w:t>
        </w:r>
      </w:hyperlink>
    </w:p>
    <w:p w:rsidR="00E27574" w:rsidRDefault="00D37A12" w:rsidP="00E27574">
      <w:hyperlink r:id="rId14" w:history="1">
        <w:r w:rsidR="001829CA" w:rsidRPr="001829CA">
          <w:rPr>
            <w:rStyle w:val="Hyperlink"/>
          </w:rPr>
          <w:t>2/9/2017</w:t>
        </w:r>
      </w:hyperlink>
    </w:p>
    <w:p w:rsidR="001829CA" w:rsidRDefault="001829CA" w:rsidP="00E27574"/>
    <w:p w:rsidR="00E27574" w:rsidRDefault="00E27574" w:rsidP="00E27574">
      <w:pPr>
        <w:sectPr w:rsidR="00E27574" w:rsidSect="00E27574">
          <w:pgSz w:w="12240" w:h="15840" w:code="1"/>
          <w:pgMar w:top="1080" w:right="1440" w:bottom="1080" w:left="1440" w:header="720" w:footer="720" w:gutter="0"/>
          <w:cols w:space="720"/>
          <w:noEndnote/>
          <w:docGrid w:linePitch="360"/>
        </w:sectPr>
      </w:pPr>
    </w:p>
    <w:p w:rsidR="001829CA" w:rsidRDefault="001829C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1829CA" w:rsidRDefault="001829C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9, 2017</w:t>
      </w:r>
    </w:p>
    <w:p w:rsidR="001829CA" w:rsidRDefault="001829C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9CA" w:rsidRPr="00EE00E4" w:rsidRDefault="001829CA" w:rsidP="00EE00E4">
      <w:pPr>
        <w:tabs>
          <w:tab w:val="right" w:pos="5933"/>
        </w:tabs>
        <w:suppressAutoHyphens/>
      </w:pPr>
      <w:r>
        <w:tab/>
      </w:r>
      <w:r>
        <w:rPr>
          <w:b/>
          <w:sz w:val="36"/>
        </w:rPr>
        <w:t>S. 356</w:t>
      </w:r>
    </w:p>
    <w:p w:rsidR="001829CA" w:rsidRDefault="001829C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9CA" w:rsidRDefault="001829CA" w:rsidP="00EE0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07E21">
        <w:t>Senator Johnson</w:t>
      </w:r>
    </w:p>
    <w:p w:rsidR="001829CA" w:rsidRDefault="001829C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9CA" w:rsidRDefault="001829C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2/9/17--H.</w:t>
      </w:r>
    </w:p>
    <w:p w:rsidR="001829CA" w:rsidRDefault="001829C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7, 2017.</w:t>
      </w:r>
    </w:p>
    <w:p w:rsidR="001829CA" w:rsidRPr="00EE00E4" w:rsidRDefault="001829CA" w:rsidP="00EE0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829CA" w:rsidRDefault="001829C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9CA" w:rsidRDefault="001829CA" w:rsidP="00EE0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1829CA" w:rsidRPr="00EE00E4" w:rsidRDefault="001829CA" w:rsidP="00EE0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1829CA" w:rsidRDefault="001829C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(S. 356) to request the Department of Transportation name the portion of Capital Way in the Town of Manning from its intersection with Commerce Street to its intersection with Paxville Highway, etc., respectfully</w:t>
      </w:r>
    </w:p>
    <w:p w:rsidR="001829CA" w:rsidRPr="00EE00E4" w:rsidRDefault="001829CA" w:rsidP="00EE0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829CA" w:rsidRDefault="001829C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1829CA" w:rsidRDefault="001829C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9CA" w:rsidRDefault="001829C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1829CA" w:rsidRPr="00EE00E4" w:rsidRDefault="001829CA" w:rsidP="00EE0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829CA" w:rsidRDefault="001829C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829CA" w:rsidSect="00EE00E4">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1829CA" w:rsidRDefault="001829C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9CA" w:rsidRDefault="001829C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9CA" w:rsidRDefault="001829C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9CA" w:rsidRDefault="001829C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9CA" w:rsidRDefault="001829C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9CA" w:rsidRDefault="001829C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9CA" w:rsidRDefault="001829C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9CA" w:rsidRDefault="001829C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9CA" w:rsidRPr="00325348" w:rsidRDefault="001829CA" w:rsidP="005F4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1829CA" w:rsidRDefault="001829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9CA" w:rsidRDefault="001829C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CAPITAL WAY IN THE TOWN OF MANNING FROM ITS INTERSECTION WITH COMMERCE STREET TO ITS INTERSECTION WITH PAXVILLE HIGHWAY “HOLMES NATHANIEL SMITH, JR. MEMORIAL STREET” AND ERECT APPROPRIATE MARKERS OR SIGNS ALONG THIS STREET CONTAINING THIS DESIGNATION.</w:t>
      </w:r>
    </w:p>
    <w:p w:rsidR="001829CA" w:rsidRDefault="001829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829CA" w:rsidRPr="00780BC8" w:rsidRDefault="001829CA" w:rsidP="00DC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0BC8">
        <w:rPr>
          <w:color w:val="000000" w:themeColor="text1"/>
          <w:u w:color="000000" w:themeColor="text1"/>
        </w:rPr>
        <w:t>Whereas, Clarendon County Sheriff</w:t>
      </w:r>
      <w:r>
        <w:rPr>
          <w:color w:val="000000" w:themeColor="text1"/>
          <w:u w:color="000000" w:themeColor="text1"/>
        </w:rPr>
        <w:t>’s</w:t>
      </w:r>
      <w:r w:rsidRPr="00780BC8">
        <w:rPr>
          <w:color w:val="000000" w:themeColor="text1"/>
          <w:u w:color="000000" w:themeColor="text1"/>
        </w:rPr>
        <w:t xml:space="preserve"> Office Deputy Holmes Nathaniel Smith, Jr.</w:t>
      </w:r>
      <w:r>
        <w:rPr>
          <w:color w:val="000000" w:themeColor="text1"/>
          <w:u w:color="000000" w:themeColor="text1"/>
        </w:rPr>
        <w:t>,</w:t>
      </w:r>
      <w:r w:rsidRPr="00780BC8">
        <w:rPr>
          <w:color w:val="000000" w:themeColor="text1"/>
          <w:u w:color="000000" w:themeColor="text1"/>
        </w:rPr>
        <w:t xml:space="preserve"> was born on June 15, 1969</w:t>
      </w:r>
      <w:r>
        <w:rPr>
          <w:color w:val="000000" w:themeColor="text1"/>
          <w:u w:color="000000" w:themeColor="text1"/>
        </w:rPr>
        <w:t>, in Columbia, South Carolina,</w:t>
      </w:r>
      <w:r w:rsidRPr="00780BC8">
        <w:rPr>
          <w:color w:val="000000" w:themeColor="text1"/>
          <w:u w:color="000000" w:themeColor="text1"/>
        </w:rPr>
        <w:t xml:space="preserve"> to the late Master Sergeant Holmes Nathaniel Smith, Sr.</w:t>
      </w:r>
      <w:r>
        <w:rPr>
          <w:color w:val="000000" w:themeColor="text1"/>
          <w:u w:color="000000" w:themeColor="text1"/>
        </w:rPr>
        <w:t>,</w:t>
      </w:r>
      <w:r w:rsidRPr="00780BC8">
        <w:rPr>
          <w:color w:val="000000" w:themeColor="text1"/>
          <w:u w:color="000000" w:themeColor="text1"/>
        </w:rPr>
        <w:t xml:space="preserve"> and Frances Elizabeth Smith, and departed this life </w:t>
      </w:r>
      <w:r>
        <w:rPr>
          <w:color w:val="000000" w:themeColor="text1"/>
          <w:u w:color="000000" w:themeColor="text1"/>
        </w:rPr>
        <w:t xml:space="preserve">in an automobile accident </w:t>
      </w:r>
      <w:r w:rsidRPr="00780BC8">
        <w:rPr>
          <w:color w:val="000000" w:themeColor="text1"/>
          <w:u w:color="000000" w:themeColor="text1"/>
        </w:rPr>
        <w:t>on November 5, 2014; and</w:t>
      </w:r>
    </w:p>
    <w:p w:rsidR="001829CA" w:rsidRPr="00780BC8" w:rsidRDefault="001829CA" w:rsidP="00DC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29CA" w:rsidRPr="00780BC8" w:rsidRDefault="001829CA" w:rsidP="00DC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received a Bachelor</w:t>
      </w:r>
      <w:r w:rsidRPr="00780BC8">
        <w:rPr>
          <w:color w:val="000000" w:themeColor="text1"/>
          <w:u w:color="000000" w:themeColor="text1"/>
        </w:rPr>
        <w:t xml:space="preserve"> of Science degree in Criminal Justice from South Carolina State University in Orangeburg, S</w:t>
      </w:r>
      <w:r>
        <w:rPr>
          <w:color w:val="000000" w:themeColor="text1"/>
          <w:u w:color="000000" w:themeColor="text1"/>
        </w:rPr>
        <w:t xml:space="preserve">outh </w:t>
      </w:r>
      <w:r w:rsidRPr="00780BC8">
        <w:rPr>
          <w:color w:val="000000" w:themeColor="text1"/>
          <w:u w:color="000000" w:themeColor="text1"/>
        </w:rPr>
        <w:t>C</w:t>
      </w:r>
      <w:r>
        <w:rPr>
          <w:color w:val="000000" w:themeColor="text1"/>
          <w:u w:color="000000" w:themeColor="text1"/>
        </w:rPr>
        <w:t>arolina,</w:t>
      </w:r>
      <w:r w:rsidRPr="00780BC8">
        <w:rPr>
          <w:color w:val="000000" w:themeColor="text1"/>
          <w:u w:color="000000" w:themeColor="text1"/>
        </w:rPr>
        <w:t xml:space="preserve"> in 1995; and </w:t>
      </w:r>
    </w:p>
    <w:p w:rsidR="001829CA" w:rsidRPr="00780BC8" w:rsidRDefault="001829CA" w:rsidP="00DC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29CA" w:rsidRPr="00780BC8" w:rsidRDefault="001829CA" w:rsidP="00DC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0BC8">
        <w:rPr>
          <w:color w:val="000000" w:themeColor="text1"/>
          <w:u w:color="000000" w:themeColor="text1"/>
        </w:rPr>
        <w:t>Whereas, on September 19, 1998, he was joined in holy matrimony to the former Tonia Mallett of Manning, South Carolina. God blessed this union with three wonderful boys who loved and adored their father; and</w:t>
      </w:r>
    </w:p>
    <w:p w:rsidR="001829CA" w:rsidRPr="00780BC8" w:rsidRDefault="001829CA" w:rsidP="00DC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29CA" w:rsidRPr="00780BC8" w:rsidRDefault="001829CA" w:rsidP="00DC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0BC8">
        <w:rPr>
          <w:color w:val="000000" w:themeColor="text1"/>
          <w:u w:color="000000" w:themeColor="text1"/>
        </w:rPr>
        <w:t xml:space="preserve">Whereas, Deputy Smith was a member of Greenhill Missionary Baptist Church in Alcolu, South Carolina, where he sang </w:t>
      </w:r>
      <w:r>
        <w:rPr>
          <w:color w:val="000000" w:themeColor="text1"/>
          <w:u w:color="000000" w:themeColor="text1"/>
        </w:rPr>
        <w:t>i</w:t>
      </w:r>
      <w:r w:rsidRPr="00780BC8">
        <w:rPr>
          <w:color w:val="000000" w:themeColor="text1"/>
          <w:u w:color="000000" w:themeColor="text1"/>
        </w:rPr>
        <w:t xml:space="preserve">n the male chorus. He also worked with the Junior Brotherhood and the youth of the church; and </w:t>
      </w:r>
    </w:p>
    <w:p w:rsidR="001829CA" w:rsidRPr="00780BC8" w:rsidRDefault="001829CA" w:rsidP="00DC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29CA" w:rsidRPr="00780BC8" w:rsidRDefault="001829CA" w:rsidP="00DC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0BC8">
        <w:rPr>
          <w:color w:val="000000" w:themeColor="text1"/>
          <w:u w:color="000000" w:themeColor="text1"/>
        </w:rPr>
        <w:t xml:space="preserve">Whereas, he was a dedicated law enforcement officer who was more than happy to answer his call to service and took extreme pride in protecting and serving his community. He worked in law enforcement for nearly twenty years serving as a police officer for </w:t>
      </w:r>
      <w:r w:rsidRPr="00780BC8">
        <w:rPr>
          <w:color w:val="000000" w:themeColor="text1"/>
          <w:u w:color="000000" w:themeColor="text1"/>
        </w:rPr>
        <w:lastRenderedPageBreak/>
        <w:t xml:space="preserve">the City of Manning, a </w:t>
      </w:r>
      <w:r>
        <w:rPr>
          <w:color w:val="000000" w:themeColor="text1"/>
          <w:u w:color="000000" w:themeColor="text1"/>
        </w:rPr>
        <w:t>g</w:t>
      </w:r>
      <w:r w:rsidRPr="00780BC8">
        <w:rPr>
          <w:color w:val="000000" w:themeColor="text1"/>
          <w:u w:color="000000" w:themeColor="text1"/>
        </w:rPr>
        <w:t xml:space="preserve">ame </w:t>
      </w:r>
      <w:r>
        <w:rPr>
          <w:color w:val="000000" w:themeColor="text1"/>
          <w:u w:color="000000" w:themeColor="text1"/>
        </w:rPr>
        <w:t>w</w:t>
      </w:r>
      <w:r w:rsidRPr="00780BC8">
        <w:rPr>
          <w:color w:val="000000" w:themeColor="text1"/>
          <w:u w:color="000000" w:themeColor="text1"/>
        </w:rPr>
        <w:t xml:space="preserve">arden for </w:t>
      </w:r>
      <w:r>
        <w:rPr>
          <w:color w:val="000000" w:themeColor="text1"/>
          <w:u w:color="000000" w:themeColor="text1"/>
        </w:rPr>
        <w:t xml:space="preserve">the </w:t>
      </w:r>
      <w:r w:rsidRPr="00780BC8">
        <w:rPr>
          <w:color w:val="000000" w:themeColor="text1"/>
          <w:u w:color="000000" w:themeColor="text1"/>
        </w:rPr>
        <w:t>South Carolina Department of Natural Resources in Sumter County, and a sheriff</w:t>
      </w:r>
      <w:r w:rsidRPr="00A56B34">
        <w:rPr>
          <w:color w:val="000000" w:themeColor="text1"/>
          <w:u w:color="000000" w:themeColor="text1"/>
        </w:rPr>
        <w:t>’</w:t>
      </w:r>
      <w:r w:rsidRPr="00780BC8">
        <w:rPr>
          <w:color w:val="000000" w:themeColor="text1"/>
          <w:u w:color="000000" w:themeColor="text1"/>
        </w:rPr>
        <w:t>s deputy for the Clarendon County Sheriff</w:t>
      </w:r>
      <w:r w:rsidRPr="00A56B34">
        <w:rPr>
          <w:color w:val="000000" w:themeColor="text1"/>
          <w:u w:color="000000" w:themeColor="text1"/>
        </w:rPr>
        <w:t>’</w:t>
      </w:r>
      <w:r w:rsidRPr="00780BC8">
        <w:rPr>
          <w:color w:val="000000" w:themeColor="text1"/>
          <w:u w:color="000000" w:themeColor="text1"/>
        </w:rPr>
        <w:t>s Office;</w:t>
      </w:r>
      <w:r>
        <w:rPr>
          <w:color w:val="000000" w:themeColor="text1"/>
          <w:u w:color="000000" w:themeColor="text1"/>
        </w:rPr>
        <w:t xml:space="preserve"> and</w:t>
      </w:r>
    </w:p>
    <w:p w:rsidR="001829CA" w:rsidRPr="00780BC8" w:rsidRDefault="001829CA" w:rsidP="00DC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29CA" w:rsidRPr="00780BC8" w:rsidRDefault="001829CA" w:rsidP="00DC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0BC8">
        <w:rPr>
          <w:color w:val="000000" w:themeColor="text1"/>
          <w:u w:color="000000" w:themeColor="text1"/>
        </w:rPr>
        <w:t xml:space="preserve">Whereas, it would be fitting and proper to pay tribute to the life and legacy of this son of South Carolina by naming a street in the City of Manning in his honor.  Now, therefore, </w:t>
      </w:r>
    </w:p>
    <w:p w:rsidR="001829CA" w:rsidRPr="00780BC8" w:rsidRDefault="001829CA" w:rsidP="00DC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29CA" w:rsidRPr="00780BC8" w:rsidRDefault="001829CA" w:rsidP="00DC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0BC8">
        <w:rPr>
          <w:color w:val="000000" w:themeColor="text1"/>
          <w:u w:color="000000" w:themeColor="text1"/>
        </w:rPr>
        <w:t>Be it resolved by the Senate, the House of Representatives concurring:</w:t>
      </w:r>
    </w:p>
    <w:p w:rsidR="001829CA" w:rsidRPr="00780BC8" w:rsidRDefault="001829CA" w:rsidP="00DC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29CA" w:rsidRPr="00780BC8" w:rsidRDefault="001829CA" w:rsidP="00DC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0BC8">
        <w:rPr>
          <w:color w:val="000000" w:themeColor="text1"/>
          <w:u w:color="000000" w:themeColor="text1"/>
        </w:rPr>
        <w:t>That members of the General Assembly request the Department of Transportation name the portion of Capital Way in the Town of Manning from its intersection with Commerce Street to its intersection with Paxville Highway “Holmes Nathaniel Smith, Jr. Memorial Street” and erect appropriate markers or signs along this street containing this designation.</w:t>
      </w:r>
    </w:p>
    <w:p w:rsidR="001829CA" w:rsidRPr="00780BC8" w:rsidRDefault="001829CA" w:rsidP="00DC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29CA" w:rsidRPr="00780BC8" w:rsidRDefault="001829CA" w:rsidP="00DC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0BC8">
        <w:rPr>
          <w:color w:val="000000" w:themeColor="text1"/>
          <w:u w:color="000000" w:themeColor="text1"/>
        </w:rPr>
        <w:t>Be it further resolved that a copy of this resolution be forwarded to the Department of Transportation.</w:t>
      </w:r>
    </w:p>
    <w:p w:rsidR="001829CA" w:rsidRDefault="001829C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27574" w:rsidRDefault="00E27574" w:rsidP="00182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E27574" w:rsidSect="00EE00E4">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4795" w:rsidRDefault="00284795" w:rsidP="009F0C77">
      <w:r>
        <w:separator/>
      </w:r>
    </w:p>
  </w:endnote>
  <w:endnote w:type="continuationSeparator" w:id="0">
    <w:p w:rsidR="00284795" w:rsidRDefault="0028479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24F71CA-4F2E-4DD0-AB8A-C8CB1286BFC1}"/>
    <w:embedBold r:id="rId2" w:fontKey="{ACE8E2B5-E149-49AB-82CC-EC87C18ECE60}"/>
  </w:font>
  <w:font w:name="Calibri">
    <w:panose1 w:val="020F0502020204030204"/>
    <w:charset w:val="00"/>
    <w:family w:val="swiss"/>
    <w:pitch w:val="variable"/>
    <w:sig w:usb0="E00002FF" w:usb1="4000ACFF" w:usb2="00000001" w:usb3="00000000" w:csb0="0000019F" w:csb1="00000000"/>
    <w:embedRegular r:id="rId3" w:fontKey="{042FE37C-4EA9-4773-924A-D2220E7104CE}"/>
  </w:font>
  <w:font w:name="Segoe UI">
    <w:panose1 w:val="020B0502040204020203"/>
    <w:charset w:val="00"/>
    <w:family w:val="swiss"/>
    <w:pitch w:val="variable"/>
    <w:sig w:usb0="E10022FF" w:usb1="C000E47F" w:usb2="00000029" w:usb3="00000000" w:csb0="000001DF" w:csb1="00000000"/>
    <w:embedRegular r:id="rId4" w:fontKey="{AC671A25-9FB5-4B09-B050-AB7A07B09348}"/>
  </w:font>
  <w:font w:name="Cambria">
    <w:panose1 w:val="02040503050406030204"/>
    <w:charset w:val="00"/>
    <w:family w:val="roman"/>
    <w:pitch w:val="variable"/>
    <w:sig w:usb0="E00002FF" w:usb1="400004FF" w:usb2="00000000" w:usb3="00000000" w:csb0="0000019F" w:csb1="00000000"/>
    <w:embedRegular r:id="rId5" w:fontKey="{1528D45F-B67D-4837-A2D5-CEBD2034F3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29CA" w:rsidRPr="005F4690" w:rsidRDefault="001829CA" w:rsidP="005F4690">
    <w:pPr>
      <w:pStyle w:val="Footer"/>
      <w:tabs>
        <w:tab w:val="clear" w:pos="4680"/>
        <w:tab w:val="clear" w:pos="9360"/>
        <w:tab w:val="center" w:pos="2995"/>
      </w:tabs>
      <w:spacing w:before="120"/>
    </w:pPr>
    <w:r>
      <w:t>[356-</w:t>
    </w:r>
    <w:r>
      <w:fldChar w:fldCharType="begin"/>
    </w:r>
    <w:r>
      <w:instrText xml:space="preserve"> PAGE  \* MERGEFORMAT </w:instrText>
    </w:r>
    <w:r>
      <w:fldChar w:fldCharType="separate"/>
    </w:r>
    <w:r w:rsidR="001212D5">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00E4" w:rsidRPr="005F4690" w:rsidRDefault="001829CA" w:rsidP="005F4690">
    <w:pPr>
      <w:pStyle w:val="Footer"/>
      <w:tabs>
        <w:tab w:val="clear" w:pos="4680"/>
        <w:tab w:val="clear" w:pos="9360"/>
        <w:tab w:val="center" w:pos="2995"/>
      </w:tabs>
      <w:spacing w:before="120"/>
    </w:pPr>
    <w:r>
      <w:t>[356]</w:t>
    </w:r>
    <w:r>
      <w:tab/>
    </w:r>
    <w:r>
      <w:fldChar w:fldCharType="begin"/>
    </w:r>
    <w:r>
      <w:instrText xml:space="preserve"> PAGE  \* MERGEFORMAT </w:instrText>
    </w:r>
    <w:r>
      <w:fldChar w:fldCharType="separate"/>
    </w:r>
    <w:r w:rsidR="001212D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4795" w:rsidRDefault="00284795" w:rsidP="009F0C77">
      <w:r>
        <w:separator/>
      </w:r>
    </w:p>
  </w:footnote>
  <w:footnote w:type="continuationSeparator" w:id="0">
    <w:p w:rsidR="00284795" w:rsidRDefault="0028479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276CM17"/>
    <w:docVar w:name="CoverBillType" w:val="c"/>
    <w:docVar w:name="DocPath" w:val="L:\Council\bills\GT\5276CM17.DOCX"/>
    <w:docVar w:name="dvBillNumber" w:val="356"/>
    <w:docVar w:name="dvBillNumberPrefix" w:val="S. "/>
    <w:docVar w:name="dvOriginalBody" w:val="Senate"/>
    <w:docVar w:name="dvSteno" w:val="GT"/>
    <w:docVar w:name="NameofBody" w:val="s"/>
    <w:docVar w:name="vGroup2" w:val="Council"/>
  </w:docVars>
  <w:rsids>
    <w:rsidRoot w:val="00323DD8"/>
    <w:rsid w:val="0002357D"/>
    <w:rsid w:val="000263D9"/>
    <w:rsid w:val="00026C9A"/>
    <w:rsid w:val="000965A1"/>
    <w:rsid w:val="000C487D"/>
    <w:rsid w:val="000D2ED0"/>
    <w:rsid w:val="000E1785"/>
    <w:rsid w:val="000F39F2"/>
    <w:rsid w:val="001023A4"/>
    <w:rsid w:val="0010776B"/>
    <w:rsid w:val="00107DBA"/>
    <w:rsid w:val="001212D5"/>
    <w:rsid w:val="00133E66"/>
    <w:rsid w:val="00134ACF"/>
    <w:rsid w:val="00144E15"/>
    <w:rsid w:val="00146A78"/>
    <w:rsid w:val="001829CA"/>
    <w:rsid w:val="001A4A62"/>
    <w:rsid w:val="001A681E"/>
    <w:rsid w:val="001D08F2"/>
    <w:rsid w:val="002037CA"/>
    <w:rsid w:val="002047A2"/>
    <w:rsid w:val="00220B86"/>
    <w:rsid w:val="002321B6"/>
    <w:rsid w:val="0023696B"/>
    <w:rsid w:val="00250967"/>
    <w:rsid w:val="002759C5"/>
    <w:rsid w:val="00277DEE"/>
    <w:rsid w:val="00280D88"/>
    <w:rsid w:val="00284795"/>
    <w:rsid w:val="00294ABE"/>
    <w:rsid w:val="002A3EB4"/>
    <w:rsid w:val="00323DD8"/>
    <w:rsid w:val="00325348"/>
    <w:rsid w:val="00362EBC"/>
    <w:rsid w:val="00393688"/>
    <w:rsid w:val="003D411E"/>
    <w:rsid w:val="003E2F9F"/>
    <w:rsid w:val="003E3C1E"/>
    <w:rsid w:val="003E6148"/>
    <w:rsid w:val="003E7D04"/>
    <w:rsid w:val="00400EAA"/>
    <w:rsid w:val="0041760A"/>
    <w:rsid w:val="004203D7"/>
    <w:rsid w:val="00450CF4"/>
    <w:rsid w:val="004809EE"/>
    <w:rsid w:val="004B2A8B"/>
    <w:rsid w:val="00511EE9"/>
    <w:rsid w:val="00521E00"/>
    <w:rsid w:val="00577C6C"/>
    <w:rsid w:val="0058501B"/>
    <w:rsid w:val="005C5AC4"/>
    <w:rsid w:val="005F4690"/>
    <w:rsid w:val="0061228A"/>
    <w:rsid w:val="006215AA"/>
    <w:rsid w:val="006340D9"/>
    <w:rsid w:val="00643B8E"/>
    <w:rsid w:val="00653ECC"/>
    <w:rsid w:val="00665EBC"/>
    <w:rsid w:val="00680479"/>
    <w:rsid w:val="0069470D"/>
    <w:rsid w:val="006A476C"/>
    <w:rsid w:val="006C6A93"/>
    <w:rsid w:val="006E02F9"/>
    <w:rsid w:val="006F3F76"/>
    <w:rsid w:val="00753C04"/>
    <w:rsid w:val="00756147"/>
    <w:rsid w:val="00756946"/>
    <w:rsid w:val="00757F80"/>
    <w:rsid w:val="00771EEC"/>
    <w:rsid w:val="00786819"/>
    <w:rsid w:val="007A325A"/>
    <w:rsid w:val="007C3099"/>
    <w:rsid w:val="007E72BE"/>
    <w:rsid w:val="007F1523"/>
    <w:rsid w:val="007F509E"/>
    <w:rsid w:val="007F5799"/>
    <w:rsid w:val="007F6947"/>
    <w:rsid w:val="008262DF"/>
    <w:rsid w:val="00834A12"/>
    <w:rsid w:val="00872729"/>
    <w:rsid w:val="008B1BE8"/>
    <w:rsid w:val="008F4429"/>
    <w:rsid w:val="00932670"/>
    <w:rsid w:val="009352BB"/>
    <w:rsid w:val="00990668"/>
    <w:rsid w:val="009B397B"/>
    <w:rsid w:val="009F0C77"/>
    <w:rsid w:val="009F4DD1"/>
    <w:rsid w:val="00A56B34"/>
    <w:rsid w:val="00A64E80"/>
    <w:rsid w:val="00A741D9"/>
    <w:rsid w:val="00A85589"/>
    <w:rsid w:val="00A9741D"/>
    <w:rsid w:val="00AB0576"/>
    <w:rsid w:val="00AD4B17"/>
    <w:rsid w:val="00B26FA6"/>
    <w:rsid w:val="00B637CE"/>
    <w:rsid w:val="00B741CB"/>
    <w:rsid w:val="00B87AF8"/>
    <w:rsid w:val="00B934F3"/>
    <w:rsid w:val="00BB6347"/>
    <w:rsid w:val="00BD2134"/>
    <w:rsid w:val="00C038D8"/>
    <w:rsid w:val="00C045DD"/>
    <w:rsid w:val="00C3136F"/>
    <w:rsid w:val="00C3483A"/>
    <w:rsid w:val="00C3505C"/>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2893"/>
    <w:rsid w:val="00DC6813"/>
    <w:rsid w:val="00DE68F0"/>
    <w:rsid w:val="00DF3845"/>
    <w:rsid w:val="00DF7E17"/>
    <w:rsid w:val="00E27574"/>
    <w:rsid w:val="00E6483C"/>
    <w:rsid w:val="00E7794C"/>
    <w:rsid w:val="00EA27DA"/>
    <w:rsid w:val="00EA7327"/>
    <w:rsid w:val="00EB00A2"/>
    <w:rsid w:val="00EB1BF3"/>
    <w:rsid w:val="00EF3EEE"/>
    <w:rsid w:val="00F149A7"/>
    <w:rsid w:val="00F50BAF"/>
    <w:rsid w:val="00F52C10"/>
    <w:rsid w:val="00F81FFD"/>
    <w:rsid w:val="00F85228"/>
    <w:rsid w:val="00F907F7"/>
    <w:rsid w:val="00FB063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98A803-F65F-47B1-9311-4EEB1C49C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A27D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27DA"/>
    <w:rPr>
      <w:rFonts w:ascii="Segoe UI" w:eastAsia="Times New Roman" w:hAnsi="Segoe UI" w:cs="Segoe UI"/>
      <w:sz w:val="18"/>
      <w:szCs w:val="18"/>
    </w:rPr>
  </w:style>
  <w:style w:type="character" w:styleId="Hyperlink">
    <w:name w:val="Hyperlink"/>
    <w:basedOn w:val="DefaultParagraphFont"/>
    <w:uiPriority w:val="99"/>
    <w:unhideWhenUsed/>
    <w:rsid w:val="00E2757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8516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207.docx" TargetMode="External"/><Relationship Id="rId13" Type="http://schemas.openxmlformats.org/officeDocument/2006/relationships/hyperlink" Target="file:///p:\pprever\2017-18\356_20170202.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202.docx" TargetMode="External"/><Relationship Id="rId12" Type="http://schemas.openxmlformats.org/officeDocument/2006/relationships/hyperlink" Target="http://www.scstatehouse.gov/billsearch.php?billnumbers=356&amp;session=122&amp;summary=B"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70214.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170209.docx" TargetMode="External"/><Relationship Id="rId4" Type="http://schemas.openxmlformats.org/officeDocument/2006/relationships/webSettings" Target="webSettings.xml"/><Relationship Id="rId9" Type="http://schemas.openxmlformats.org/officeDocument/2006/relationships/hyperlink" Target="file:///h:\hj\20170207.docx" TargetMode="External"/><Relationship Id="rId14" Type="http://schemas.openxmlformats.org/officeDocument/2006/relationships/hyperlink" Target="file:///p:\pprever\2017-18\356_20170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064856-7DAA-4BD5-89DA-B77436E7C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9814F46E.dotm</Template>
  <TotalTime>0</TotalTime>
  <Pages>4</Pages>
  <Words>647</Words>
  <Characters>3689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356: Nathaniel Smith Holmes, Jr. - South Carolina Legislature Online</dc:title>
  <dc:subject/>
  <dc:creator>Gwen Thurmond</dc:creator>
  <cp:keywords/>
  <dc:description/>
  <cp:lastModifiedBy>Angela Hill</cp:lastModifiedBy>
  <cp:revision>2</cp:revision>
  <cp:lastPrinted>2017-02-01T17:49:00Z</cp:lastPrinted>
  <dcterms:created xsi:type="dcterms:W3CDTF">2017-02-15T13:55:00Z</dcterms:created>
  <dcterms:modified xsi:type="dcterms:W3CDTF">2017-02-15T13:55:00Z</dcterms:modified>
</cp:coreProperties>
</file>