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045" w:rsidRDefault="00670045" w:rsidP="00670045">
      <w:pPr>
        <w:widowControl w:val="0"/>
        <w:jc w:val="center"/>
      </w:pPr>
      <w:r w:rsidRPr="00670045">
        <w:rPr>
          <w:b/>
        </w:rPr>
        <w:t>South Carolina General Assembly</w:t>
      </w:r>
    </w:p>
    <w:p w:rsidR="00670045" w:rsidRDefault="00670045" w:rsidP="00670045">
      <w:pPr>
        <w:widowControl w:val="0"/>
        <w:jc w:val="center"/>
      </w:pPr>
      <w:r>
        <w:t>122nd Session, 2017-2018</w:t>
      </w:r>
    </w:p>
    <w:p w:rsidR="00670045" w:rsidRDefault="00670045" w:rsidP="00670045">
      <w:pPr>
        <w:widowControl w:val="0"/>
        <w:jc w:val="left"/>
      </w:pPr>
    </w:p>
    <w:p w:rsidR="00670045" w:rsidRDefault="00670045" w:rsidP="00670045">
      <w:pPr>
        <w:widowControl w:val="0"/>
        <w:jc w:val="left"/>
        <w:rPr>
          <w:b/>
        </w:rPr>
      </w:pPr>
      <w:r w:rsidRPr="00670045">
        <w:rPr>
          <w:b/>
        </w:rPr>
        <w:t>H. 3585</w:t>
      </w:r>
    </w:p>
    <w:p w:rsidR="00670045" w:rsidRDefault="00670045" w:rsidP="00670045">
      <w:pPr>
        <w:widowControl w:val="0"/>
        <w:jc w:val="left"/>
        <w:rPr>
          <w:b/>
        </w:rPr>
      </w:pPr>
    </w:p>
    <w:p w:rsidR="00670045" w:rsidRDefault="00670045" w:rsidP="00670045">
      <w:pPr>
        <w:widowControl w:val="0"/>
        <w:jc w:val="left"/>
      </w:pPr>
      <w:r w:rsidRPr="00670045">
        <w:rPr>
          <w:b/>
        </w:rPr>
        <w:t>STATUS INFORMATION</w:t>
      </w:r>
    </w:p>
    <w:p w:rsidR="00670045" w:rsidRDefault="00670045" w:rsidP="00670045">
      <w:pPr>
        <w:widowControl w:val="0"/>
        <w:jc w:val="left"/>
      </w:pPr>
    </w:p>
    <w:p w:rsidR="00670045" w:rsidRDefault="00670045" w:rsidP="00670045">
      <w:pPr>
        <w:widowControl w:val="0"/>
        <w:jc w:val="left"/>
      </w:pPr>
      <w:r>
        <w:t>House Resolution</w:t>
      </w:r>
    </w:p>
    <w:p w:rsidR="00670045" w:rsidRDefault="00670045" w:rsidP="00670045">
      <w:pPr>
        <w:widowControl w:val="0"/>
        <w:jc w:val="left"/>
      </w:pPr>
      <w:r>
        <w:t>Sponsors: Reps. Taylor, Clyburn, Hixon and Blackwell</w:t>
      </w:r>
    </w:p>
    <w:p w:rsidR="00670045" w:rsidRDefault="00670045" w:rsidP="00670045">
      <w:pPr>
        <w:widowControl w:val="0"/>
        <w:jc w:val="left"/>
      </w:pPr>
      <w:r>
        <w:t>Document Path: l:\council\bills\gm\24894sa17.docx</w:t>
      </w:r>
    </w:p>
    <w:p w:rsidR="00670045" w:rsidRDefault="00670045" w:rsidP="00670045">
      <w:pPr>
        <w:widowControl w:val="0"/>
        <w:jc w:val="left"/>
      </w:pPr>
    </w:p>
    <w:p w:rsidR="00670045" w:rsidRDefault="00670045" w:rsidP="00670045">
      <w:pPr>
        <w:widowControl w:val="0"/>
        <w:jc w:val="left"/>
      </w:pPr>
      <w:r>
        <w:t>Introduced in the House on January 25, 2017</w:t>
      </w:r>
    </w:p>
    <w:p w:rsidR="00670045" w:rsidRDefault="00670045" w:rsidP="00670045">
      <w:pPr>
        <w:widowControl w:val="0"/>
        <w:jc w:val="left"/>
      </w:pPr>
      <w:r>
        <w:t>Adopted by the House on January 25, 2017</w:t>
      </w:r>
    </w:p>
    <w:p w:rsidR="00670045" w:rsidRDefault="00670045" w:rsidP="00670045">
      <w:pPr>
        <w:widowControl w:val="0"/>
        <w:jc w:val="left"/>
      </w:pPr>
    </w:p>
    <w:p w:rsidR="00670045" w:rsidRDefault="00670045" w:rsidP="00670045">
      <w:pPr>
        <w:widowControl w:val="0"/>
        <w:jc w:val="left"/>
      </w:pPr>
      <w:r>
        <w:t xml:space="preserve">Summary: </w:t>
      </w:r>
      <w:r w:rsidR="00E07189">
        <w:t>Aiken Standard Newspaper</w:t>
      </w:r>
    </w:p>
    <w:p w:rsidR="00670045" w:rsidRDefault="00670045" w:rsidP="00670045">
      <w:pPr>
        <w:widowControl w:val="0"/>
        <w:jc w:val="left"/>
      </w:pPr>
    </w:p>
    <w:p w:rsidR="00670045" w:rsidRDefault="00670045" w:rsidP="00670045">
      <w:pPr>
        <w:widowControl w:val="0"/>
        <w:jc w:val="left"/>
      </w:pPr>
    </w:p>
    <w:p w:rsidR="00670045" w:rsidRDefault="00670045" w:rsidP="006700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0045">
        <w:rPr>
          <w:b/>
        </w:rPr>
        <w:t>HISTORY OF LEGISLATIVE ACTIONS</w:t>
      </w:r>
    </w:p>
    <w:p w:rsidR="00670045" w:rsidRDefault="00670045" w:rsidP="006700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70045" w:rsidRPr="00670045" w:rsidRDefault="00670045" w:rsidP="006700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0045">
        <w:rPr>
          <w:u w:val="single"/>
        </w:rPr>
        <w:tab/>
        <w:t>Date</w:t>
      </w:r>
      <w:r w:rsidRPr="00670045">
        <w:rPr>
          <w:u w:val="single"/>
        </w:rPr>
        <w:tab/>
        <w:t>Body</w:t>
      </w:r>
      <w:r w:rsidRPr="00670045">
        <w:rPr>
          <w:u w:val="single"/>
        </w:rPr>
        <w:tab/>
        <w:t>Action Description with journal page number</w:t>
      </w:r>
      <w:r w:rsidRPr="00670045">
        <w:rPr>
          <w:u w:val="single"/>
        </w:rPr>
        <w:tab/>
      </w:r>
    </w:p>
    <w:p w:rsidR="00AD643A" w:rsidRDefault="00AD643A" w:rsidP="00AD64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1/25/2017</w:t>
      </w:r>
      <w:r>
        <w:tab/>
        <w:t>House</w:t>
      </w:r>
      <w:r>
        <w:tab/>
      </w:r>
      <w:r w:rsidRPr="00020C5D">
        <w:t>Introduced and adopted (</w:t>
      </w:r>
      <w:hyperlink r:id="rId7" w:history="1">
        <w:r w:rsidRPr="00020C5D">
          <w:rPr>
            <w:rStyle w:val="Hyperlink"/>
          </w:rPr>
          <w:t>House Journal</w:t>
        </w:r>
        <w:r w:rsidRPr="00020C5D">
          <w:rPr>
            <w:rStyle w:val="Hyperlink"/>
          </w:rPr>
          <w:noBreakHyphen/>
          <w:t>page 34</w:t>
        </w:r>
      </w:hyperlink>
      <w:r w:rsidRPr="00020C5D">
        <w:t>)</w:t>
      </w:r>
    </w:p>
    <w:p w:rsidR="00AD643A" w:rsidRDefault="00AD643A" w:rsidP="00AD64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0045" w:rsidRDefault="00670045" w:rsidP="006700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70045">
          <w:rPr>
            <w:rStyle w:val="Hyperlink"/>
          </w:rPr>
          <w:t>legislative information</w:t>
        </w:r>
      </w:hyperlink>
      <w:r>
        <w:t xml:space="preserve"> at the website</w:t>
      </w:r>
    </w:p>
    <w:p w:rsidR="00670045" w:rsidRDefault="00670045" w:rsidP="006700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0045" w:rsidRPr="00670045" w:rsidRDefault="00670045" w:rsidP="006700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0045" w:rsidRDefault="00670045" w:rsidP="00670045">
      <w:r w:rsidRPr="00670045">
        <w:rPr>
          <w:b/>
        </w:rPr>
        <w:t>VERSIONS OF THIS BILL</w:t>
      </w:r>
    </w:p>
    <w:p w:rsidR="00670045" w:rsidRDefault="00670045" w:rsidP="00670045"/>
    <w:p w:rsidR="00670045" w:rsidRDefault="00A32C25" w:rsidP="00670045">
      <w:hyperlink r:id="rId9" w:history="1">
        <w:r w:rsidR="00670045">
          <w:rPr>
            <w:rStyle w:val="Hyperlink"/>
          </w:rPr>
          <w:t>1/25/2017</w:t>
        </w:r>
      </w:hyperlink>
    </w:p>
    <w:p w:rsidR="00670045" w:rsidRDefault="00670045" w:rsidP="00670045"/>
    <w:p w:rsidR="00670045" w:rsidRDefault="00670045" w:rsidP="00670045">
      <w:pPr>
        <w:sectPr w:rsidR="00670045" w:rsidSect="0067004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8764A" w:rsidRDefault="008876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7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14F5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165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AIKEN STANDARD NEWSPAPER AND TO CONGRATULATE THE OWNERS, PUBLISHERS, REPORTERS, AND STAFF AS THEY CONTINUE THE </w:t>
      </w:r>
      <w:r w:rsidR="00143985">
        <w:t xml:space="preserve">NOTEWORTHY </w:t>
      </w:r>
      <w:r>
        <w:t xml:space="preserve">LEGACY </w:t>
      </w:r>
      <w:r w:rsidR="003E494A">
        <w:rPr>
          <w:color w:val="000000" w:themeColor="text1"/>
          <w:u w:color="000000" w:themeColor="text1"/>
        </w:rPr>
        <w:t xml:space="preserve">OF </w:t>
      </w:r>
      <w:r w:rsidR="003E494A">
        <w:t>A CENTURY AND A HALF OF NEWSPAPER P</w:t>
      </w:r>
      <w:r>
        <w:t>UBLISHING IN THE AIKEN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03E4" w:rsidRDefault="00A14F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303E4">
        <w:t xml:space="preserve">the members of the South Carolina House of Representatives are pleased to learn that the </w:t>
      </w:r>
      <w:r w:rsidR="00D303E4" w:rsidRPr="00143985">
        <w:rPr>
          <w:i/>
        </w:rPr>
        <w:t>Aiken Standard</w:t>
      </w:r>
      <w:r w:rsidR="00D303E4">
        <w:t xml:space="preserve"> has continued </w:t>
      </w:r>
      <w:r w:rsidR="00143985">
        <w:t>a</w:t>
      </w:r>
      <w:r w:rsidR="00D303E4">
        <w:t xml:space="preserve"> one</w:t>
      </w:r>
      <w:r w:rsidR="00812463">
        <w:noBreakHyphen/>
      </w:r>
      <w:r w:rsidR="00D303E4">
        <w:t>hundred</w:t>
      </w:r>
      <w:r w:rsidR="00812463">
        <w:noBreakHyphen/>
      </w:r>
      <w:r w:rsidR="00D303E4">
        <w:t>fifty</w:t>
      </w:r>
      <w:r w:rsidR="00812463">
        <w:noBreakHyphen/>
      </w:r>
      <w:r w:rsidR="00D303E4">
        <w:t>year tradition of newspaper publishing in Aiken; and</w:t>
      </w:r>
    </w:p>
    <w:p w:rsidR="00AB5BE8" w:rsidRDefault="00AB5B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5BE8" w:rsidRDefault="00AB5BE8" w:rsidP="00AB5B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just </w:t>
      </w:r>
      <w:r w:rsidRPr="00667637">
        <w:rPr>
          <w:color w:val="000000" w:themeColor="text1"/>
          <w:u w:color="000000" w:themeColor="text1"/>
        </w:rPr>
        <w:t xml:space="preserve">two years after the </w:t>
      </w:r>
      <w:r>
        <w:rPr>
          <w:color w:val="000000" w:themeColor="text1"/>
          <w:u w:color="000000" w:themeColor="text1"/>
        </w:rPr>
        <w:t xml:space="preserve">end of the </w:t>
      </w:r>
      <w:r w:rsidRPr="00667637">
        <w:rPr>
          <w:color w:val="000000" w:themeColor="text1"/>
          <w:u w:color="000000" w:themeColor="text1"/>
        </w:rPr>
        <w:t>Civil War</w:t>
      </w:r>
      <w:r w:rsidR="00C509D3">
        <w:rPr>
          <w:color w:val="000000" w:themeColor="text1"/>
          <w:u w:color="000000" w:themeColor="text1"/>
        </w:rPr>
        <w:t xml:space="preserve"> </w:t>
      </w:r>
      <w:r w:rsidR="003E494A">
        <w:rPr>
          <w:color w:val="000000" w:themeColor="text1"/>
          <w:u w:color="000000" w:themeColor="text1"/>
        </w:rPr>
        <w:t>as</w:t>
      </w:r>
      <w:r w:rsidR="00C509D3">
        <w:rPr>
          <w:color w:val="000000" w:themeColor="text1"/>
          <w:u w:color="000000" w:themeColor="text1"/>
        </w:rPr>
        <w:t xml:space="preserve"> </w:t>
      </w:r>
      <w:r w:rsidR="00C509D3" w:rsidRPr="00667637">
        <w:rPr>
          <w:color w:val="000000" w:themeColor="text1"/>
          <w:u w:color="000000" w:themeColor="text1"/>
        </w:rPr>
        <w:t xml:space="preserve">the South </w:t>
      </w:r>
      <w:r w:rsidR="003E494A">
        <w:rPr>
          <w:color w:val="000000" w:themeColor="text1"/>
          <w:u w:color="000000" w:themeColor="text1"/>
        </w:rPr>
        <w:t>lay</w:t>
      </w:r>
      <w:r w:rsidR="00C509D3" w:rsidRPr="00667637">
        <w:rPr>
          <w:color w:val="000000" w:themeColor="text1"/>
          <w:u w:color="000000" w:themeColor="text1"/>
        </w:rPr>
        <w:t xml:space="preserve"> in </w:t>
      </w:r>
      <w:r w:rsidR="00C509D3">
        <w:rPr>
          <w:color w:val="000000" w:themeColor="text1"/>
          <w:u w:color="000000" w:themeColor="text1"/>
        </w:rPr>
        <w:t xml:space="preserve">dire straits </w:t>
      </w:r>
      <w:r w:rsidR="00143985">
        <w:rPr>
          <w:color w:val="000000" w:themeColor="text1"/>
          <w:u w:color="000000" w:themeColor="text1"/>
        </w:rPr>
        <w:t>with</w:t>
      </w:r>
      <w:r w:rsidR="00C509D3">
        <w:rPr>
          <w:color w:val="000000" w:themeColor="text1"/>
          <w:u w:color="000000" w:themeColor="text1"/>
        </w:rPr>
        <w:t xml:space="preserve"> </w:t>
      </w:r>
      <w:r w:rsidR="003E494A">
        <w:rPr>
          <w:color w:val="000000" w:themeColor="text1"/>
          <w:u w:color="000000" w:themeColor="text1"/>
        </w:rPr>
        <w:t xml:space="preserve">only </w:t>
      </w:r>
      <w:r w:rsidR="00C509D3">
        <w:rPr>
          <w:color w:val="000000" w:themeColor="text1"/>
          <w:u w:color="000000" w:themeColor="text1"/>
        </w:rPr>
        <w:t xml:space="preserve">the </w:t>
      </w:r>
      <w:r w:rsidR="003E494A">
        <w:rPr>
          <w:color w:val="000000" w:themeColor="text1"/>
          <w:u w:color="000000" w:themeColor="text1"/>
        </w:rPr>
        <w:t>misery</w:t>
      </w:r>
      <w:r w:rsidR="00143985">
        <w:rPr>
          <w:color w:val="000000" w:themeColor="text1"/>
          <w:u w:color="000000" w:themeColor="text1"/>
        </w:rPr>
        <w:t xml:space="preserve"> of Reconstruction</w:t>
      </w:r>
      <w:r w:rsidR="00C509D3">
        <w:rPr>
          <w:color w:val="000000" w:themeColor="text1"/>
          <w:u w:color="000000" w:themeColor="text1"/>
        </w:rPr>
        <w:t xml:space="preserve"> ahead</w:t>
      </w:r>
      <w:r>
        <w:rPr>
          <w:color w:val="000000" w:themeColor="text1"/>
          <w:u w:color="000000" w:themeColor="text1"/>
        </w:rPr>
        <w:t>, the</w:t>
      </w:r>
      <w:r w:rsidRPr="00667637">
        <w:rPr>
          <w:i/>
          <w:color w:val="000000" w:themeColor="text1"/>
          <w:u w:color="000000" w:themeColor="text1"/>
        </w:rPr>
        <w:t xml:space="preserve"> Aiken Press</w:t>
      </w:r>
      <w:r w:rsidRPr="00667637">
        <w:rPr>
          <w:color w:val="000000" w:themeColor="text1"/>
          <w:u w:color="000000" w:themeColor="text1"/>
        </w:rPr>
        <w:t xml:space="preserve"> began publishing in 1867, </w:t>
      </w:r>
      <w:r>
        <w:rPr>
          <w:color w:val="000000" w:themeColor="text1"/>
          <w:u w:color="000000" w:themeColor="text1"/>
        </w:rPr>
        <w:t xml:space="preserve">with an </w:t>
      </w:r>
      <w:r w:rsidRPr="00667637">
        <w:rPr>
          <w:color w:val="000000" w:themeColor="text1"/>
          <w:u w:color="000000" w:themeColor="text1"/>
        </w:rPr>
        <w:t>initial subscription rate</w:t>
      </w:r>
      <w:r>
        <w:rPr>
          <w:color w:val="000000" w:themeColor="text1"/>
          <w:u w:color="000000" w:themeColor="text1"/>
        </w:rPr>
        <w:t xml:space="preserve"> of three dollars</w:t>
      </w:r>
      <w:r w:rsidRPr="00667637">
        <w:rPr>
          <w:color w:val="000000" w:themeColor="text1"/>
          <w:u w:color="000000" w:themeColor="text1"/>
        </w:rPr>
        <w:t xml:space="preserve"> per yea</w:t>
      </w:r>
      <w:r>
        <w:rPr>
          <w:color w:val="000000" w:themeColor="text1"/>
          <w:u w:color="000000" w:themeColor="text1"/>
        </w:rPr>
        <w:t>r</w:t>
      </w:r>
      <w:r w:rsidR="00C509D3">
        <w:rPr>
          <w:color w:val="000000" w:themeColor="text1"/>
          <w:u w:color="000000" w:themeColor="text1"/>
        </w:rPr>
        <w:t xml:space="preserve">.  It </w:t>
      </w:r>
      <w:r w:rsidR="00C509D3" w:rsidRPr="00667637">
        <w:rPr>
          <w:color w:val="000000" w:themeColor="text1"/>
          <w:u w:color="000000" w:themeColor="text1"/>
        </w:rPr>
        <w:t>was owned by R.</w:t>
      </w:r>
      <w:r w:rsidR="00C509D3">
        <w:rPr>
          <w:color w:val="000000" w:themeColor="text1"/>
          <w:u w:color="000000" w:themeColor="text1"/>
        </w:rPr>
        <w:t xml:space="preserve"> </w:t>
      </w:r>
      <w:r w:rsidR="00C509D3" w:rsidRPr="00667637">
        <w:rPr>
          <w:color w:val="000000" w:themeColor="text1"/>
          <w:u w:color="000000" w:themeColor="text1"/>
        </w:rPr>
        <w:t>H. Machen &amp; Son and existed for only about a year</w:t>
      </w:r>
      <w:r>
        <w:rPr>
          <w:color w:val="000000" w:themeColor="text1"/>
          <w:u w:color="000000" w:themeColor="text1"/>
        </w:rPr>
        <w:t>; and</w:t>
      </w:r>
    </w:p>
    <w:p w:rsidR="00D303E4" w:rsidRDefault="00D303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03E4" w:rsidRPr="00667637" w:rsidRDefault="00AB5BE8" w:rsidP="00AB5B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667637">
        <w:rPr>
          <w:i/>
          <w:color w:val="000000" w:themeColor="text1"/>
          <w:u w:color="000000" w:themeColor="text1"/>
        </w:rPr>
        <w:t>Aiken Tribune</w:t>
      </w:r>
      <w:r w:rsidRPr="00667637">
        <w:rPr>
          <w:color w:val="000000" w:themeColor="text1"/>
          <w:u w:color="000000" w:themeColor="text1"/>
        </w:rPr>
        <w:t>, an</w:t>
      </w:r>
      <w:r>
        <w:rPr>
          <w:color w:val="000000" w:themeColor="text1"/>
          <w:u w:color="000000" w:themeColor="text1"/>
        </w:rPr>
        <w:t>other</w:t>
      </w:r>
      <w:r w:rsidRPr="0066763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precursor</w:t>
      </w:r>
      <w:r w:rsidRPr="00667637">
        <w:rPr>
          <w:color w:val="000000" w:themeColor="text1"/>
          <w:u w:color="000000" w:themeColor="text1"/>
        </w:rPr>
        <w:t xml:space="preserve"> of the </w:t>
      </w:r>
      <w:r w:rsidRPr="00667637">
        <w:rPr>
          <w:i/>
          <w:color w:val="000000" w:themeColor="text1"/>
          <w:u w:color="000000" w:themeColor="text1"/>
        </w:rPr>
        <w:t>Aiken Standard</w:t>
      </w:r>
      <w:r>
        <w:rPr>
          <w:color w:val="000000" w:themeColor="text1"/>
          <w:u w:color="000000" w:themeColor="text1"/>
        </w:rPr>
        <w:t>, began publishing in 1871 and</w:t>
      </w:r>
      <w:r w:rsidRPr="00667637">
        <w:rPr>
          <w:color w:val="000000" w:themeColor="text1"/>
          <w:u w:color="000000" w:themeColor="text1"/>
        </w:rPr>
        <w:t xml:space="preserve"> remain</w:t>
      </w:r>
      <w:r>
        <w:rPr>
          <w:color w:val="000000" w:themeColor="text1"/>
          <w:u w:color="000000" w:themeColor="text1"/>
        </w:rPr>
        <w:t>ed</w:t>
      </w:r>
      <w:r w:rsidRPr="00667637">
        <w:rPr>
          <w:color w:val="000000" w:themeColor="text1"/>
          <w:u w:color="000000" w:themeColor="text1"/>
        </w:rPr>
        <w:t xml:space="preserve"> in business until 1875</w:t>
      </w:r>
      <w:r w:rsidR="00C509D3">
        <w:rPr>
          <w:color w:val="000000" w:themeColor="text1"/>
          <w:u w:color="000000" w:themeColor="text1"/>
        </w:rPr>
        <w:t>; and</w:t>
      </w:r>
    </w:p>
    <w:p w:rsidR="00D303E4" w:rsidRDefault="00D303E4" w:rsidP="00D3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09D3" w:rsidRPr="00C509D3" w:rsidRDefault="00C509D3" w:rsidP="00D3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67637">
        <w:rPr>
          <w:color w:val="000000" w:themeColor="text1"/>
          <w:u w:color="000000" w:themeColor="text1"/>
        </w:rPr>
        <w:t>through the years</w:t>
      </w:r>
      <w:r>
        <w:rPr>
          <w:color w:val="000000" w:themeColor="text1"/>
          <w:u w:color="000000" w:themeColor="text1"/>
        </w:rPr>
        <w:t xml:space="preserve"> numerous</w:t>
      </w:r>
      <w:r w:rsidRPr="00667637">
        <w:rPr>
          <w:color w:val="000000" w:themeColor="text1"/>
          <w:u w:color="000000" w:themeColor="text1"/>
        </w:rPr>
        <w:t xml:space="preserve"> papers </w:t>
      </w:r>
      <w:r>
        <w:rPr>
          <w:color w:val="000000" w:themeColor="text1"/>
          <w:u w:color="000000" w:themeColor="text1"/>
        </w:rPr>
        <w:t>preceded what</w:t>
      </w:r>
      <w:r w:rsidRPr="0066763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ultimately</w:t>
      </w:r>
      <w:r w:rsidRPr="0066763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culminated in</w:t>
      </w:r>
      <w:r w:rsidRPr="0066763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Pr="00667637">
        <w:rPr>
          <w:color w:val="000000" w:themeColor="text1"/>
          <w:u w:color="000000" w:themeColor="text1"/>
        </w:rPr>
        <w:t xml:space="preserve"> </w:t>
      </w:r>
      <w:r w:rsidRPr="00667637">
        <w:rPr>
          <w:i/>
          <w:color w:val="000000" w:themeColor="text1"/>
          <w:u w:color="000000" w:themeColor="text1"/>
        </w:rPr>
        <w:t>Aiken Standard</w:t>
      </w:r>
      <w:r>
        <w:rPr>
          <w:color w:val="000000" w:themeColor="text1"/>
          <w:u w:color="000000" w:themeColor="text1"/>
        </w:rPr>
        <w:t>, whose reputation is widely appreciated in the community; and</w:t>
      </w:r>
    </w:p>
    <w:p w:rsidR="00C509D3" w:rsidRDefault="00C509D3" w:rsidP="00D3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09D3" w:rsidRPr="00C509D3" w:rsidRDefault="00C509D3" w:rsidP="00D3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303E4" w:rsidRPr="00667637">
        <w:rPr>
          <w:color w:val="000000" w:themeColor="text1"/>
          <w:u w:color="000000" w:themeColor="text1"/>
        </w:rPr>
        <w:t xml:space="preserve">William Henry Ravenel, a famous botanist and scientific writer, </w:t>
      </w:r>
      <w:r>
        <w:rPr>
          <w:color w:val="000000" w:themeColor="text1"/>
          <w:u w:color="000000" w:themeColor="text1"/>
        </w:rPr>
        <w:t xml:space="preserve">served as </w:t>
      </w:r>
      <w:r w:rsidR="00D303E4" w:rsidRPr="00667637">
        <w:rPr>
          <w:color w:val="000000" w:themeColor="text1"/>
          <w:u w:color="000000" w:themeColor="text1"/>
        </w:rPr>
        <w:t>the first editor</w:t>
      </w:r>
      <w:r>
        <w:rPr>
          <w:color w:val="000000" w:themeColor="text1"/>
          <w:u w:color="000000" w:themeColor="text1"/>
        </w:rPr>
        <w:t xml:space="preserve"> </w:t>
      </w:r>
      <w:r w:rsidRPr="00667637">
        <w:rPr>
          <w:color w:val="000000" w:themeColor="text1"/>
          <w:u w:color="000000" w:themeColor="text1"/>
        </w:rPr>
        <w:t xml:space="preserve">of the </w:t>
      </w:r>
      <w:r w:rsidRPr="00667637">
        <w:rPr>
          <w:i/>
          <w:color w:val="000000" w:themeColor="text1"/>
          <w:u w:color="000000" w:themeColor="text1"/>
        </w:rPr>
        <w:t>Aiken Standard</w:t>
      </w:r>
      <w:r>
        <w:rPr>
          <w:color w:val="000000" w:themeColor="text1"/>
          <w:u w:color="000000" w:themeColor="text1"/>
        </w:rPr>
        <w:t>; and</w:t>
      </w:r>
    </w:p>
    <w:p w:rsidR="00C509D3" w:rsidRDefault="00C509D3" w:rsidP="00D3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6571" w:rsidRDefault="00C509D3" w:rsidP="00D3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</w:t>
      </w:r>
      <w:r w:rsidRPr="00667637">
        <w:rPr>
          <w:color w:val="000000" w:themeColor="text1"/>
          <w:u w:color="000000" w:themeColor="text1"/>
        </w:rPr>
        <w:t xml:space="preserve"> no Aiken newspaper has been in existence continually since 1867, the existence of newspaper publishing for </w:t>
      </w:r>
      <w:r>
        <w:rPr>
          <w:color w:val="000000" w:themeColor="text1"/>
          <w:u w:color="000000" w:themeColor="text1"/>
        </w:rPr>
        <w:lastRenderedPageBreak/>
        <w:t>one hundred fifty</w:t>
      </w:r>
      <w:r w:rsidRPr="00667637">
        <w:rPr>
          <w:color w:val="000000" w:themeColor="text1"/>
          <w:u w:color="000000" w:themeColor="text1"/>
        </w:rPr>
        <w:t xml:space="preserve"> years is a</w:t>
      </w:r>
      <w:r>
        <w:rPr>
          <w:color w:val="000000" w:themeColor="text1"/>
          <w:u w:color="000000" w:themeColor="text1"/>
        </w:rPr>
        <w:t>n achievement that</w:t>
      </w:r>
      <w:r w:rsidRPr="00667637">
        <w:rPr>
          <w:color w:val="000000" w:themeColor="text1"/>
          <w:u w:color="000000" w:themeColor="text1"/>
        </w:rPr>
        <w:t xml:space="preserve"> few publications </w:t>
      </w:r>
      <w:r>
        <w:rPr>
          <w:color w:val="000000" w:themeColor="text1"/>
          <w:u w:color="000000" w:themeColor="text1"/>
        </w:rPr>
        <w:t>realize; and</w:t>
      </w:r>
    </w:p>
    <w:p w:rsidR="00616571" w:rsidRDefault="00616571" w:rsidP="00D3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03E4" w:rsidRPr="00667637" w:rsidRDefault="00C135AF" w:rsidP="00D3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celebrate this remarkable</w:t>
      </w:r>
      <w:r w:rsidR="00D303E4" w:rsidRPr="00667637">
        <w:rPr>
          <w:color w:val="000000" w:themeColor="text1"/>
          <w:u w:color="000000" w:themeColor="text1"/>
        </w:rPr>
        <w:t xml:space="preserve"> milestone, the </w:t>
      </w:r>
      <w:r w:rsidR="00D303E4" w:rsidRPr="00667637">
        <w:rPr>
          <w:i/>
          <w:color w:val="000000" w:themeColor="text1"/>
          <w:u w:color="000000" w:themeColor="text1"/>
        </w:rPr>
        <w:t>Aiken Standard</w:t>
      </w:r>
      <w:r w:rsidR="00D303E4" w:rsidRPr="00667637">
        <w:rPr>
          <w:color w:val="000000" w:themeColor="text1"/>
          <w:u w:color="000000" w:themeColor="text1"/>
        </w:rPr>
        <w:t xml:space="preserve"> is planning a series of special publications and events </w:t>
      </w:r>
      <w:r w:rsidRPr="00667637">
        <w:rPr>
          <w:color w:val="000000" w:themeColor="text1"/>
          <w:u w:color="000000" w:themeColor="text1"/>
        </w:rPr>
        <w:t>throughout</w:t>
      </w:r>
      <w:r w:rsidR="00D303E4" w:rsidRPr="00667637">
        <w:rPr>
          <w:color w:val="000000" w:themeColor="text1"/>
          <w:u w:color="000000" w:themeColor="text1"/>
        </w:rPr>
        <w:t xml:space="preserve"> 2017</w:t>
      </w:r>
      <w:r>
        <w:rPr>
          <w:color w:val="000000" w:themeColor="text1"/>
          <w:u w:color="000000" w:themeColor="text1"/>
        </w:rPr>
        <w:t xml:space="preserve">, along with </w:t>
      </w:r>
      <w:r w:rsidRPr="00667637">
        <w:rPr>
          <w:color w:val="000000" w:themeColor="text1"/>
          <w:u w:color="000000" w:themeColor="text1"/>
        </w:rPr>
        <w:t>stories about events of historical significance</w:t>
      </w:r>
      <w:r>
        <w:rPr>
          <w:color w:val="000000" w:themeColor="text1"/>
          <w:u w:color="000000" w:themeColor="text1"/>
        </w:rPr>
        <w:t>; and</w:t>
      </w:r>
    </w:p>
    <w:p w:rsidR="00D303E4" w:rsidRDefault="00D303E4" w:rsidP="00D3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03E4" w:rsidRPr="00667637" w:rsidRDefault="00616571" w:rsidP="00D3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</w:t>
      </w:r>
      <w:r w:rsidR="00D303E4" w:rsidRPr="00667637">
        <w:rPr>
          <w:color w:val="000000" w:themeColor="text1"/>
          <w:u w:color="000000" w:themeColor="text1"/>
        </w:rPr>
        <w:t xml:space="preserve">June 22, </w:t>
      </w:r>
      <w:r>
        <w:rPr>
          <w:color w:val="000000" w:themeColor="text1"/>
          <w:u w:color="000000" w:themeColor="text1"/>
        </w:rPr>
        <w:t xml:space="preserve">2017, </w:t>
      </w:r>
      <w:r w:rsidR="003E494A">
        <w:rPr>
          <w:color w:val="000000" w:themeColor="text1"/>
          <w:u w:color="000000" w:themeColor="text1"/>
        </w:rPr>
        <w:t xml:space="preserve">the celebrations will culminate as </w:t>
      </w:r>
      <w:r w:rsidR="00D303E4" w:rsidRPr="00667637">
        <w:rPr>
          <w:color w:val="000000" w:themeColor="text1"/>
          <w:u w:color="000000" w:themeColor="text1"/>
        </w:rPr>
        <w:t>the newspaper serve</w:t>
      </w:r>
      <w:r w:rsidR="003E494A">
        <w:rPr>
          <w:color w:val="000000" w:themeColor="text1"/>
          <w:u w:color="000000" w:themeColor="text1"/>
        </w:rPr>
        <w:t>s</w:t>
      </w:r>
      <w:r w:rsidR="00D303E4" w:rsidRPr="00667637">
        <w:rPr>
          <w:color w:val="000000" w:themeColor="text1"/>
          <w:u w:color="000000" w:themeColor="text1"/>
        </w:rPr>
        <w:t xml:space="preserve"> as host for the Greater Aiken Chamber of Commerce</w:t>
      </w:r>
      <w:r w:rsidR="00812463" w:rsidRPr="00812463">
        <w:rPr>
          <w:color w:val="000000" w:themeColor="text1"/>
          <w:u w:color="000000" w:themeColor="text1"/>
        </w:rPr>
        <w:t>’</w:t>
      </w:r>
      <w:r w:rsidR="00D303E4" w:rsidRPr="00667637">
        <w:rPr>
          <w:color w:val="000000" w:themeColor="text1"/>
          <w:u w:color="000000" w:themeColor="text1"/>
        </w:rPr>
        <w:t xml:space="preserve">s monthly </w:t>
      </w:r>
      <w:r w:rsidR="003E494A">
        <w:rPr>
          <w:color w:val="000000" w:themeColor="text1"/>
          <w:u w:color="000000" w:themeColor="text1"/>
        </w:rPr>
        <w:t>B</w:t>
      </w:r>
      <w:r w:rsidR="00D303E4" w:rsidRPr="00667637">
        <w:rPr>
          <w:color w:val="000000" w:themeColor="text1"/>
          <w:u w:color="000000" w:themeColor="text1"/>
        </w:rPr>
        <w:t>usiness After Hours</w:t>
      </w:r>
      <w:r w:rsidR="00812463">
        <w:rPr>
          <w:color w:val="000000" w:themeColor="text1"/>
          <w:u w:color="000000" w:themeColor="text1"/>
        </w:rPr>
        <w:t>,</w:t>
      </w:r>
      <w:r w:rsidR="003E494A">
        <w:rPr>
          <w:color w:val="000000" w:themeColor="text1"/>
          <w:u w:color="000000" w:themeColor="text1"/>
        </w:rPr>
        <w:t xml:space="preserve"> with</w:t>
      </w:r>
      <w:r w:rsidR="00D303E4" w:rsidRPr="00667637">
        <w:rPr>
          <w:color w:val="000000" w:themeColor="text1"/>
          <w:u w:color="000000" w:themeColor="text1"/>
        </w:rPr>
        <w:t xml:space="preserve"> guided tours of the </w:t>
      </w:r>
      <w:r w:rsidR="003E494A">
        <w:rPr>
          <w:color w:val="000000" w:themeColor="text1"/>
          <w:u w:color="000000" w:themeColor="text1"/>
        </w:rPr>
        <w:t>newspaper building; and</w:t>
      </w:r>
    </w:p>
    <w:p w:rsidR="00D303E4" w:rsidRDefault="00D303E4" w:rsidP="00D3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03E4" w:rsidRPr="00667637" w:rsidRDefault="00535E28" w:rsidP="00D3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67637">
        <w:rPr>
          <w:color w:val="000000" w:themeColor="text1"/>
          <w:u w:color="000000" w:themeColor="text1"/>
        </w:rPr>
        <w:t>hold</w:t>
      </w:r>
      <w:r>
        <w:rPr>
          <w:color w:val="000000" w:themeColor="text1"/>
          <w:u w:color="000000" w:themeColor="text1"/>
        </w:rPr>
        <w:t xml:space="preserve">ing </w:t>
      </w:r>
      <w:r w:rsidRPr="00667637">
        <w:rPr>
          <w:color w:val="000000" w:themeColor="text1"/>
          <w:u w:color="000000" w:themeColor="text1"/>
        </w:rPr>
        <w:t>communit</w:t>
      </w:r>
      <w:r>
        <w:rPr>
          <w:color w:val="000000" w:themeColor="text1"/>
          <w:u w:color="000000" w:themeColor="text1"/>
        </w:rPr>
        <w:t>ies</w:t>
      </w:r>
      <w:r w:rsidRPr="00667637">
        <w:rPr>
          <w:color w:val="000000" w:themeColor="text1"/>
          <w:u w:color="000000" w:themeColor="text1"/>
        </w:rPr>
        <w:t xml:space="preserve"> together</w:t>
      </w:r>
      <w:r>
        <w:rPr>
          <w:color w:val="000000" w:themeColor="text1"/>
          <w:u w:color="000000" w:themeColor="text1"/>
        </w:rPr>
        <w:t xml:space="preserve">, </w:t>
      </w:r>
      <w:r w:rsidR="00D303E4" w:rsidRPr="00667637">
        <w:rPr>
          <w:color w:val="000000" w:themeColor="text1"/>
          <w:u w:color="000000" w:themeColor="text1"/>
        </w:rPr>
        <w:t xml:space="preserve">newspapers </w:t>
      </w:r>
      <w:r>
        <w:rPr>
          <w:color w:val="000000" w:themeColor="text1"/>
          <w:u w:color="000000" w:themeColor="text1"/>
        </w:rPr>
        <w:t>often maintain the status as the</w:t>
      </w:r>
      <w:r w:rsidR="00D303E4" w:rsidRPr="00667637">
        <w:rPr>
          <w:color w:val="000000" w:themeColor="text1"/>
          <w:u w:color="000000" w:themeColor="text1"/>
        </w:rPr>
        <w:t xml:space="preserve"> longest operating businesses in </w:t>
      </w:r>
      <w:r w:rsidR="003E494A">
        <w:rPr>
          <w:color w:val="000000" w:themeColor="text1"/>
          <w:u w:color="000000" w:themeColor="text1"/>
        </w:rPr>
        <w:t xml:space="preserve">those </w:t>
      </w:r>
      <w:r>
        <w:rPr>
          <w:color w:val="000000" w:themeColor="text1"/>
          <w:u w:color="000000" w:themeColor="text1"/>
        </w:rPr>
        <w:t>communities,</w:t>
      </w:r>
      <w:r w:rsidR="00D303E4" w:rsidRPr="0066763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D303E4" w:rsidRPr="00667637">
        <w:rPr>
          <w:color w:val="000000" w:themeColor="text1"/>
          <w:u w:color="000000" w:themeColor="text1"/>
        </w:rPr>
        <w:t xml:space="preserve">the </w:t>
      </w:r>
      <w:r w:rsidR="00D303E4" w:rsidRPr="00667637">
        <w:rPr>
          <w:i/>
          <w:color w:val="000000" w:themeColor="text1"/>
          <w:u w:color="000000" w:themeColor="text1"/>
        </w:rPr>
        <w:t>Aiken Standard</w:t>
      </w:r>
      <w:r w:rsidR="00812463" w:rsidRPr="00812463">
        <w:rPr>
          <w:color w:val="000000" w:themeColor="text1"/>
          <w:u w:color="000000" w:themeColor="text1"/>
        </w:rPr>
        <w:t>’</w:t>
      </w:r>
      <w:r w:rsidR="00D303E4" w:rsidRPr="00667637">
        <w:rPr>
          <w:i/>
          <w:color w:val="000000" w:themeColor="text1"/>
          <w:u w:color="000000" w:themeColor="text1"/>
        </w:rPr>
        <w:t>s</w:t>
      </w:r>
      <w:r w:rsidR="00D303E4" w:rsidRPr="00667637">
        <w:rPr>
          <w:color w:val="000000" w:themeColor="text1"/>
          <w:u w:color="000000" w:themeColor="text1"/>
        </w:rPr>
        <w:t xml:space="preserve"> business approach is among the most </w:t>
      </w:r>
      <w:r>
        <w:rPr>
          <w:color w:val="000000" w:themeColor="text1"/>
          <w:u w:color="000000" w:themeColor="text1"/>
        </w:rPr>
        <w:t>advanced</w:t>
      </w:r>
      <w:r w:rsidR="00D303E4" w:rsidRPr="00667637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the State with</w:t>
      </w:r>
      <w:r w:rsidR="00D303E4" w:rsidRPr="00667637">
        <w:rPr>
          <w:color w:val="000000" w:themeColor="text1"/>
          <w:u w:color="000000" w:themeColor="text1"/>
        </w:rPr>
        <w:t xml:space="preserve"> its commitment to digita</w:t>
      </w:r>
      <w:r>
        <w:rPr>
          <w:color w:val="000000" w:themeColor="text1"/>
          <w:u w:color="000000" w:themeColor="text1"/>
        </w:rPr>
        <w:t>l reporting; and</w:t>
      </w:r>
    </w:p>
    <w:p w:rsidR="00D303E4" w:rsidRDefault="00D303E4" w:rsidP="00D3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4F52" w:rsidRDefault="00616571" w:rsidP="00D3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 South Carolina House of Representatives values the commitment of t</w:t>
      </w:r>
      <w:r w:rsidRPr="00667637">
        <w:rPr>
          <w:color w:val="000000" w:themeColor="text1"/>
          <w:u w:color="000000" w:themeColor="text1"/>
        </w:rPr>
        <w:t xml:space="preserve">he </w:t>
      </w:r>
      <w:r w:rsidRPr="00667637">
        <w:rPr>
          <w:i/>
          <w:color w:val="000000" w:themeColor="text1"/>
          <w:u w:color="000000" w:themeColor="text1"/>
        </w:rPr>
        <w:t>Aiken Standard</w:t>
      </w:r>
      <w:r>
        <w:rPr>
          <w:color w:val="000000" w:themeColor="text1"/>
          <w:u w:color="000000" w:themeColor="text1"/>
        </w:rPr>
        <w:t xml:space="preserve"> </w:t>
      </w:r>
      <w:r w:rsidR="003E494A">
        <w:rPr>
          <w:color w:val="000000" w:themeColor="text1"/>
          <w:u w:color="000000" w:themeColor="text1"/>
        </w:rPr>
        <w:t xml:space="preserve">newspaper </w:t>
      </w:r>
      <w:r>
        <w:rPr>
          <w:color w:val="000000" w:themeColor="text1"/>
          <w:u w:color="000000" w:themeColor="text1"/>
        </w:rPr>
        <w:t>as it c</w:t>
      </w:r>
      <w:r w:rsidR="00535E28">
        <w:rPr>
          <w:color w:val="000000" w:themeColor="text1"/>
          <w:u w:color="000000" w:themeColor="text1"/>
        </w:rPr>
        <w:t>ontinues to grow and meet the needs of the community</w:t>
      </w:r>
      <w:r>
        <w:rPr>
          <w:color w:val="000000" w:themeColor="text1"/>
          <w:u w:color="000000" w:themeColor="text1"/>
        </w:rPr>
        <w:t xml:space="preserve">, and the members celebrate the significant benchmark of </w:t>
      </w:r>
      <w:r>
        <w:t xml:space="preserve">a </w:t>
      </w:r>
      <w:r w:rsidR="00812463">
        <w:t>hundred fifty years</w:t>
      </w:r>
      <w:r>
        <w:t xml:space="preserve"> of faithful and outstanding </w:t>
      </w:r>
      <w:r w:rsidR="003E494A">
        <w:t xml:space="preserve">news </w:t>
      </w:r>
      <w:r>
        <w:t>reporting</w:t>
      </w:r>
      <w:r w:rsidR="00A14F52">
        <w:t>.  Now, therefore,</w:t>
      </w:r>
    </w:p>
    <w:p w:rsidR="00A14F52" w:rsidRDefault="00A14F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F52" w:rsidRDefault="00A14F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14F52" w:rsidRDefault="00A14F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F52" w:rsidRDefault="00A14F52" w:rsidP="006165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16571">
        <w:t xml:space="preserve"> the members of the House of Representatives of the State of South Carolina, by this resolution, recognize and honor the </w:t>
      </w:r>
      <w:r w:rsidR="00616571" w:rsidRPr="00616571">
        <w:rPr>
          <w:i/>
        </w:rPr>
        <w:t>Aiken Standard</w:t>
      </w:r>
      <w:r w:rsidR="00616571">
        <w:t xml:space="preserve"> newspaper and congratulate the owners, publishers, reporters, and staff as they continue the noteworthy legacy </w:t>
      </w:r>
      <w:r w:rsidR="003E494A">
        <w:rPr>
          <w:color w:val="000000" w:themeColor="text1"/>
          <w:u w:color="000000" w:themeColor="text1"/>
        </w:rPr>
        <w:t xml:space="preserve">of </w:t>
      </w:r>
      <w:r w:rsidR="003E494A">
        <w:t xml:space="preserve">a century and a half </w:t>
      </w:r>
      <w:r w:rsidR="00616571">
        <w:t>of newspaper publishing in the Aiken community.</w:t>
      </w:r>
    </w:p>
    <w:p w:rsidR="002F251D" w:rsidRDefault="0081246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0045" w:rsidRDefault="00670045" w:rsidP="00670045">
      <w:pPr>
        <w:suppressAutoHyphens/>
      </w:pPr>
    </w:p>
    <w:sectPr w:rsidR="00670045" w:rsidSect="0067004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494A" w:rsidRDefault="003E494A" w:rsidP="009F0C77">
      <w:r>
        <w:separator/>
      </w:r>
    </w:p>
  </w:endnote>
  <w:endnote w:type="continuationSeparator" w:id="0">
    <w:p w:rsidR="003E494A" w:rsidRDefault="003E494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7B8229-69FE-4026-8262-7C8FCA615A1F}"/>
    <w:embedBold r:id="rId2" w:fontKey="{D47EFE66-D418-49A6-ABF0-DFEF1014357A}"/>
    <w:embedItalic r:id="rId3" w:fontKey="{C71F15BC-D713-4E38-97B8-76894FA4036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F661082-4317-4EC5-AF5A-FB6685FEF5B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94CFF8D5-877C-4950-815B-893A873079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F6DECBD-944B-493A-A21E-8C12D559D3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045" w:rsidRPr="0088764A" w:rsidRDefault="00670045" w:rsidP="008876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0718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494A" w:rsidRDefault="003E494A" w:rsidP="009F0C77">
      <w:r>
        <w:separator/>
      </w:r>
    </w:p>
  </w:footnote>
  <w:footnote w:type="continuationSeparator" w:id="0">
    <w:p w:rsidR="003E494A" w:rsidRDefault="003E494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94SA17"/>
    <w:docVar w:name="CoverBillType" w:val="r"/>
    <w:docVar w:name="DocPath" w:val="L:\Council\bills\GM\24894SA17.DOCX"/>
    <w:docVar w:name="dvBillNumber" w:val="35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14F5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3985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251D"/>
    <w:rsid w:val="00301B21"/>
    <w:rsid w:val="00325348"/>
    <w:rsid w:val="0032732C"/>
    <w:rsid w:val="00336AD0"/>
    <w:rsid w:val="0037079A"/>
    <w:rsid w:val="003C4DAB"/>
    <w:rsid w:val="003D01E8"/>
    <w:rsid w:val="003E494A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5E28"/>
    <w:rsid w:val="00545593"/>
    <w:rsid w:val="00556EBF"/>
    <w:rsid w:val="00577C6C"/>
    <w:rsid w:val="005A62FE"/>
    <w:rsid w:val="005C2FE2"/>
    <w:rsid w:val="005E2BC9"/>
    <w:rsid w:val="00605102"/>
    <w:rsid w:val="00616571"/>
    <w:rsid w:val="006215AA"/>
    <w:rsid w:val="00670045"/>
    <w:rsid w:val="006913C9"/>
    <w:rsid w:val="0069470D"/>
    <w:rsid w:val="006D58AA"/>
    <w:rsid w:val="00734F00"/>
    <w:rsid w:val="0074085C"/>
    <w:rsid w:val="007A70AE"/>
    <w:rsid w:val="00812463"/>
    <w:rsid w:val="008362E8"/>
    <w:rsid w:val="0085786E"/>
    <w:rsid w:val="0088764A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4F52"/>
    <w:rsid w:val="00A41684"/>
    <w:rsid w:val="00A64E80"/>
    <w:rsid w:val="00A72BCD"/>
    <w:rsid w:val="00A741D9"/>
    <w:rsid w:val="00A833AB"/>
    <w:rsid w:val="00A9741D"/>
    <w:rsid w:val="00AB5BE8"/>
    <w:rsid w:val="00AC34A2"/>
    <w:rsid w:val="00AD1C9A"/>
    <w:rsid w:val="00AD4B17"/>
    <w:rsid w:val="00AD643A"/>
    <w:rsid w:val="00B412D4"/>
    <w:rsid w:val="00BE3C22"/>
    <w:rsid w:val="00C0345E"/>
    <w:rsid w:val="00C135AF"/>
    <w:rsid w:val="00C31C95"/>
    <w:rsid w:val="00C3483A"/>
    <w:rsid w:val="00C509D3"/>
    <w:rsid w:val="00C70C28"/>
    <w:rsid w:val="00C74E9D"/>
    <w:rsid w:val="00C826DD"/>
    <w:rsid w:val="00C82FD3"/>
    <w:rsid w:val="00C86F42"/>
    <w:rsid w:val="00C92819"/>
    <w:rsid w:val="00CC6B7B"/>
    <w:rsid w:val="00CD2089"/>
    <w:rsid w:val="00D303E4"/>
    <w:rsid w:val="00D73A67"/>
    <w:rsid w:val="00D970A9"/>
    <w:rsid w:val="00DF3845"/>
    <w:rsid w:val="00E07189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78F7EC-3094-4BE4-8EF0-91C446996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49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94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700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8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585_201701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58DD3-6702-42F2-8635-D18872861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450D5FAA.dotm</Template>
  <TotalTime>0</TotalTime>
  <Pages>3</Pages>
  <Words>506</Words>
  <Characters>2807</Characters>
  <Application>Microsoft Office Word</Application>
  <DocSecurity>0</DocSecurity>
  <Lines>105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3585: Aiken Standard Newspaper - South Carolina Legislature Online</dc:title>
  <dc:creator>Gail Pinckney Moore</dc:creator>
  <cp:lastModifiedBy>S Volk</cp:lastModifiedBy>
  <cp:revision>2</cp:revision>
  <cp:lastPrinted>2017-01-24T19:07:00Z</cp:lastPrinted>
  <dcterms:created xsi:type="dcterms:W3CDTF">2017-01-30T16:05:00Z</dcterms:created>
  <dcterms:modified xsi:type="dcterms:W3CDTF">2017-01-30T16:05:00Z</dcterms:modified>
</cp:coreProperties>
</file>