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7781" w:rsidRDefault="00537781" w:rsidP="00537781">
      <w:pPr>
        <w:widowControl w:val="0"/>
        <w:jc w:val="center"/>
      </w:pPr>
      <w:r w:rsidRPr="00537781">
        <w:rPr>
          <w:b/>
        </w:rPr>
        <w:t>South Carolina General Assembly</w:t>
      </w:r>
    </w:p>
    <w:p w:rsidR="00537781" w:rsidRDefault="00537781" w:rsidP="00537781">
      <w:pPr>
        <w:widowControl w:val="0"/>
        <w:jc w:val="center"/>
      </w:pPr>
      <w:r>
        <w:t>122nd Session, 2017-2018</w:t>
      </w:r>
    </w:p>
    <w:p w:rsidR="00537781" w:rsidRDefault="00537781" w:rsidP="00537781">
      <w:pPr>
        <w:widowControl w:val="0"/>
        <w:jc w:val="left"/>
      </w:pPr>
    </w:p>
    <w:p w:rsidR="00537781" w:rsidRDefault="00537781" w:rsidP="00537781">
      <w:pPr>
        <w:widowControl w:val="0"/>
        <w:jc w:val="left"/>
        <w:rPr>
          <w:b/>
        </w:rPr>
      </w:pPr>
      <w:r w:rsidRPr="00537781">
        <w:rPr>
          <w:b/>
        </w:rPr>
        <w:t>H. 3889</w:t>
      </w:r>
    </w:p>
    <w:p w:rsidR="00537781" w:rsidRDefault="00537781" w:rsidP="00537781">
      <w:pPr>
        <w:widowControl w:val="0"/>
        <w:jc w:val="left"/>
        <w:rPr>
          <w:b/>
        </w:rPr>
      </w:pPr>
    </w:p>
    <w:p w:rsidR="00537781" w:rsidRDefault="00537781" w:rsidP="00537781">
      <w:pPr>
        <w:widowControl w:val="0"/>
        <w:jc w:val="left"/>
      </w:pPr>
      <w:r w:rsidRPr="00537781">
        <w:rPr>
          <w:b/>
        </w:rPr>
        <w:t>STATUS INFORMATION</w:t>
      </w:r>
    </w:p>
    <w:p w:rsidR="00537781" w:rsidRDefault="00537781" w:rsidP="00537781">
      <w:pPr>
        <w:widowControl w:val="0"/>
        <w:jc w:val="left"/>
      </w:pPr>
    </w:p>
    <w:p w:rsidR="00537781" w:rsidRDefault="00537781" w:rsidP="00537781">
      <w:pPr>
        <w:widowControl w:val="0"/>
        <w:jc w:val="left"/>
      </w:pPr>
      <w:r>
        <w:t>House Resolution</w:t>
      </w:r>
    </w:p>
    <w:p w:rsidR="00537781" w:rsidRDefault="00537781" w:rsidP="00537781">
      <w:pPr>
        <w:widowControl w:val="0"/>
        <w:jc w:val="left"/>
      </w:pPr>
      <w:r>
        <w:t>Sponsors: Reps. Johnson,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537781" w:rsidRDefault="00537781" w:rsidP="00537781">
      <w:pPr>
        <w:widowControl w:val="0"/>
        <w:jc w:val="left"/>
      </w:pPr>
      <w:r>
        <w:t>Document Path: l:\council\bills\rt\17070dg17.docx</w:t>
      </w:r>
    </w:p>
    <w:p w:rsidR="00537781" w:rsidRDefault="00537781" w:rsidP="00537781">
      <w:pPr>
        <w:widowControl w:val="0"/>
        <w:jc w:val="left"/>
      </w:pPr>
    </w:p>
    <w:p w:rsidR="00537781" w:rsidRDefault="00537781" w:rsidP="00537781">
      <w:pPr>
        <w:widowControl w:val="0"/>
        <w:jc w:val="left"/>
      </w:pPr>
      <w:r>
        <w:t>Introduced in the House on March 2, 2017</w:t>
      </w:r>
    </w:p>
    <w:p w:rsidR="00537781" w:rsidRDefault="00537781" w:rsidP="00537781">
      <w:pPr>
        <w:widowControl w:val="0"/>
        <w:jc w:val="left"/>
      </w:pPr>
      <w:r>
        <w:t>Adopted by the House on March 2, 2017</w:t>
      </w:r>
    </w:p>
    <w:p w:rsidR="00537781" w:rsidRDefault="00537781" w:rsidP="00537781">
      <w:pPr>
        <w:widowControl w:val="0"/>
        <w:jc w:val="left"/>
      </w:pPr>
    </w:p>
    <w:p w:rsidR="00537781" w:rsidRDefault="00537781" w:rsidP="00537781">
      <w:pPr>
        <w:widowControl w:val="0"/>
        <w:jc w:val="left"/>
      </w:pPr>
      <w:r>
        <w:t xml:space="preserve">Summary: </w:t>
      </w:r>
      <w:r w:rsidR="009D00DF">
        <w:t>Charles Bradley Reavis</w:t>
      </w:r>
    </w:p>
    <w:p w:rsidR="00537781" w:rsidRDefault="00537781" w:rsidP="00537781">
      <w:pPr>
        <w:widowControl w:val="0"/>
        <w:jc w:val="left"/>
      </w:pPr>
    </w:p>
    <w:p w:rsidR="00537781" w:rsidRDefault="00537781" w:rsidP="00537781">
      <w:pPr>
        <w:widowControl w:val="0"/>
        <w:jc w:val="left"/>
      </w:pPr>
    </w:p>
    <w:p w:rsidR="00537781" w:rsidRDefault="00537781" w:rsidP="00537781">
      <w:pPr>
        <w:widowControl w:val="0"/>
        <w:tabs>
          <w:tab w:val="center" w:pos="590"/>
          <w:tab w:val="center" w:pos="1440"/>
          <w:tab w:val="left" w:pos="1872"/>
          <w:tab w:val="left" w:pos="9187"/>
        </w:tabs>
        <w:jc w:val="left"/>
      </w:pPr>
      <w:r w:rsidRPr="00537781">
        <w:rPr>
          <w:b/>
        </w:rPr>
        <w:t>HISTORY OF LEGISLATIVE ACTIONS</w:t>
      </w:r>
    </w:p>
    <w:p w:rsidR="00537781" w:rsidRDefault="00537781" w:rsidP="00537781">
      <w:pPr>
        <w:widowControl w:val="0"/>
        <w:tabs>
          <w:tab w:val="center" w:pos="590"/>
          <w:tab w:val="center" w:pos="1440"/>
          <w:tab w:val="left" w:pos="1872"/>
          <w:tab w:val="left" w:pos="9187"/>
        </w:tabs>
        <w:jc w:val="left"/>
      </w:pPr>
    </w:p>
    <w:p w:rsidR="00537781" w:rsidRPr="00537781" w:rsidRDefault="00537781" w:rsidP="00537781">
      <w:pPr>
        <w:widowControl w:val="0"/>
        <w:tabs>
          <w:tab w:val="center" w:pos="590"/>
          <w:tab w:val="center" w:pos="1440"/>
          <w:tab w:val="left" w:pos="1872"/>
          <w:tab w:val="left" w:pos="9187"/>
        </w:tabs>
        <w:jc w:val="left"/>
      </w:pPr>
      <w:r w:rsidRPr="00537781">
        <w:rPr>
          <w:u w:val="single"/>
        </w:rPr>
        <w:tab/>
        <w:t>Date</w:t>
      </w:r>
      <w:r w:rsidRPr="00537781">
        <w:rPr>
          <w:u w:val="single"/>
        </w:rPr>
        <w:tab/>
        <w:t>Body</w:t>
      </w:r>
      <w:r w:rsidRPr="00537781">
        <w:rPr>
          <w:u w:val="single"/>
        </w:rPr>
        <w:tab/>
        <w:t>Action Description with journal page number</w:t>
      </w:r>
      <w:r w:rsidRPr="00537781">
        <w:rPr>
          <w:u w:val="single"/>
        </w:rPr>
        <w:tab/>
      </w:r>
    </w:p>
    <w:p w:rsidR="009D00DF" w:rsidRDefault="009D00DF" w:rsidP="009D00DF">
      <w:pPr>
        <w:widowControl w:val="0"/>
        <w:tabs>
          <w:tab w:val="right" w:pos="1008"/>
          <w:tab w:val="left" w:pos="1152"/>
          <w:tab w:val="left" w:pos="1872"/>
          <w:tab w:val="left" w:pos="9187"/>
        </w:tabs>
        <w:ind w:left="2088" w:hanging="2088"/>
        <w:jc w:val="left"/>
      </w:pPr>
      <w:r>
        <w:tab/>
        <w:t>3/2/2017</w:t>
      </w:r>
      <w:r>
        <w:tab/>
        <w:t>House</w:t>
      </w:r>
      <w:r>
        <w:tab/>
      </w:r>
      <w:r w:rsidRPr="00E144CC">
        <w:t>Introduced and adopted (</w:t>
      </w:r>
      <w:hyperlink r:id="rId7" w:history="1">
        <w:r w:rsidRPr="00E144CC">
          <w:rPr>
            <w:rStyle w:val="Hyperlink"/>
          </w:rPr>
          <w:t>House Journal</w:t>
        </w:r>
        <w:r w:rsidRPr="00E144CC">
          <w:rPr>
            <w:rStyle w:val="Hyperlink"/>
          </w:rPr>
          <w:noBreakHyphen/>
          <w:t>page 22</w:t>
        </w:r>
      </w:hyperlink>
      <w:r w:rsidRPr="00E144CC">
        <w:t>)</w:t>
      </w:r>
    </w:p>
    <w:p w:rsidR="009D00DF" w:rsidRDefault="009D00DF" w:rsidP="009D00DF">
      <w:pPr>
        <w:widowControl w:val="0"/>
        <w:tabs>
          <w:tab w:val="right" w:pos="1008"/>
          <w:tab w:val="left" w:pos="1152"/>
          <w:tab w:val="left" w:pos="1872"/>
          <w:tab w:val="left" w:pos="9187"/>
        </w:tabs>
        <w:ind w:left="2088" w:hanging="2088"/>
        <w:jc w:val="left"/>
      </w:pPr>
    </w:p>
    <w:p w:rsidR="00537781" w:rsidRDefault="00537781" w:rsidP="0053778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37781">
          <w:rPr>
            <w:rStyle w:val="Hyperlink"/>
          </w:rPr>
          <w:t>legislative information</w:t>
        </w:r>
      </w:hyperlink>
      <w:r>
        <w:t xml:space="preserve"> at the website</w:t>
      </w:r>
    </w:p>
    <w:p w:rsidR="00537781" w:rsidRDefault="00537781" w:rsidP="00537781">
      <w:pPr>
        <w:widowControl w:val="0"/>
        <w:tabs>
          <w:tab w:val="right" w:pos="1008"/>
          <w:tab w:val="left" w:pos="1152"/>
          <w:tab w:val="left" w:pos="1872"/>
          <w:tab w:val="left" w:pos="9187"/>
        </w:tabs>
        <w:ind w:left="2088" w:hanging="2088"/>
        <w:jc w:val="left"/>
      </w:pPr>
    </w:p>
    <w:p w:rsidR="00537781" w:rsidRPr="00537781" w:rsidRDefault="00537781" w:rsidP="00537781">
      <w:pPr>
        <w:widowControl w:val="0"/>
        <w:tabs>
          <w:tab w:val="right" w:pos="1008"/>
          <w:tab w:val="left" w:pos="1152"/>
          <w:tab w:val="left" w:pos="1872"/>
          <w:tab w:val="left" w:pos="9187"/>
        </w:tabs>
        <w:ind w:left="2088" w:hanging="2088"/>
        <w:jc w:val="left"/>
      </w:pPr>
    </w:p>
    <w:p w:rsidR="00537781" w:rsidRDefault="00537781" w:rsidP="00537781">
      <w:r w:rsidRPr="00537781">
        <w:rPr>
          <w:b/>
        </w:rPr>
        <w:t>VERSIONS OF THIS BILL</w:t>
      </w:r>
    </w:p>
    <w:p w:rsidR="00537781" w:rsidRDefault="00537781" w:rsidP="00537781"/>
    <w:p w:rsidR="00537781" w:rsidRDefault="001D07A4" w:rsidP="00537781">
      <w:hyperlink r:id="rId9" w:history="1">
        <w:r w:rsidR="00537781">
          <w:rPr>
            <w:rStyle w:val="Hyperlink"/>
          </w:rPr>
          <w:t>3/2/2017</w:t>
        </w:r>
      </w:hyperlink>
    </w:p>
    <w:p w:rsidR="00537781" w:rsidRDefault="00537781" w:rsidP="00537781"/>
    <w:p w:rsidR="00537781" w:rsidRDefault="00537781" w:rsidP="00537781">
      <w:pPr>
        <w:sectPr w:rsidR="00537781" w:rsidSect="00537781">
          <w:pgSz w:w="12240" w:h="15840" w:code="1"/>
          <w:pgMar w:top="1080" w:right="1440" w:bottom="1080" w:left="1440" w:header="720" w:footer="720" w:gutter="0"/>
          <w:cols w:space="720"/>
          <w:noEndnote/>
          <w:docGrid w:linePitch="360"/>
        </w:sectPr>
      </w:pPr>
    </w:p>
    <w:p w:rsidR="00334168" w:rsidRDefault="003341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5E1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0C3" w:rsidRDefault="001310C3"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EXPRESS THE PROFOUND SORROW OF THE MEMBERS OF THE SOUTH CAROLINA HOUSE OF REPRESENTATIVES UPON THE PASSING OF CHARLES BRADLEY REAVIS OF HORRY COUNTY</w:t>
      </w:r>
      <w:r>
        <w:rPr>
          <w:color w:val="000000" w:themeColor="text1"/>
          <w:u w:color="000000" w:themeColor="text1"/>
        </w:rPr>
        <w:t xml:space="preserve"> </w:t>
      </w:r>
      <w:r>
        <w:t>AND TO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0C3" w:rsidRDefault="001310C3"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saddened to learn of the death of Charles Bradley Reavis, known affectionately as Bradley, at the age of thirty</w:t>
      </w:r>
      <w:r w:rsidR="00227826">
        <w:noBreakHyphen/>
      </w:r>
      <w:r>
        <w:t>five on November 25, 2016; and</w:t>
      </w:r>
    </w:p>
    <w:p w:rsidR="001310C3" w:rsidRDefault="001310C3"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10C3" w:rsidRDefault="001310C3"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Myrtle Beach, on December 26, 1980, to parents Charles Edward Reavis and Kimberly Mesimer Cherry, Bradley graduated from Conway High School in 1999; and</w:t>
      </w:r>
    </w:p>
    <w:p w:rsidR="001310C3" w:rsidRDefault="001310C3"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10C3" w:rsidRDefault="001310C3"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high</w:t>
      </w:r>
      <w:r w:rsidR="00E252E5">
        <w:t xml:space="preserve"> school, Bradley attended Horry-</w:t>
      </w:r>
      <w:r>
        <w:t>Georgetown Technical College. He worked as a project manager and estimator for the Palmetto Corp for over ten years; and</w:t>
      </w:r>
    </w:p>
    <w:p w:rsidR="001310C3" w:rsidRDefault="001310C3"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10C3" w:rsidRDefault="00227826"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Bradley, committed to his faith, was </w:t>
      </w:r>
      <w:r w:rsidR="001310C3">
        <w:t>a lifelong member of North Conway Baptist Church; and</w:t>
      </w:r>
    </w:p>
    <w:p w:rsidR="001310C3" w:rsidRDefault="001310C3"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10C3" w:rsidRDefault="001310C3"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devoted husband, father, and son, Bradley is survived by his beloved wife Betty Smith Reavis, son Parker Luke Reavis, father </w:t>
      </w:r>
      <w:r w:rsidR="00227826">
        <w:t xml:space="preserve">Charles Edward Reavis, </w:t>
      </w:r>
      <w:r>
        <w:t>mother</w:t>
      </w:r>
      <w:r w:rsidR="00227826">
        <w:t xml:space="preserve"> Kimberly Mesimer Cherry, step</w:t>
      </w:r>
      <w:r>
        <w:t>father John C. Cherry, two brothers Blake Edward Reavis and Billy Dalton</w:t>
      </w:r>
      <w:r w:rsidR="00227826">
        <w:t xml:space="preserve"> </w:t>
      </w:r>
      <w:r w:rsidR="00EE7AF2">
        <w:t>Richardson</w:t>
      </w:r>
      <w:r w:rsidR="00227826">
        <w:t>, stepbrother and step</w:t>
      </w:r>
      <w:r>
        <w:t>sister Matthew John Cherry and Susan Renee Cherry, maternal grandparents Ed and Martha Perdue, and paternal grandparents Ben and Susan Reavis; and</w:t>
      </w:r>
    </w:p>
    <w:p w:rsidR="001310C3" w:rsidRDefault="001310C3"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10C3" w:rsidRDefault="001310C3"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the members of the South Carolina House of Representatives are grateful for the life and legacy of Bradley Reavis and for the example of sacrifice and kindness he set for all who knew him. Now, therefore, </w:t>
      </w:r>
    </w:p>
    <w:p w:rsidR="001310C3" w:rsidRDefault="001310C3"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10C3" w:rsidRDefault="001310C3" w:rsidP="00131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310C3" w:rsidRDefault="001310C3"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10C3" w:rsidRDefault="001310C3" w:rsidP="00131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C90AA3">
        <w:t xml:space="preserve">the members of the South Carolina House of Representatives, by this resolution, </w:t>
      </w:r>
      <w:r>
        <w:t>express their profound sorrow upon the passing of Charles Bradley Reavis of Horry County</w:t>
      </w:r>
      <w:r>
        <w:rPr>
          <w:color w:val="000000" w:themeColor="text1"/>
          <w:u w:color="000000" w:themeColor="text1"/>
        </w:rPr>
        <w:t xml:space="preserve">, </w:t>
      </w:r>
      <w:r>
        <w:t>and extend their deepest sympathy to his large and loving family and his many friends.</w:t>
      </w:r>
    </w:p>
    <w:p w:rsidR="001310C3" w:rsidRDefault="001310C3"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5E1E" w:rsidRDefault="001310C3" w:rsidP="0033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the family of Charles Bradley Reavis.</w:t>
      </w:r>
    </w:p>
    <w:p w:rsidR="001C1F9B" w:rsidRDefault="002278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7781" w:rsidRDefault="00537781" w:rsidP="00537781">
      <w:pPr>
        <w:suppressAutoHyphens/>
      </w:pPr>
    </w:p>
    <w:sectPr w:rsidR="00537781" w:rsidSect="0053778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0C3" w:rsidRDefault="001310C3" w:rsidP="009F0C77">
      <w:r>
        <w:separator/>
      </w:r>
    </w:p>
  </w:endnote>
  <w:endnote w:type="continuationSeparator" w:id="0">
    <w:p w:rsidR="001310C3" w:rsidRDefault="001310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846DFC-9E89-4F6C-882B-3BD1E3DBCBFD}"/>
    <w:embedBold r:id="rId2" w:fontKey="{37A8068F-52B6-4F4C-8316-FB1B17288F15}"/>
  </w:font>
  <w:font w:name="Calibri">
    <w:panose1 w:val="020F0502020204030204"/>
    <w:charset w:val="00"/>
    <w:family w:val="swiss"/>
    <w:pitch w:val="variable"/>
    <w:sig w:usb0="E00002FF" w:usb1="4000ACFF" w:usb2="00000001" w:usb3="00000000" w:csb0="0000019F" w:csb1="00000000"/>
    <w:embedRegular r:id="rId3" w:fontKey="{24BC6A62-0D0F-45D3-88B4-B7134E720949}"/>
  </w:font>
  <w:font w:name="Segoe UI">
    <w:panose1 w:val="020B0502040204020203"/>
    <w:charset w:val="00"/>
    <w:family w:val="swiss"/>
    <w:pitch w:val="variable"/>
    <w:sig w:usb0="E10022FF" w:usb1="C000E47F" w:usb2="00000029" w:usb3="00000000" w:csb0="000001DF" w:csb1="00000000"/>
    <w:embedRegular r:id="rId4" w:fontKey="{0AB147FF-761A-4F8C-8410-489268D6137A}"/>
  </w:font>
  <w:font w:name="Cambria">
    <w:panose1 w:val="02040503050406030204"/>
    <w:charset w:val="00"/>
    <w:family w:val="roman"/>
    <w:pitch w:val="variable"/>
    <w:sig w:usb0="E00002FF" w:usb1="400004FF" w:usb2="00000000" w:usb3="00000000" w:csb0="0000019F" w:csb1="00000000"/>
    <w:embedRegular r:id="rId5" w:fontKey="{A65E7151-C9ED-456E-B8EB-99A257738D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81" w:rsidRPr="00334168" w:rsidRDefault="00537781" w:rsidP="00334168">
    <w:pPr>
      <w:pStyle w:val="Footer"/>
      <w:tabs>
        <w:tab w:val="clear" w:pos="4680"/>
        <w:tab w:val="clear" w:pos="9360"/>
        <w:tab w:val="center" w:pos="2995"/>
      </w:tabs>
      <w:spacing w:before="120"/>
    </w:pPr>
    <w:r>
      <w:t>[3889]</w:t>
    </w:r>
    <w:r>
      <w:tab/>
    </w:r>
    <w:r>
      <w:fldChar w:fldCharType="begin"/>
    </w:r>
    <w:r>
      <w:instrText xml:space="preserve"> PAGE  \* MERGEFORMAT </w:instrText>
    </w:r>
    <w:r>
      <w:fldChar w:fldCharType="separate"/>
    </w:r>
    <w:r w:rsidR="009D00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0C3" w:rsidRDefault="001310C3" w:rsidP="009F0C77">
      <w:r>
        <w:separator/>
      </w:r>
    </w:p>
  </w:footnote>
  <w:footnote w:type="continuationSeparator" w:id="0">
    <w:p w:rsidR="001310C3" w:rsidRDefault="001310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70DG17"/>
    <w:docVar w:name="CoverBillType" w:val="r"/>
    <w:docVar w:name="DocPath" w:val="L:\Council\bills\RT\17070DG17.DOCX"/>
    <w:docVar w:name="dvBillNumber" w:val="3889"/>
    <w:docVar w:name="dvBillNumberPrefix" w:val="H. "/>
    <w:docVar w:name="dvOriginalBody" w:val="House"/>
    <w:docVar w:name="dvSteno" w:val="RT"/>
    <w:docVar w:name="NameofBody" w:val="h"/>
    <w:docVar w:name="vGroup2" w:val="Council"/>
  </w:docVars>
  <w:rsids>
    <w:rsidRoot w:val="00C15E1E"/>
    <w:rsid w:val="00011869"/>
    <w:rsid w:val="00015CD6"/>
    <w:rsid w:val="000E0100"/>
    <w:rsid w:val="000E1785"/>
    <w:rsid w:val="000F40FA"/>
    <w:rsid w:val="001035F1"/>
    <w:rsid w:val="0010776B"/>
    <w:rsid w:val="001310C3"/>
    <w:rsid w:val="00133E66"/>
    <w:rsid w:val="001435A3"/>
    <w:rsid w:val="00146ED3"/>
    <w:rsid w:val="00151044"/>
    <w:rsid w:val="00155FD7"/>
    <w:rsid w:val="001C1F9B"/>
    <w:rsid w:val="001D08F2"/>
    <w:rsid w:val="001D3A58"/>
    <w:rsid w:val="001D525B"/>
    <w:rsid w:val="001D7F4F"/>
    <w:rsid w:val="00205238"/>
    <w:rsid w:val="00227826"/>
    <w:rsid w:val="002321B6"/>
    <w:rsid w:val="00250967"/>
    <w:rsid w:val="002543C8"/>
    <w:rsid w:val="0025541D"/>
    <w:rsid w:val="00284AAE"/>
    <w:rsid w:val="002E5912"/>
    <w:rsid w:val="00301B21"/>
    <w:rsid w:val="00325348"/>
    <w:rsid w:val="0032732C"/>
    <w:rsid w:val="00334168"/>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7781"/>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D00DF"/>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5E1E"/>
    <w:rsid w:val="00C31C95"/>
    <w:rsid w:val="00C3483A"/>
    <w:rsid w:val="00C74E9D"/>
    <w:rsid w:val="00C826DD"/>
    <w:rsid w:val="00C82FD3"/>
    <w:rsid w:val="00C92819"/>
    <w:rsid w:val="00CC6B7B"/>
    <w:rsid w:val="00CD2089"/>
    <w:rsid w:val="00D73A67"/>
    <w:rsid w:val="00D970A9"/>
    <w:rsid w:val="00DF3845"/>
    <w:rsid w:val="00E252E5"/>
    <w:rsid w:val="00E41911"/>
    <w:rsid w:val="00E44B57"/>
    <w:rsid w:val="00E92EEF"/>
    <w:rsid w:val="00EE7AF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707B13-7019-4A14-AE29-3C25D0B23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7A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AF2"/>
    <w:rPr>
      <w:rFonts w:ascii="Segoe UI" w:eastAsia="Times New Roman" w:hAnsi="Segoe UI" w:cs="Segoe UI"/>
      <w:sz w:val="18"/>
      <w:szCs w:val="18"/>
    </w:rPr>
  </w:style>
  <w:style w:type="character" w:styleId="Hyperlink">
    <w:name w:val="Hyperlink"/>
    <w:basedOn w:val="DefaultParagraphFont"/>
    <w:uiPriority w:val="99"/>
    <w:unhideWhenUsed/>
    <w:rsid w:val="005377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89&amp;session=122&amp;summary=B" TargetMode="External"/><Relationship Id="rId3" Type="http://schemas.openxmlformats.org/officeDocument/2006/relationships/settings" Target="settings.xml"/><Relationship Id="rId7" Type="http://schemas.openxmlformats.org/officeDocument/2006/relationships/hyperlink" Target="file:///h:\hj\201703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889_2017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D27A8-BF4A-4D9A-9D41-B03E82588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67519DA7.dotm</Template>
  <TotalTime>0</TotalTime>
  <Pages>3</Pages>
  <Words>523</Words>
  <Characters>3072</Characters>
  <Application>Microsoft Office Word</Application>
  <DocSecurity>0</DocSecurity>
  <Lines>98</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3889: Charles Bradley Reavis - South Carolina Legislature Online</dc:title>
  <dc:creator>Rebecca Turner</dc:creator>
  <cp:lastModifiedBy>S Volk</cp:lastModifiedBy>
  <cp:revision>2</cp:revision>
  <cp:lastPrinted>2017-02-16T19:55:00Z</cp:lastPrinted>
  <dcterms:created xsi:type="dcterms:W3CDTF">2017-03-03T17:44:00Z</dcterms:created>
  <dcterms:modified xsi:type="dcterms:W3CDTF">2017-03-03T17:44:00Z</dcterms:modified>
</cp:coreProperties>
</file>