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731" w:rsidRDefault="00BE3731" w:rsidP="00BE3731">
      <w:pPr>
        <w:widowControl w:val="0"/>
        <w:jc w:val="center"/>
      </w:pPr>
      <w:r w:rsidRPr="00BE3731">
        <w:rPr>
          <w:b/>
        </w:rPr>
        <w:t>South Carolina General Assembly</w:t>
      </w:r>
    </w:p>
    <w:p w:rsidR="00BE3731" w:rsidRDefault="00BE3731" w:rsidP="00BE3731">
      <w:pPr>
        <w:widowControl w:val="0"/>
        <w:jc w:val="center"/>
      </w:pPr>
      <w:r>
        <w:t>122nd Session, 2017-2018</w:t>
      </w:r>
    </w:p>
    <w:p w:rsidR="00BE3731" w:rsidRDefault="00BE3731" w:rsidP="00BE3731">
      <w:pPr>
        <w:widowControl w:val="0"/>
      </w:pPr>
    </w:p>
    <w:p w:rsidR="00BE3731" w:rsidRDefault="00BE3731" w:rsidP="00BE3731">
      <w:pPr>
        <w:widowControl w:val="0"/>
        <w:rPr>
          <w:b/>
        </w:rPr>
      </w:pPr>
      <w:r w:rsidRPr="00BE3731">
        <w:rPr>
          <w:b/>
        </w:rPr>
        <w:t>S.</w:t>
      </w:r>
      <w:r>
        <w:rPr>
          <w:b/>
        </w:rPr>
        <w:t xml:space="preserve"> </w:t>
      </w:r>
      <w:r w:rsidRPr="00BE3731">
        <w:rPr>
          <w:b/>
        </w:rPr>
        <w:t>402</w:t>
      </w:r>
    </w:p>
    <w:p w:rsidR="00BE3731" w:rsidRDefault="00BE3731" w:rsidP="00BE3731">
      <w:pPr>
        <w:widowControl w:val="0"/>
        <w:rPr>
          <w:b/>
        </w:rPr>
      </w:pPr>
    </w:p>
    <w:p w:rsidR="00BE3731" w:rsidRDefault="00BE3731" w:rsidP="00BE3731">
      <w:pPr>
        <w:widowControl w:val="0"/>
      </w:pPr>
      <w:r w:rsidRPr="00BE3731">
        <w:rPr>
          <w:b/>
        </w:rPr>
        <w:t>STATUS INFORMATION</w:t>
      </w:r>
    </w:p>
    <w:p w:rsidR="00BE3731" w:rsidRDefault="00BE3731" w:rsidP="00BE3731">
      <w:pPr>
        <w:widowControl w:val="0"/>
      </w:pPr>
    </w:p>
    <w:p w:rsidR="00BE3731" w:rsidRDefault="00BE3731" w:rsidP="00BE3731">
      <w:pPr>
        <w:widowControl w:val="0"/>
      </w:pPr>
      <w:r>
        <w:t>General Bill</w:t>
      </w:r>
    </w:p>
    <w:p w:rsidR="00BE3731" w:rsidRDefault="00BE3731" w:rsidP="00BE3731">
      <w:pPr>
        <w:widowControl w:val="0"/>
      </w:pPr>
      <w:r>
        <w:t>Sponsors: Senator Massey</w:t>
      </w:r>
    </w:p>
    <w:p w:rsidR="00BE3731" w:rsidRDefault="00BE3731" w:rsidP="00BE3731">
      <w:pPr>
        <w:widowControl w:val="0"/>
      </w:pPr>
      <w:r>
        <w:t>Document Path: l:\s-res\asm\021disa.sp.asm.docx</w:t>
      </w:r>
    </w:p>
    <w:p w:rsidR="00BE3731" w:rsidRDefault="00BE3731" w:rsidP="00BE3731">
      <w:pPr>
        <w:widowControl w:val="0"/>
      </w:pPr>
    </w:p>
    <w:p w:rsidR="005044F3" w:rsidRDefault="005044F3" w:rsidP="00BE3731">
      <w:pPr>
        <w:widowControl w:val="0"/>
      </w:pPr>
      <w:r>
        <w:t>Introduced in the Senate on February 14, 2017</w:t>
      </w:r>
    </w:p>
    <w:p w:rsidR="005044F3" w:rsidRDefault="005044F3" w:rsidP="00BE3731">
      <w:pPr>
        <w:widowControl w:val="0"/>
      </w:pPr>
      <w:r>
        <w:t>Introduced in the House on March 9, 2017</w:t>
      </w:r>
    </w:p>
    <w:p w:rsidR="005044F3" w:rsidRDefault="005044F3" w:rsidP="00BE3731">
      <w:pPr>
        <w:widowControl w:val="0"/>
      </w:pPr>
      <w:r>
        <w:t>Last Amended on March 7, 2017</w:t>
      </w:r>
    </w:p>
    <w:p w:rsidR="005044F3" w:rsidRPr="005044F3" w:rsidRDefault="005044F3" w:rsidP="00BE3731">
      <w:pPr>
        <w:widowControl w:val="0"/>
      </w:pPr>
      <w:r>
        <w:t xml:space="preserve">Currently residing in the House Committee on </w:t>
      </w:r>
      <w:r w:rsidRPr="005044F3">
        <w:rPr>
          <w:b/>
        </w:rPr>
        <w:t>Agriculture, Natural Resources and Environmental Affairs</w:t>
      </w:r>
    </w:p>
    <w:p w:rsidR="005044F3" w:rsidRDefault="005044F3" w:rsidP="00BE3731">
      <w:pPr>
        <w:widowControl w:val="0"/>
      </w:pPr>
    </w:p>
    <w:p w:rsidR="00BE3731" w:rsidRDefault="00BE3731" w:rsidP="00BE3731">
      <w:pPr>
        <w:widowControl w:val="0"/>
      </w:pPr>
      <w:r>
        <w:t xml:space="preserve">Summary: </w:t>
      </w:r>
      <w:r w:rsidR="00F477BE">
        <w:t>Hunting and fishing</w:t>
      </w:r>
    </w:p>
    <w:p w:rsidR="00BE3731" w:rsidRDefault="00BE3731" w:rsidP="00BE3731">
      <w:pPr>
        <w:widowControl w:val="0"/>
      </w:pPr>
    </w:p>
    <w:p w:rsidR="00BE3731" w:rsidRDefault="00BE3731" w:rsidP="00BE3731">
      <w:pPr>
        <w:widowControl w:val="0"/>
      </w:pPr>
    </w:p>
    <w:p w:rsidR="00BE3731" w:rsidRDefault="00BE3731" w:rsidP="00BE3731">
      <w:pPr>
        <w:widowControl w:val="0"/>
        <w:tabs>
          <w:tab w:val="center" w:pos="590"/>
          <w:tab w:val="center" w:pos="1440"/>
          <w:tab w:val="left" w:pos="1872"/>
          <w:tab w:val="left" w:pos="9187"/>
        </w:tabs>
      </w:pPr>
      <w:r w:rsidRPr="00BE3731">
        <w:rPr>
          <w:b/>
        </w:rPr>
        <w:t>HISTORY OF LEGISLATIVE ACTIONS</w:t>
      </w:r>
    </w:p>
    <w:p w:rsidR="00BE3731" w:rsidRDefault="00BE3731" w:rsidP="00BE3731">
      <w:pPr>
        <w:widowControl w:val="0"/>
        <w:tabs>
          <w:tab w:val="center" w:pos="590"/>
          <w:tab w:val="center" w:pos="1440"/>
          <w:tab w:val="left" w:pos="1872"/>
          <w:tab w:val="left" w:pos="9187"/>
        </w:tabs>
      </w:pPr>
    </w:p>
    <w:p w:rsidR="00BE3731" w:rsidRPr="00BE3731" w:rsidRDefault="00BE3731" w:rsidP="00BE3731">
      <w:pPr>
        <w:widowControl w:val="0"/>
        <w:tabs>
          <w:tab w:val="center" w:pos="590"/>
          <w:tab w:val="center" w:pos="1440"/>
          <w:tab w:val="left" w:pos="1872"/>
          <w:tab w:val="left" w:pos="9187"/>
        </w:tabs>
      </w:pPr>
      <w:r w:rsidRPr="00BE3731">
        <w:rPr>
          <w:u w:val="single"/>
        </w:rPr>
        <w:tab/>
        <w:t>Date</w:t>
      </w:r>
      <w:r w:rsidRPr="00BE3731">
        <w:rPr>
          <w:u w:val="single"/>
        </w:rPr>
        <w:tab/>
        <w:t>Body</w:t>
      </w:r>
      <w:r w:rsidRPr="00BE3731">
        <w:rPr>
          <w:u w:val="single"/>
        </w:rPr>
        <w:tab/>
        <w:t>Action Description with journal page number</w:t>
      </w:r>
      <w:r w:rsidRPr="00BE3731">
        <w:rPr>
          <w:u w:val="single"/>
        </w:rPr>
        <w:tab/>
      </w:r>
    </w:p>
    <w:p w:rsidR="00481A02" w:rsidRDefault="00481A02" w:rsidP="00481A02">
      <w:pPr>
        <w:widowControl w:val="0"/>
        <w:tabs>
          <w:tab w:val="right" w:pos="1008"/>
          <w:tab w:val="left" w:pos="1152"/>
          <w:tab w:val="left" w:pos="1872"/>
          <w:tab w:val="left" w:pos="9187"/>
        </w:tabs>
        <w:ind w:left="2088" w:hanging="2088"/>
      </w:pPr>
      <w:r>
        <w:tab/>
        <w:t>2/14/2017</w:t>
      </w:r>
      <w:r>
        <w:tab/>
        <w:t>Senate</w:t>
      </w:r>
      <w:r>
        <w:tab/>
      </w:r>
      <w:r w:rsidRPr="00024754">
        <w:t>Introduced and read first time (</w:t>
      </w:r>
      <w:hyperlink r:id="rId6" w:history="1">
        <w:r w:rsidRPr="00024754">
          <w:rPr>
            <w:rStyle w:val="Hyperlink"/>
          </w:rPr>
          <w:t>Senate Journal</w:t>
        </w:r>
        <w:r w:rsidRPr="00024754">
          <w:rPr>
            <w:rStyle w:val="Hyperlink"/>
          </w:rPr>
          <w:noBreakHyphen/>
          <w:t>page 7</w:t>
        </w:r>
      </w:hyperlink>
      <w:r w:rsidRPr="00024754">
        <w:t>)</w:t>
      </w:r>
    </w:p>
    <w:p w:rsidR="00481A02" w:rsidRDefault="00481A02" w:rsidP="00481A02">
      <w:pPr>
        <w:widowControl w:val="0"/>
        <w:tabs>
          <w:tab w:val="right" w:pos="1008"/>
          <w:tab w:val="left" w:pos="1152"/>
          <w:tab w:val="left" w:pos="1872"/>
          <w:tab w:val="left" w:pos="9187"/>
        </w:tabs>
        <w:ind w:left="2088" w:hanging="2088"/>
      </w:pPr>
      <w:r>
        <w:tab/>
        <w:t>2/14/2017</w:t>
      </w:r>
      <w:r>
        <w:tab/>
        <w:t>Senate</w:t>
      </w:r>
      <w:r>
        <w:tab/>
      </w:r>
      <w:r w:rsidRPr="00024754">
        <w:t>Referred to Commi</w:t>
      </w:r>
      <w:r>
        <w:t xml:space="preserve">ttee on </w:t>
      </w:r>
      <w:r w:rsidRPr="00024754">
        <w:rPr>
          <w:b/>
        </w:rPr>
        <w:t>Fish, Game and Forestry</w:t>
      </w:r>
      <w:r>
        <w:t xml:space="preserve"> </w:t>
      </w:r>
      <w:r w:rsidRPr="00024754">
        <w:t>(</w:t>
      </w:r>
      <w:hyperlink r:id="rId7" w:history="1">
        <w:r w:rsidRPr="00024754">
          <w:rPr>
            <w:rStyle w:val="Hyperlink"/>
          </w:rPr>
          <w:t>Senate Journal</w:t>
        </w:r>
        <w:r w:rsidRPr="00024754">
          <w:rPr>
            <w:rStyle w:val="Hyperlink"/>
          </w:rPr>
          <w:noBreakHyphen/>
          <w:t>page 7</w:t>
        </w:r>
      </w:hyperlink>
      <w:r w:rsidRPr="00024754">
        <w:t>)</w:t>
      </w:r>
    </w:p>
    <w:p w:rsidR="00481A02" w:rsidRDefault="00481A02" w:rsidP="00481A02">
      <w:pPr>
        <w:widowControl w:val="0"/>
        <w:tabs>
          <w:tab w:val="right" w:pos="1008"/>
          <w:tab w:val="left" w:pos="1152"/>
          <w:tab w:val="left" w:pos="1872"/>
          <w:tab w:val="left" w:pos="9187"/>
        </w:tabs>
        <w:ind w:left="2088" w:hanging="2088"/>
      </w:pPr>
      <w:r>
        <w:tab/>
        <w:t>3/1/2017</w:t>
      </w:r>
      <w:r>
        <w:tab/>
        <w:t>Senate</w:t>
      </w:r>
      <w:r>
        <w:tab/>
      </w:r>
      <w:r w:rsidRPr="00024754">
        <w:t>Committee report:</w:t>
      </w:r>
      <w:r>
        <w:t xml:space="preserve"> Favorable with amendment </w:t>
      </w:r>
      <w:r w:rsidRPr="00024754">
        <w:rPr>
          <w:b/>
        </w:rPr>
        <w:t>Fish, Game and Forestry</w:t>
      </w:r>
      <w:r w:rsidRPr="00024754">
        <w:t xml:space="preserve"> (</w:t>
      </w:r>
      <w:hyperlink r:id="rId8" w:history="1">
        <w:r w:rsidRPr="00024754">
          <w:rPr>
            <w:rStyle w:val="Hyperlink"/>
          </w:rPr>
          <w:t>Senate Journal</w:t>
        </w:r>
        <w:r w:rsidRPr="00024754">
          <w:rPr>
            <w:rStyle w:val="Hyperlink"/>
          </w:rPr>
          <w:noBreakHyphen/>
          <w:t>page 11</w:t>
        </w:r>
      </w:hyperlink>
      <w:r w:rsidRPr="00024754">
        <w:t>)</w:t>
      </w:r>
    </w:p>
    <w:p w:rsidR="00481A02" w:rsidRDefault="00481A02" w:rsidP="00481A02">
      <w:pPr>
        <w:widowControl w:val="0"/>
        <w:tabs>
          <w:tab w:val="right" w:pos="1008"/>
          <w:tab w:val="left" w:pos="1152"/>
          <w:tab w:val="left" w:pos="1872"/>
          <w:tab w:val="left" w:pos="9187"/>
        </w:tabs>
        <w:ind w:left="2088" w:hanging="2088"/>
      </w:pPr>
      <w:r>
        <w:tab/>
        <w:t>3/2/2017</w:t>
      </w:r>
      <w:r>
        <w:tab/>
      </w:r>
      <w:r>
        <w:tab/>
      </w:r>
      <w:r w:rsidRPr="00024754">
        <w:t>Scrivener's error corrected</w:t>
      </w:r>
    </w:p>
    <w:p w:rsidR="00481A02" w:rsidRDefault="00481A02" w:rsidP="00481A02">
      <w:pPr>
        <w:widowControl w:val="0"/>
        <w:tabs>
          <w:tab w:val="right" w:pos="1008"/>
          <w:tab w:val="left" w:pos="1152"/>
          <w:tab w:val="left" w:pos="1872"/>
          <w:tab w:val="left" w:pos="9187"/>
        </w:tabs>
        <w:ind w:left="2088" w:hanging="2088"/>
      </w:pPr>
      <w:r>
        <w:tab/>
        <w:t>3/7/2017</w:t>
      </w:r>
      <w:r>
        <w:tab/>
        <w:t>Senate</w:t>
      </w:r>
      <w:r>
        <w:tab/>
      </w:r>
      <w:r w:rsidRPr="00024754">
        <w:t>Committee Amendment Adopted (</w:t>
      </w:r>
      <w:hyperlink r:id="rId9" w:history="1">
        <w:r w:rsidRPr="00024754">
          <w:rPr>
            <w:rStyle w:val="Hyperlink"/>
          </w:rPr>
          <w:t>Senate Journal</w:t>
        </w:r>
        <w:r w:rsidRPr="00024754">
          <w:rPr>
            <w:rStyle w:val="Hyperlink"/>
          </w:rPr>
          <w:noBreakHyphen/>
          <w:t>page 14</w:t>
        </w:r>
      </w:hyperlink>
      <w:r w:rsidRPr="00024754">
        <w:t>)</w:t>
      </w:r>
    </w:p>
    <w:p w:rsidR="00481A02" w:rsidRDefault="00481A02" w:rsidP="00481A02">
      <w:pPr>
        <w:widowControl w:val="0"/>
        <w:tabs>
          <w:tab w:val="right" w:pos="1008"/>
          <w:tab w:val="left" w:pos="1152"/>
          <w:tab w:val="left" w:pos="1872"/>
          <w:tab w:val="left" w:pos="9187"/>
        </w:tabs>
        <w:ind w:left="2088" w:hanging="2088"/>
      </w:pPr>
      <w:r>
        <w:tab/>
        <w:t>3/7/2017</w:t>
      </w:r>
      <w:r>
        <w:tab/>
        <w:t>Senate</w:t>
      </w:r>
      <w:r>
        <w:tab/>
      </w:r>
      <w:r w:rsidRPr="00024754">
        <w:t>Read second time (</w:t>
      </w:r>
      <w:hyperlink r:id="rId10" w:history="1">
        <w:r w:rsidRPr="00024754">
          <w:rPr>
            <w:rStyle w:val="Hyperlink"/>
          </w:rPr>
          <w:t>Senate Journal</w:t>
        </w:r>
        <w:r w:rsidRPr="00024754">
          <w:rPr>
            <w:rStyle w:val="Hyperlink"/>
          </w:rPr>
          <w:noBreakHyphen/>
          <w:t>page 4</w:t>
        </w:r>
      </w:hyperlink>
      <w:r w:rsidRPr="00024754">
        <w:t>)</w:t>
      </w:r>
    </w:p>
    <w:p w:rsidR="00481A02" w:rsidRDefault="00481A02" w:rsidP="00481A02">
      <w:pPr>
        <w:widowControl w:val="0"/>
        <w:tabs>
          <w:tab w:val="right" w:pos="1008"/>
          <w:tab w:val="left" w:pos="1152"/>
          <w:tab w:val="left" w:pos="1872"/>
          <w:tab w:val="left" w:pos="9187"/>
        </w:tabs>
        <w:ind w:left="2088" w:hanging="2088"/>
      </w:pPr>
      <w:r>
        <w:tab/>
        <w:t>3/7/2017</w:t>
      </w:r>
      <w:r>
        <w:tab/>
        <w:t>Senate</w:t>
      </w:r>
      <w:r>
        <w:tab/>
      </w:r>
      <w:r w:rsidRPr="00024754">
        <w:t>Roll call Ayes</w:t>
      </w:r>
      <w:r>
        <w:noBreakHyphen/>
      </w:r>
      <w:r w:rsidRPr="00024754">
        <w:t>38  Nays</w:t>
      </w:r>
      <w:r>
        <w:noBreakHyphen/>
      </w:r>
      <w:r w:rsidRPr="00024754">
        <w:t>0 (</w:t>
      </w:r>
      <w:hyperlink r:id="rId11" w:history="1">
        <w:r w:rsidRPr="00024754">
          <w:rPr>
            <w:rStyle w:val="Hyperlink"/>
          </w:rPr>
          <w:t>Senate Journal</w:t>
        </w:r>
        <w:r w:rsidRPr="00024754">
          <w:rPr>
            <w:rStyle w:val="Hyperlink"/>
          </w:rPr>
          <w:noBreakHyphen/>
          <w:t>page 14</w:t>
        </w:r>
      </w:hyperlink>
      <w:r w:rsidRPr="00024754">
        <w:t>)</w:t>
      </w:r>
    </w:p>
    <w:p w:rsidR="00481A02" w:rsidRDefault="00481A02" w:rsidP="00481A02">
      <w:pPr>
        <w:widowControl w:val="0"/>
        <w:tabs>
          <w:tab w:val="right" w:pos="1008"/>
          <w:tab w:val="left" w:pos="1152"/>
          <w:tab w:val="left" w:pos="1872"/>
          <w:tab w:val="left" w:pos="9187"/>
        </w:tabs>
        <w:ind w:left="2088" w:hanging="2088"/>
      </w:pPr>
      <w:r>
        <w:tab/>
        <w:t>3/8/2017</w:t>
      </w:r>
      <w:r>
        <w:tab/>
        <w:t>Senate</w:t>
      </w:r>
      <w:r>
        <w:tab/>
      </w:r>
      <w:r w:rsidRPr="00024754">
        <w:t>Re</w:t>
      </w:r>
      <w:r>
        <w:t xml:space="preserve">ad third time and sent to House </w:t>
      </w:r>
      <w:r w:rsidRPr="00024754">
        <w:t>(</w:t>
      </w:r>
      <w:hyperlink r:id="rId12" w:history="1">
        <w:r w:rsidRPr="00024754">
          <w:rPr>
            <w:rStyle w:val="Hyperlink"/>
          </w:rPr>
          <w:t>Senate Journal</w:t>
        </w:r>
        <w:r w:rsidRPr="00024754">
          <w:rPr>
            <w:rStyle w:val="Hyperlink"/>
          </w:rPr>
          <w:noBreakHyphen/>
          <w:t>page 28</w:t>
        </w:r>
      </w:hyperlink>
      <w:r w:rsidRPr="00024754">
        <w:t>)</w:t>
      </w:r>
    </w:p>
    <w:p w:rsidR="00481A02" w:rsidRDefault="00481A02" w:rsidP="00481A02">
      <w:pPr>
        <w:widowControl w:val="0"/>
        <w:tabs>
          <w:tab w:val="right" w:pos="1008"/>
          <w:tab w:val="left" w:pos="1152"/>
          <w:tab w:val="left" w:pos="1872"/>
          <w:tab w:val="left" w:pos="9187"/>
        </w:tabs>
        <w:ind w:left="2088" w:hanging="2088"/>
      </w:pPr>
      <w:r>
        <w:tab/>
        <w:t>3/9/2017</w:t>
      </w:r>
      <w:r>
        <w:tab/>
        <w:t>House</w:t>
      </w:r>
      <w:r>
        <w:tab/>
      </w:r>
      <w:r w:rsidRPr="00024754">
        <w:t>Introduced and read first time (</w:t>
      </w:r>
      <w:hyperlink r:id="rId13" w:history="1">
        <w:r w:rsidRPr="00024754">
          <w:rPr>
            <w:rStyle w:val="Hyperlink"/>
          </w:rPr>
          <w:t>House Journal</w:t>
        </w:r>
        <w:r w:rsidRPr="00024754">
          <w:rPr>
            <w:rStyle w:val="Hyperlink"/>
          </w:rPr>
          <w:noBreakHyphen/>
          <w:t>page 3</w:t>
        </w:r>
      </w:hyperlink>
      <w:r w:rsidRPr="00024754">
        <w:t>)</w:t>
      </w:r>
    </w:p>
    <w:p w:rsidR="00481A02" w:rsidRDefault="00481A02" w:rsidP="00481A02">
      <w:pPr>
        <w:widowControl w:val="0"/>
        <w:tabs>
          <w:tab w:val="right" w:pos="1008"/>
          <w:tab w:val="left" w:pos="1152"/>
          <w:tab w:val="left" w:pos="1872"/>
          <w:tab w:val="left" w:pos="9187"/>
        </w:tabs>
        <w:ind w:left="2088" w:hanging="2088"/>
      </w:pPr>
      <w:r>
        <w:tab/>
        <w:t>3/9/2017</w:t>
      </w:r>
      <w:r>
        <w:tab/>
        <w:t>House</w:t>
      </w:r>
      <w:r>
        <w:tab/>
      </w:r>
      <w:r w:rsidRPr="00024754">
        <w:t>Referred to Co</w:t>
      </w:r>
      <w:r>
        <w:t xml:space="preserve">mmittee on </w:t>
      </w:r>
      <w:r w:rsidRPr="00024754">
        <w:rPr>
          <w:b/>
        </w:rPr>
        <w:t>Agriculture, Natural Resources and Environmental Affairs</w:t>
      </w:r>
      <w:r>
        <w:t xml:space="preserve"> </w:t>
      </w:r>
      <w:r w:rsidRPr="00024754">
        <w:t>(</w:t>
      </w:r>
      <w:hyperlink r:id="rId14" w:history="1">
        <w:r w:rsidRPr="00024754">
          <w:rPr>
            <w:rStyle w:val="Hyperlink"/>
          </w:rPr>
          <w:t>House Journal</w:t>
        </w:r>
        <w:r w:rsidRPr="00024754">
          <w:rPr>
            <w:rStyle w:val="Hyperlink"/>
          </w:rPr>
          <w:noBreakHyphen/>
          <w:t>page 3</w:t>
        </w:r>
      </w:hyperlink>
      <w:r w:rsidRPr="00024754">
        <w:t>)</w:t>
      </w:r>
    </w:p>
    <w:p w:rsidR="00481A02" w:rsidRDefault="00481A02" w:rsidP="00481A02">
      <w:pPr>
        <w:widowControl w:val="0"/>
        <w:tabs>
          <w:tab w:val="right" w:pos="1008"/>
          <w:tab w:val="left" w:pos="1152"/>
          <w:tab w:val="left" w:pos="1872"/>
          <w:tab w:val="left" w:pos="9187"/>
        </w:tabs>
        <w:ind w:left="2088" w:hanging="2088"/>
      </w:pPr>
    </w:p>
    <w:p w:rsidR="00BE3731" w:rsidRDefault="00BE3731" w:rsidP="00BE3731">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BE3731">
          <w:rPr>
            <w:rStyle w:val="Hyperlink"/>
          </w:rPr>
          <w:t>legislative information</w:t>
        </w:r>
      </w:hyperlink>
      <w:r>
        <w:t xml:space="preserve"> at the website</w:t>
      </w:r>
    </w:p>
    <w:p w:rsidR="00BE3731" w:rsidRDefault="00BE3731" w:rsidP="00BE3731">
      <w:pPr>
        <w:widowControl w:val="0"/>
        <w:tabs>
          <w:tab w:val="right" w:pos="1008"/>
          <w:tab w:val="left" w:pos="1152"/>
          <w:tab w:val="left" w:pos="1872"/>
          <w:tab w:val="left" w:pos="9187"/>
        </w:tabs>
        <w:ind w:left="2088" w:hanging="2088"/>
      </w:pPr>
    </w:p>
    <w:p w:rsidR="00BE3731" w:rsidRPr="00BE3731" w:rsidRDefault="00BE3731" w:rsidP="00BE3731">
      <w:pPr>
        <w:widowControl w:val="0"/>
        <w:tabs>
          <w:tab w:val="right" w:pos="1008"/>
          <w:tab w:val="left" w:pos="1152"/>
          <w:tab w:val="left" w:pos="1872"/>
          <w:tab w:val="left" w:pos="9187"/>
        </w:tabs>
        <w:ind w:left="2088" w:hanging="2088"/>
      </w:pPr>
    </w:p>
    <w:p w:rsidR="00BE3731" w:rsidRDefault="00BE3731" w:rsidP="00BE3731">
      <w:pPr>
        <w:widowControl w:val="0"/>
      </w:pPr>
      <w:r w:rsidRPr="00BE3731">
        <w:rPr>
          <w:b/>
        </w:rPr>
        <w:t>VERSIONS OF THIS BILL</w:t>
      </w:r>
    </w:p>
    <w:p w:rsidR="00BE3731" w:rsidRDefault="00BE3731" w:rsidP="00BE3731">
      <w:pPr>
        <w:widowControl w:val="0"/>
      </w:pPr>
    </w:p>
    <w:p w:rsidR="00BE3731" w:rsidRDefault="007129B5" w:rsidP="00BE3731">
      <w:pPr>
        <w:widowControl w:val="0"/>
      </w:pPr>
      <w:hyperlink r:id="rId16" w:history="1">
        <w:r w:rsidR="00BE3731">
          <w:rPr>
            <w:rStyle w:val="Hyperlink"/>
          </w:rPr>
          <w:t>2/14/2017</w:t>
        </w:r>
      </w:hyperlink>
    </w:p>
    <w:p w:rsidR="00BE3731" w:rsidRDefault="007129B5" w:rsidP="00BE3731">
      <w:hyperlink r:id="rId17" w:history="1">
        <w:r w:rsidR="0076504D" w:rsidRPr="0076504D">
          <w:rPr>
            <w:rStyle w:val="Hyperlink"/>
          </w:rPr>
          <w:t>3/1/2017</w:t>
        </w:r>
      </w:hyperlink>
    </w:p>
    <w:p w:rsidR="0076504D" w:rsidRDefault="007129B5" w:rsidP="00BE3731">
      <w:hyperlink r:id="rId18" w:history="1">
        <w:r w:rsidR="00236D68" w:rsidRPr="00236D68">
          <w:rPr>
            <w:rStyle w:val="Hyperlink"/>
          </w:rPr>
          <w:t>3/2/2017</w:t>
        </w:r>
      </w:hyperlink>
    </w:p>
    <w:p w:rsidR="00236D68" w:rsidRDefault="00236D68" w:rsidP="00BE3731"/>
    <w:p w:rsidR="00BE3731" w:rsidRDefault="00BE3731" w:rsidP="00BE3731">
      <w:pPr>
        <w:sectPr w:rsidR="00BE3731" w:rsidSect="00BE3731">
          <w:pgSz w:w="12240" w:h="15840" w:code="1"/>
          <w:pgMar w:top="1080" w:right="1440" w:bottom="1080" w:left="1440" w:header="720" w:footer="720" w:gutter="0"/>
          <w:cols w:space="720"/>
          <w:noEndnote/>
          <w:docGrid w:linePitch="360"/>
        </w:sectPr>
      </w:pP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36D68" w:rsidRPr="00BC1981"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2017</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BC1981" w:rsidRDefault="00236D68" w:rsidP="00BC1981">
      <w:pPr>
        <w:tabs>
          <w:tab w:val="right" w:pos="5933"/>
        </w:tabs>
        <w:suppressAutoHyphens/>
        <w:jc w:val="both"/>
        <w:rPr>
          <w:rFonts w:eastAsia="Times New Roman"/>
        </w:rPr>
      </w:pPr>
      <w:r>
        <w:rPr>
          <w:rFonts w:eastAsia="Times New Roman"/>
        </w:rPr>
        <w:tab/>
      </w:r>
      <w:r>
        <w:rPr>
          <w:rFonts w:eastAsia="Times New Roman"/>
          <w:b/>
          <w:sz w:val="36"/>
        </w:rPr>
        <w:t>S. 402</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39DB">
        <w:t>Senator Massey</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Default="00236D68" w:rsidP="00E139FF">
      <w:pPr>
        <w:tabs>
          <w:tab w:val="right" w:pos="5933"/>
        </w:tabs>
        <w:suppressAutoHyphens/>
        <w:jc w:val="both"/>
        <w:rPr>
          <w:rFonts w:eastAsia="Times New Roman"/>
        </w:rPr>
      </w:pPr>
      <w:r>
        <w:rPr>
          <w:rFonts w:eastAsia="Times New Roman"/>
        </w:rPr>
        <w:t>S. Printed 3/1/17--S.</w:t>
      </w:r>
      <w:r>
        <w:rPr>
          <w:rFonts w:eastAsia="Times New Roman"/>
        </w:rPr>
        <w:tab/>
        <w:t>[SEC 3/2/17 5:15 PM]</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236D68" w:rsidRPr="00BC1981"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BC1981"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402) to amend Section 50-9-525(A) of the 1976 Code, relating to disability licenses for hunting and fishing, to allow residents receiving benefits from a state, etc., respectfully</w:t>
      </w:r>
    </w:p>
    <w:p w:rsidR="00236D68" w:rsidRPr="00BC1981"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FD6FF9"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Amend the bill, as and if amended, by striking all after the enacting words and inserting:</w:t>
      </w:r>
    </w:p>
    <w:p w:rsidR="00236D68" w:rsidRPr="00FD6FF9"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D6FF9">
        <w:rPr>
          <w:rFonts w:eastAsia="Times New Roman"/>
          <w:snapToGrid w:val="0"/>
          <w:szCs w:val="20"/>
        </w:rPr>
        <w:t>/SECTION</w:t>
      </w:r>
      <w:r w:rsidRPr="00FD6FF9">
        <w:rPr>
          <w:rFonts w:eastAsia="Times New Roman"/>
          <w:snapToGrid w:val="0"/>
          <w:szCs w:val="20"/>
        </w:rPr>
        <w:tab/>
        <w:t>1.</w:t>
      </w:r>
      <w:r w:rsidRPr="00FD6FF9">
        <w:rPr>
          <w:rFonts w:eastAsia="Times New Roman"/>
          <w:snapToGrid w:val="0"/>
          <w:szCs w:val="20"/>
        </w:rPr>
        <w:tab/>
        <w:t>Section 50-9-525(A) of the 1976 Code is amended to read:</w:t>
      </w:r>
    </w:p>
    <w:p w:rsidR="00236D68" w:rsidRPr="00FD6FF9"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“Section 50-9-525.</w:t>
      </w:r>
      <w:r w:rsidRPr="00FD6FF9">
        <w:rPr>
          <w:rFonts w:eastAsia="Times New Roman"/>
          <w:snapToGrid w:val="0"/>
          <w:szCs w:val="20"/>
        </w:rPr>
        <w:tab/>
        <w:t>(A)</w:t>
      </w:r>
      <w:r w:rsidRPr="00FD6FF9">
        <w:rPr>
          <w:rFonts w:eastAsia="Times New Roman"/>
          <w:snapToGrid w:val="0"/>
          <w:szCs w:val="20"/>
        </w:rPr>
        <w:tab/>
        <w:t>A resident who is determined to be disabled and receiving benefits under a Social Security program, the Civil Service Retirement System, the South Carolina State Retirement System</w:t>
      </w:r>
      <w:r w:rsidRPr="00FD6FF9">
        <w:rPr>
          <w:rFonts w:eastAsia="Times New Roman"/>
          <w:snapToGrid w:val="0"/>
          <w:szCs w:val="20"/>
          <w:u w:val="single"/>
        </w:rPr>
        <w:t>, a retirement system of another state</w:t>
      </w:r>
      <w:r w:rsidRPr="00FD6FF9">
        <w:rPr>
          <w:rFonts w:eastAsia="Times New Roman"/>
          <w:snapToGrid w:val="0"/>
          <w:szCs w:val="20"/>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Pr="00FD6FF9">
        <w:rPr>
          <w:rFonts w:eastAsia="Times New Roman"/>
          <w:snapToGrid w:val="0"/>
          <w:szCs w:val="20"/>
        </w:rPr>
        <w:noBreakHyphen/>
        <w:t>five years of age.”</w:t>
      </w:r>
    </w:p>
    <w:p w:rsidR="00236D68" w:rsidRPr="00FD6FF9"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FD6FF9">
        <w:rPr>
          <w:rFonts w:eastAsia="Times New Roman"/>
          <w:snapToGrid w:val="0"/>
          <w:szCs w:val="20"/>
        </w:rPr>
        <w:t>SECTION</w:t>
      </w:r>
      <w:r w:rsidRPr="00FD6FF9">
        <w:rPr>
          <w:rFonts w:eastAsia="Times New Roman"/>
          <w:snapToGrid w:val="0"/>
          <w:szCs w:val="20"/>
        </w:rPr>
        <w:tab/>
        <w:t>2.</w:t>
      </w:r>
      <w:r w:rsidRPr="00FD6FF9">
        <w:rPr>
          <w:rFonts w:eastAsia="Times New Roman"/>
          <w:snapToGrid w:val="0"/>
          <w:szCs w:val="20"/>
        </w:rPr>
        <w:tab/>
        <w:t>This act takes effect upon approval by the Governor.</w:t>
      </w:r>
      <w:r w:rsidRPr="00FD6FF9">
        <w:rPr>
          <w:rFonts w:eastAsia="Times New Roman"/>
          <w:snapToGrid w:val="0"/>
          <w:szCs w:val="20"/>
        </w:rPr>
        <w:tab/>
      </w:r>
      <w:r w:rsidRPr="00FD6FF9">
        <w:rPr>
          <w:rFonts w:eastAsia="Times New Roman"/>
          <w:snapToGrid w:val="0"/>
          <w:szCs w:val="20"/>
        </w:rPr>
        <w:tab/>
      </w:r>
      <w:r w:rsidRPr="00FD6FF9">
        <w:rPr>
          <w:rFonts w:eastAsia="Times New Roman"/>
          <w:snapToGrid w:val="0"/>
          <w:szCs w:val="20"/>
        </w:rPr>
        <w:tab/>
        <w:t>/</w:t>
      </w:r>
    </w:p>
    <w:p w:rsidR="00236D68" w:rsidRPr="00FD6FF9"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Renumber sections to conform.</w:t>
      </w:r>
    </w:p>
    <w:p w:rsidR="00236D68"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Amend title to conform.</w:t>
      </w:r>
    </w:p>
    <w:p w:rsidR="00236D68" w:rsidRPr="00FD6FF9"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236D68" w:rsidRPr="00BC1981" w:rsidRDefault="00236D68"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D68" w:rsidSect="00BC198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8F023B" w:rsidRDefault="00236D68" w:rsidP="0039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50-9-525(A) OF THE 1976 CODE, RELATING TO DISABILITY LICENSES FOR HUNTING AND FISHING, TO ALLOW RESIDENTS RECEIVING BENEFITS FROM A STATE RETIREMENT SYSTEM TO OBTAIN A THREE YEAR COMBINATION OR FISHING LICENSE AT NO COST.</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50-9-525(A) of the 1976 Code is amended to read:</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ab/>
        <w:t>“Section 50-9-525.</w:t>
      </w:r>
      <w:r>
        <w:rPr>
          <w:color w:val="000000" w:themeColor="text1"/>
          <w:szCs w:val="28"/>
          <w:u w:color="000000" w:themeColor="text1"/>
        </w:rPr>
        <w:tab/>
        <w:t>(A)</w:t>
      </w:r>
      <w:r>
        <w:rPr>
          <w:color w:val="000000" w:themeColor="text1"/>
          <w:szCs w:val="28"/>
          <w:u w:color="000000" w:themeColor="text1"/>
        </w:rPr>
        <w:tab/>
      </w:r>
      <w:r w:rsidRPr="00C71FFF">
        <w:rPr>
          <w:color w:val="000000" w:themeColor="text1"/>
          <w:szCs w:val="28"/>
          <w:u w:color="000000" w:themeColor="text1"/>
        </w:rPr>
        <w:t>A resident who is determined to be disabled and receiving benefits under a Social Security program, the Civil Service Retirement System,</w:t>
      </w:r>
      <w:r w:rsidRPr="0028052C">
        <w:rPr>
          <w:color w:val="000000" w:themeColor="text1"/>
          <w:szCs w:val="28"/>
          <w:u w:color="000000" w:themeColor="text1"/>
        </w:rPr>
        <w:t xml:space="preserve"> </w:t>
      </w:r>
      <w:r w:rsidRPr="0093697B">
        <w:rPr>
          <w:strike/>
          <w:color w:val="000000" w:themeColor="text1"/>
          <w:szCs w:val="28"/>
          <w:u w:color="000000" w:themeColor="text1"/>
        </w:rPr>
        <w:t>the South Carolina</w:t>
      </w:r>
      <w:r w:rsidRPr="0028052C">
        <w:rPr>
          <w:strike/>
          <w:color w:val="000000" w:themeColor="text1"/>
          <w:szCs w:val="28"/>
          <w:u w:color="000000" w:themeColor="text1"/>
        </w:rPr>
        <w:t xml:space="preserve"> State Retirement System</w:t>
      </w:r>
      <w:r w:rsidRPr="0028052C">
        <w:rPr>
          <w:color w:val="000000" w:themeColor="text1"/>
          <w:szCs w:val="28"/>
          <w:u w:color="000000" w:themeColor="text1"/>
        </w:rPr>
        <w:t xml:space="preserve"> </w:t>
      </w:r>
      <w:r>
        <w:rPr>
          <w:color w:val="000000" w:themeColor="text1"/>
          <w:szCs w:val="28"/>
          <w:u w:val="single" w:color="000000" w:themeColor="text1"/>
        </w:rPr>
        <w:t>a state retirement system</w:t>
      </w:r>
      <w:r w:rsidRPr="00C71FFF">
        <w:rPr>
          <w:color w:val="000000" w:themeColor="text1"/>
          <w:szCs w:val="28"/>
          <w:u w:color="000000" w:themeColor="text1"/>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Pr>
          <w:color w:val="000000" w:themeColor="text1"/>
          <w:szCs w:val="28"/>
          <w:u w:color="000000" w:themeColor="text1"/>
        </w:rPr>
        <w:noBreakHyphen/>
      </w:r>
      <w:r w:rsidRPr="00C71FFF">
        <w:rPr>
          <w:color w:val="000000" w:themeColor="text1"/>
          <w:szCs w:val="28"/>
          <w:u w:color="000000" w:themeColor="text1"/>
        </w:rPr>
        <w:t>five years of age.</w:t>
      </w:r>
      <w:r>
        <w:rPr>
          <w:color w:val="000000" w:themeColor="text1"/>
          <w:szCs w:val="28"/>
          <w:u w:color="000000" w:themeColor="text1"/>
        </w:rPr>
        <w:t>”</w:t>
      </w:r>
    </w:p>
    <w:p w:rsidR="00236D68"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68" w:rsidRPr="00522CE0" w:rsidRDefault="00236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36D68" w:rsidRDefault="00236D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3731" w:rsidRDefault="00BE3731" w:rsidP="002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E3731" w:rsidSect="00BC198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935" w:rsidRDefault="00CE4935" w:rsidP="00522CE0">
      <w:r>
        <w:separator/>
      </w:r>
    </w:p>
  </w:endnote>
  <w:endnote w:type="continuationSeparator" w:id="0">
    <w:p w:rsidR="00CE4935" w:rsidRDefault="00CE4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4A5076-A0D2-45D1-AE06-C7DA3EE7BE76}"/>
    <w:embedBold r:id="rId2" w:fontKey="{95ED278E-96E1-46BA-B4EA-2820DFF4322C}"/>
  </w:font>
  <w:font w:name="Calibri">
    <w:panose1 w:val="020F0502020204030204"/>
    <w:charset w:val="00"/>
    <w:family w:val="swiss"/>
    <w:pitch w:val="variable"/>
    <w:sig w:usb0="E00002FF" w:usb1="4000ACFF" w:usb2="00000001" w:usb3="00000000" w:csb0="0000019F" w:csb1="00000000"/>
    <w:embedRegular r:id="rId3" w:fontKey="{A41E79FD-7DCF-40C7-9879-424C5207CC37}"/>
    <w:embedBold r:id="rId4" w:fontKey="{28200885-CA82-407D-98A3-60170032650D}"/>
  </w:font>
  <w:font w:name="Cambria">
    <w:panose1 w:val="02040503050406030204"/>
    <w:charset w:val="00"/>
    <w:family w:val="roman"/>
    <w:pitch w:val="variable"/>
    <w:sig w:usb0="E00002FF" w:usb1="400004FF" w:usb2="00000000" w:usb3="00000000" w:csb0="0000019F" w:csb1="00000000"/>
    <w:embedRegular r:id="rId5" w:fontKey="{9EE6CDF4-CAC7-4F27-871E-D129A2989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D68" w:rsidRPr="00396B48" w:rsidRDefault="00236D68" w:rsidP="00396B48">
    <w:pPr>
      <w:pStyle w:val="Footer"/>
      <w:tabs>
        <w:tab w:val="clear" w:pos="4680"/>
        <w:tab w:val="clear" w:pos="9360"/>
        <w:tab w:val="center" w:pos="2995"/>
      </w:tabs>
      <w:spacing w:before="120"/>
    </w:pPr>
    <w:r>
      <w:t>[402-</w:t>
    </w:r>
    <w:r>
      <w:fldChar w:fldCharType="begin"/>
    </w:r>
    <w:r>
      <w:instrText xml:space="preserve"> PAGE  \* MERGEFORMAT </w:instrText>
    </w:r>
    <w:r>
      <w:fldChar w:fldCharType="separate"/>
    </w:r>
    <w:r w:rsidR="00481A0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981" w:rsidRPr="00396B48" w:rsidRDefault="00236D68" w:rsidP="00396B48">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935" w:rsidRDefault="00CE4935" w:rsidP="00522CE0">
      <w:r>
        <w:separator/>
      </w:r>
    </w:p>
  </w:footnote>
  <w:footnote w:type="continuationSeparator" w:id="0">
    <w:p w:rsidR="00CE4935" w:rsidRDefault="00CE4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DISA.SP.ASM"/>
    <w:docVar w:name="CoverAttorneyInitials" w:val="SP"/>
    <w:docVar w:name="CoverAttorneyLastName" w:val="Parrish"/>
    <w:docVar w:name="CoverBillType" w:val="b"/>
    <w:docVar w:name="CoverSenator" w:val="ASM"/>
    <w:docVar w:name="dvBillNumber" w:val="402"/>
    <w:docVar w:name="dvBillNumberPrefix" w:val="S. "/>
    <w:docVar w:name="dvOriginalBody" w:val="Senate"/>
    <w:docVar w:name="fulldraftpath" w:val="L:\S-RES\ASM\021DISA.SP.ASM.DOCX"/>
    <w:docVar w:name="NameofBody" w:val="S"/>
    <w:docVar w:name="vgroup2" w:val="S-RES"/>
  </w:docVars>
  <w:rsids>
    <w:rsidRoot w:val="00CE4935"/>
    <w:rsid w:val="000302E7"/>
    <w:rsid w:val="00042AC1"/>
    <w:rsid w:val="00046516"/>
    <w:rsid w:val="00072458"/>
    <w:rsid w:val="0007601D"/>
    <w:rsid w:val="000B0720"/>
    <w:rsid w:val="000B5EAF"/>
    <w:rsid w:val="001315B2"/>
    <w:rsid w:val="00135529"/>
    <w:rsid w:val="00170561"/>
    <w:rsid w:val="00186AC9"/>
    <w:rsid w:val="00197DF1"/>
    <w:rsid w:val="001B3DD9"/>
    <w:rsid w:val="001B7E5D"/>
    <w:rsid w:val="001D3BAC"/>
    <w:rsid w:val="00216025"/>
    <w:rsid w:val="00236D68"/>
    <w:rsid w:val="00245C4E"/>
    <w:rsid w:val="0028052C"/>
    <w:rsid w:val="002B2400"/>
    <w:rsid w:val="002C1321"/>
    <w:rsid w:val="002C2031"/>
    <w:rsid w:val="002C5896"/>
    <w:rsid w:val="002D3BED"/>
    <w:rsid w:val="00307C2B"/>
    <w:rsid w:val="00315D04"/>
    <w:rsid w:val="00383247"/>
    <w:rsid w:val="003837CD"/>
    <w:rsid w:val="00396B48"/>
    <w:rsid w:val="003D6E2B"/>
    <w:rsid w:val="003E7597"/>
    <w:rsid w:val="00413EBF"/>
    <w:rsid w:val="0044020F"/>
    <w:rsid w:val="00450668"/>
    <w:rsid w:val="00454138"/>
    <w:rsid w:val="004813A2"/>
    <w:rsid w:val="00481A02"/>
    <w:rsid w:val="004913E1"/>
    <w:rsid w:val="004952FA"/>
    <w:rsid w:val="004B6A22"/>
    <w:rsid w:val="004D7F37"/>
    <w:rsid w:val="005044F3"/>
    <w:rsid w:val="00522CE0"/>
    <w:rsid w:val="00533C78"/>
    <w:rsid w:val="00541951"/>
    <w:rsid w:val="00565148"/>
    <w:rsid w:val="00570403"/>
    <w:rsid w:val="00593361"/>
    <w:rsid w:val="005A413B"/>
    <w:rsid w:val="005A5017"/>
    <w:rsid w:val="005A648C"/>
    <w:rsid w:val="005F07AC"/>
    <w:rsid w:val="005F1745"/>
    <w:rsid w:val="006A1802"/>
    <w:rsid w:val="006B0A55"/>
    <w:rsid w:val="006C0CBB"/>
    <w:rsid w:val="006C74EA"/>
    <w:rsid w:val="00720D40"/>
    <w:rsid w:val="007318D4"/>
    <w:rsid w:val="0076504D"/>
    <w:rsid w:val="00765784"/>
    <w:rsid w:val="007A4390"/>
    <w:rsid w:val="007E5CB7"/>
    <w:rsid w:val="008314D2"/>
    <w:rsid w:val="00870F6F"/>
    <w:rsid w:val="008B2F42"/>
    <w:rsid w:val="008C3697"/>
    <w:rsid w:val="008E185F"/>
    <w:rsid w:val="008F023B"/>
    <w:rsid w:val="00904E16"/>
    <w:rsid w:val="009162B3"/>
    <w:rsid w:val="00927C62"/>
    <w:rsid w:val="0093697B"/>
    <w:rsid w:val="0095015D"/>
    <w:rsid w:val="00983951"/>
    <w:rsid w:val="00984124"/>
    <w:rsid w:val="00984640"/>
    <w:rsid w:val="00995C37"/>
    <w:rsid w:val="009C118A"/>
    <w:rsid w:val="009D4D8F"/>
    <w:rsid w:val="00A02011"/>
    <w:rsid w:val="00A4011E"/>
    <w:rsid w:val="00A86015"/>
    <w:rsid w:val="00A9594E"/>
    <w:rsid w:val="00AD5D96"/>
    <w:rsid w:val="00AE59C8"/>
    <w:rsid w:val="00B01B0F"/>
    <w:rsid w:val="00B10098"/>
    <w:rsid w:val="00B5790D"/>
    <w:rsid w:val="00B945C5"/>
    <w:rsid w:val="00BA20EA"/>
    <w:rsid w:val="00BB5AFC"/>
    <w:rsid w:val="00BC0A56"/>
    <w:rsid w:val="00BE3731"/>
    <w:rsid w:val="00C45366"/>
    <w:rsid w:val="00C57023"/>
    <w:rsid w:val="00C74052"/>
    <w:rsid w:val="00CB187A"/>
    <w:rsid w:val="00CC0EC7"/>
    <w:rsid w:val="00CC251A"/>
    <w:rsid w:val="00CE4935"/>
    <w:rsid w:val="00CF2C98"/>
    <w:rsid w:val="00D1088B"/>
    <w:rsid w:val="00D1286F"/>
    <w:rsid w:val="00D14DE6"/>
    <w:rsid w:val="00D156D2"/>
    <w:rsid w:val="00D35486"/>
    <w:rsid w:val="00D53E29"/>
    <w:rsid w:val="00D61D91"/>
    <w:rsid w:val="00D86943"/>
    <w:rsid w:val="00D92753"/>
    <w:rsid w:val="00DA3C6B"/>
    <w:rsid w:val="00DA47B9"/>
    <w:rsid w:val="00DE5635"/>
    <w:rsid w:val="00DE5E26"/>
    <w:rsid w:val="00E058D3"/>
    <w:rsid w:val="00E12CA0"/>
    <w:rsid w:val="00E2236D"/>
    <w:rsid w:val="00E521A4"/>
    <w:rsid w:val="00E76AD9"/>
    <w:rsid w:val="00E91E2F"/>
    <w:rsid w:val="00EA3546"/>
    <w:rsid w:val="00EB22CA"/>
    <w:rsid w:val="00EB47AE"/>
    <w:rsid w:val="00EC34E1"/>
    <w:rsid w:val="00F0234A"/>
    <w:rsid w:val="00F05CF2"/>
    <w:rsid w:val="00F477B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21BA1766-A63E-49A3-88C7-BE0E9A92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3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1.docx" TargetMode="External"/><Relationship Id="rId13" Type="http://schemas.openxmlformats.org/officeDocument/2006/relationships/hyperlink" Target="file:///h:\hj\20170309.docx" TargetMode="External"/><Relationship Id="rId18" Type="http://schemas.openxmlformats.org/officeDocument/2006/relationships/hyperlink" Target="file:///p:\pprever\2017-18\402_2017030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70214.docx" TargetMode="External"/><Relationship Id="rId12" Type="http://schemas.openxmlformats.org/officeDocument/2006/relationships/hyperlink" Target="file:///h:\sj\20170308.docx" TargetMode="External"/><Relationship Id="rId17" Type="http://schemas.openxmlformats.org/officeDocument/2006/relationships/hyperlink" Target="file:///p:\pprever\2017-18\402_20170301.docx" TargetMode="External"/><Relationship Id="rId2" Type="http://schemas.openxmlformats.org/officeDocument/2006/relationships/settings" Target="settings.xml"/><Relationship Id="rId16" Type="http://schemas.openxmlformats.org/officeDocument/2006/relationships/hyperlink" Target="file:///p:\pprever\2017-18\402_20170214.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214.docx" TargetMode="External"/><Relationship Id="rId11" Type="http://schemas.openxmlformats.org/officeDocument/2006/relationships/hyperlink" Target="file:///h:\sj\20170307.docx" TargetMode="External"/><Relationship Id="rId5" Type="http://schemas.openxmlformats.org/officeDocument/2006/relationships/endnotes" Target="endnotes.xml"/><Relationship Id="rId15" Type="http://schemas.openxmlformats.org/officeDocument/2006/relationships/hyperlink" Target="http://www.scstatehouse.gov/billsearch.php?billnumbers=402&amp;session=122&amp;summary=B" TargetMode="External"/><Relationship Id="rId10" Type="http://schemas.openxmlformats.org/officeDocument/2006/relationships/hyperlink" Target="file:///h:\sj\20170307.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70307.docx" TargetMode="External"/><Relationship Id="rId14" Type="http://schemas.openxmlformats.org/officeDocument/2006/relationships/hyperlink" Target="file:///h:\hj\201703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89652C89.dotm</Template>
  <TotalTime>0</TotalTime>
  <Pages>3</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 Hunting and fishing - South Carolina Legislature Online</dc:title>
  <dc:subject/>
  <dc:creator>%USERNAME%</dc:creator>
  <cp:keywords/>
  <dc:description/>
  <cp:lastModifiedBy>S Volk</cp:lastModifiedBy>
  <cp:revision>2</cp:revision>
  <dcterms:created xsi:type="dcterms:W3CDTF">2017-03-13T16:08:00Z</dcterms:created>
  <dcterms:modified xsi:type="dcterms:W3CDTF">2017-03-13T16:08:00Z</dcterms:modified>
</cp:coreProperties>
</file>