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412" w:rsidRDefault="00667412" w:rsidP="00667412">
      <w:pPr>
        <w:widowControl w:val="0"/>
        <w:jc w:val="center"/>
      </w:pPr>
      <w:r w:rsidRPr="00667412">
        <w:rPr>
          <w:b/>
        </w:rPr>
        <w:t>South Carolina General Assembly</w:t>
      </w:r>
    </w:p>
    <w:p w:rsidR="00667412" w:rsidRDefault="00667412" w:rsidP="00667412">
      <w:pPr>
        <w:widowControl w:val="0"/>
        <w:jc w:val="center"/>
      </w:pPr>
      <w:r>
        <w:t>122nd Session, 2017-2018</w:t>
      </w:r>
    </w:p>
    <w:p w:rsidR="00667412" w:rsidRDefault="00667412" w:rsidP="00667412">
      <w:pPr>
        <w:widowControl w:val="0"/>
        <w:jc w:val="left"/>
      </w:pPr>
    </w:p>
    <w:p w:rsidR="00667412" w:rsidRDefault="00667412" w:rsidP="00667412">
      <w:pPr>
        <w:widowControl w:val="0"/>
        <w:jc w:val="left"/>
        <w:rPr>
          <w:b/>
        </w:rPr>
      </w:pPr>
      <w:r w:rsidRPr="00667412">
        <w:rPr>
          <w:b/>
        </w:rPr>
        <w:t>H. 4106</w:t>
      </w:r>
    </w:p>
    <w:p w:rsidR="00667412" w:rsidRDefault="00667412" w:rsidP="00667412">
      <w:pPr>
        <w:widowControl w:val="0"/>
        <w:jc w:val="left"/>
        <w:rPr>
          <w:b/>
        </w:rPr>
      </w:pPr>
    </w:p>
    <w:p w:rsidR="00667412" w:rsidRDefault="00667412" w:rsidP="00667412">
      <w:pPr>
        <w:widowControl w:val="0"/>
        <w:jc w:val="left"/>
      </w:pPr>
      <w:r w:rsidRPr="00667412">
        <w:rPr>
          <w:b/>
        </w:rPr>
        <w:t>STATUS INFORMATION</w:t>
      </w:r>
    </w:p>
    <w:p w:rsidR="00667412" w:rsidRDefault="00667412" w:rsidP="00667412">
      <w:pPr>
        <w:widowControl w:val="0"/>
        <w:jc w:val="left"/>
      </w:pPr>
    </w:p>
    <w:p w:rsidR="00667412" w:rsidRDefault="00667412" w:rsidP="00667412">
      <w:pPr>
        <w:widowControl w:val="0"/>
        <w:jc w:val="left"/>
      </w:pPr>
      <w:r>
        <w:t>House Resolution</w:t>
      </w:r>
    </w:p>
    <w:p w:rsidR="00667412" w:rsidRDefault="00667412" w:rsidP="00667412">
      <w:pPr>
        <w:widowControl w:val="0"/>
        <w:jc w:val="left"/>
      </w:pPr>
      <w:r>
        <w:t>Sponsors: Reps. Sandifer, Crawford, Forrester, Alexander, Allison, Anderson, Anthony, Arrington, Atkinson, Atwater, Bales, Ballentine, Bamberg, Bannister, Bedingfield, Bennett, Bernstein, Blackwell, Bowers, Bradley, Brown, Burns, Caskey, Chumley, Clary, Clemmons, Clyburn, Cobb</w:t>
      </w:r>
      <w:r>
        <w:noBreakHyphen/>
        <w:t>Hunter, Cogswell, Cole, Collins, Crosby, Daning, Davis, Delleney, Dillard, Douglas, Duckworth, Elliott, Erickson, Felder, Finlay, Forrest,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Simrill, G.M. Smith, G.R. Smith, J.E. Smith, Sottile, Spires, Stavrinakis, Stringer, Tallon, Taylor, Thayer, Thigpen, Toole, Weeks, West, Wheeler, Whipper, White, Whitmire, Williams, Willis and Yow</w:t>
      </w:r>
    </w:p>
    <w:p w:rsidR="00667412" w:rsidRDefault="00667412" w:rsidP="00667412">
      <w:pPr>
        <w:widowControl w:val="0"/>
        <w:jc w:val="left"/>
      </w:pPr>
      <w:r>
        <w:t>Document Path: l:\council\bills\gm\24985cz17.docx</w:t>
      </w:r>
    </w:p>
    <w:p w:rsidR="00667412" w:rsidRDefault="00667412" w:rsidP="00667412">
      <w:pPr>
        <w:widowControl w:val="0"/>
        <w:jc w:val="left"/>
      </w:pPr>
    </w:p>
    <w:p w:rsidR="00667412" w:rsidRDefault="00667412" w:rsidP="00667412">
      <w:pPr>
        <w:widowControl w:val="0"/>
        <w:jc w:val="left"/>
      </w:pPr>
      <w:r>
        <w:t>Introduced in the House on April 6, 2017</w:t>
      </w:r>
    </w:p>
    <w:p w:rsidR="00667412" w:rsidRDefault="00667412" w:rsidP="00667412">
      <w:pPr>
        <w:widowControl w:val="0"/>
        <w:jc w:val="left"/>
      </w:pPr>
      <w:r>
        <w:t>Adopted by the House on April 6, 2017</w:t>
      </w:r>
    </w:p>
    <w:p w:rsidR="00667412" w:rsidRDefault="00667412" w:rsidP="00667412">
      <w:pPr>
        <w:widowControl w:val="0"/>
        <w:jc w:val="left"/>
      </w:pPr>
    </w:p>
    <w:p w:rsidR="00667412" w:rsidRDefault="00667412" w:rsidP="00667412">
      <w:pPr>
        <w:widowControl w:val="0"/>
        <w:jc w:val="left"/>
      </w:pPr>
      <w:r>
        <w:t xml:space="preserve">Summary: </w:t>
      </w:r>
      <w:r w:rsidR="008E6E47">
        <w:t>Electric Utility Linemen</w:t>
      </w:r>
    </w:p>
    <w:p w:rsidR="00667412" w:rsidRDefault="00667412" w:rsidP="00667412">
      <w:pPr>
        <w:widowControl w:val="0"/>
        <w:jc w:val="left"/>
      </w:pPr>
    </w:p>
    <w:p w:rsidR="00667412" w:rsidRDefault="00667412" w:rsidP="00667412">
      <w:pPr>
        <w:widowControl w:val="0"/>
        <w:jc w:val="left"/>
      </w:pPr>
    </w:p>
    <w:p w:rsidR="00667412" w:rsidRDefault="00667412" w:rsidP="00667412">
      <w:pPr>
        <w:widowControl w:val="0"/>
        <w:tabs>
          <w:tab w:val="center" w:pos="590"/>
          <w:tab w:val="center" w:pos="1440"/>
          <w:tab w:val="left" w:pos="1872"/>
          <w:tab w:val="left" w:pos="9187"/>
        </w:tabs>
        <w:jc w:val="left"/>
      </w:pPr>
      <w:r w:rsidRPr="00667412">
        <w:rPr>
          <w:b/>
        </w:rPr>
        <w:t>HISTORY OF LEGISLATIVE ACTIONS</w:t>
      </w:r>
    </w:p>
    <w:p w:rsidR="00667412" w:rsidRDefault="00667412" w:rsidP="00667412">
      <w:pPr>
        <w:widowControl w:val="0"/>
        <w:tabs>
          <w:tab w:val="center" w:pos="590"/>
          <w:tab w:val="center" w:pos="1440"/>
          <w:tab w:val="left" w:pos="1872"/>
          <w:tab w:val="left" w:pos="9187"/>
        </w:tabs>
        <w:jc w:val="left"/>
      </w:pPr>
    </w:p>
    <w:p w:rsidR="00667412" w:rsidRPr="00667412" w:rsidRDefault="00667412" w:rsidP="00667412">
      <w:pPr>
        <w:widowControl w:val="0"/>
        <w:tabs>
          <w:tab w:val="center" w:pos="590"/>
          <w:tab w:val="center" w:pos="1440"/>
          <w:tab w:val="left" w:pos="1872"/>
          <w:tab w:val="left" w:pos="9187"/>
        </w:tabs>
        <w:jc w:val="left"/>
      </w:pPr>
      <w:r w:rsidRPr="00667412">
        <w:rPr>
          <w:u w:val="single"/>
        </w:rPr>
        <w:tab/>
        <w:t>Date</w:t>
      </w:r>
      <w:r w:rsidRPr="00667412">
        <w:rPr>
          <w:u w:val="single"/>
        </w:rPr>
        <w:tab/>
        <w:t>Body</w:t>
      </w:r>
      <w:r w:rsidRPr="00667412">
        <w:rPr>
          <w:u w:val="single"/>
        </w:rPr>
        <w:tab/>
        <w:t>Action Description with journal page number</w:t>
      </w:r>
      <w:r w:rsidRPr="00667412">
        <w:rPr>
          <w:u w:val="single"/>
        </w:rPr>
        <w:tab/>
      </w:r>
    </w:p>
    <w:p w:rsidR="00E95A03" w:rsidRDefault="00E95A03" w:rsidP="00E95A03">
      <w:pPr>
        <w:widowControl w:val="0"/>
        <w:tabs>
          <w:tab w:val="right" w:pos="1008"/>
          <w:tab w:val="left" w:pos="1152"/>
          <w:tab w:val="left" w:pos="1872"/>
          <w:tab w:val="left" w:pos="9187"/>
        </w:tabs>
        <w:ind w:left="2088" w:hanging="2088"/>
        <w:jc w:val="left"/>
      </w:pPr>
      <w:r>
        <w:tab/>
        <w:t>4/6/2017</w:t>
      </w:r>
      <w:r>
        <w:tab/>
        <w:t>House</w:t>
      </w:r>
      <w:r>
        <w:tab/>
      </w:r>
      <w:r w:rsidRPr="00F61A0D">
        <w:t>Introduced and adopted (</w:t>
      </w:r>
      <w:hyperlink r:id="rId7" w:history="1">
        <w:r w:rsidRPr="00F61A0D">
          <w:rPr>
            <w:rStyle w:val="Hyperlink"/>
          </w:rPr>
          <w:t>House Journal</w:t>
        </w:r>
        <w:r w:rsidRPr="00F61A0D">
          <w:rPr>
            <w:rStyle w:val="Hyperlink"/>
          </w:rPr>
          <w:noBreakHyphen/>
          <w:t>page 44</w:t>
        </w:r>
      </w:hyperlink>
      <w:r w:rsidRPr="00F61A0D">
        <w:t>)</w:t>
      </w:r>
    </w:p>
    <w:p w:rsidR="00E95A03" w:rsidRDefault="00E95A03" w:rsidP="00E95A03">
      <w:pPr>
        <w:widowControl w:val="0"/>
        <w:tabs>
          <w:tab w:val="right" w:pos="1008"/>
          <w:tab w:val="left" w:pos="1152"/>
          <w:tab w:val="left" w:pos="1872"/>
          <w:tab w:val="left" w:pos="9187"/>
        </w:tabs>
        <w:ind w:left="2088" w:hanging="2088"/>
        <w:jc w:val="left"/>
      </w:pPr>
    </w:p>
    <w:p w:rsidR="00667412" w:rsidRDefault="00667412" w:rsidP="006674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67412">
          <w:rPr>
            <w:rStyle w:val="Hyperlink"/>
          </w:rPr>
          <w:t>legislative information</w:t>
        </w:r>
      </w:hyperlink>
      <w:r>
        <w:t xml:space="preserve"> at the website</w:t>
      </w:r>
    </w:p>
    <w:p w:rsidR="00667412" w:rsidRDefault="00667412" w:rsidP="00667412">
      <w:pPr>
        <w:widowControl w:val="0"/>
        <w:tabs>
          <w:tab w:val="right" w:pos="1008"/>
          <w:tab w:val="left" w:pos="1152"/>
          <w:tab w:val="left" w:pos="1872"/>
          <w:tab w:val="left" w:pos="9187"/>
        </w:tabs>
        <w:ind w:left="2088" w:hanging="2088"/>
        <w:jc w:val="left"/>
      </w:pPr>
    </w:p>
    <w:p w:rsidR="00667412" w:rsidRPr="00667412" w:rsidRDefault="00667412" w:rsidP="00667412">
      <w:pPr>
        <w:widowControl w:val="0"/>
        <w:tabs>
          <w:tab w:val="right" w:pos="1008"/>
          <w:tab w:val="left" w:pos="1152"/>
          <w:tab w:val="left" w:pos="1872"/>
          <w:tab w:val="left" w:pos="9187"/>
        </w:tabs>
        <w:ind w:left="2088" w:hanging="2088"/>
        <w:jc w:val="left"/>
      </w:pPr>
    </w:p>
    <w:p w:rsidR="00667412" w:rsidRDefault="00667412" w:rsidP="00667412">
      <w:r w:rsidRPr="00667412">
        <w:rPr>
          <w:b/>
        </w:rPr>
        <w:t>VERSIONS OF THIS BILL</w:t>
      </w:r>
    </w:p>
    <w:p w:rsidR="00667412" w:rsidRDefault="00667412" w:rsidP="00667412"/>
    <w:p w:rsidR="00667412" w:rsidRDefault="000D0EE6" w:rsidP="00667412">
      <w:hyperlink r:id="rId9" w:history="1">
        <w:r w:rsidR="00667412">
          <w:rPr>
            <w:rStyle w:val="Hyperlink"/>
          </w:rPr>
          <w:t>4/6/2017</w:t>
        </w:r>
      </w:hyperlink>
    </w:p>
    <w:p w:rsidR="00667412" w:rsidRDefault="00667412" w:rsidP="00667412"/>
    <w:p w:rsidR="00667412" w:rsidRDefault="00667412" w:rsidP="00667412">
      <w:pPr>
        <w:sectPr w:rsidR="00667412" w:rsidSect="00667412">
          <w:pgSz w:w="12240" w:h="15840" w:code="1"/>
          <w:pgMar w:top="1080" w:right="1440" w:bottom="1080" w:left="1440" w:header="720" w:footer="720" w:gutter="0"/>
          <w:cols w:space="720"/>
          <w:noEndnote/>
          <w:docGrid w:linePitch="360"/>
        </w:sectPr>
      </w:pPr>
    </w:p>
    <w:p w:rsidR="00FD04A9" w:rsidRDefault="00FD04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2F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RECOGNIZE</w:t>
      </w:r>
      <w:r w:rsidR="00784EB1">
        <w:t>,</w:t>
      </w:r>
      <w:r>
        <w:t xml:space="preserve"> AND HONOR ELECTRIC UTILITY LINEMEN FOR THE ROLE THEY HAVE IN BUILDING, MAINTAINING, AND RESTORING IMPORTANT ELECTRICAL INFRASTRUCTURE IN SOUTH CAROLINA AND ACROSS THE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0F61"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F0F61">
        <w:t xml:space="preserve"> reliable electricity has become an indispensable part of the health, welfare</w:t>
      </w:r>
      <w:r w:rsidR="00784EB1">
        <w:t>,</w:t>
      </w:r>
      <w:r w:rsidR="00BF0F61">
        <w:t xml:space="preserve"> and prosperity of our society; and</w:t>
      </w: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linemen work with thousands of volts of electricity hi</w:t>
      </w:r>
      <w:r w:rsidR="00784EB1">
        <w:t>gh</w:t>
      </w:r>
      <w:r>
        <w:t xml:space="preserve"> atop power lines twenty</w:t>
      </w:r>
      <w:r w:rsidR="00111759">
        <w:noBreakHyphen/>
      </w:r>
      <w:r>
        <w:t>four hours a day, three hundred sixty</w:t>
      </w:r>
      <w:r w:rsidR="00111759">
        <w:noBreakHyphen/>
      </w:r>
      <w:r>
        <w:t>five days a year</w:t>
      </w:r>
      <w:r w:rsidR="00784EB1">
        <w:t>,</w:t>
      </w:r>
      <w:r>
        <w:t xml:space="preserve"> to keep electricity flowing, which requires the combined efforts of a well</w:t>
      </w:r>
      <w:r w:rsidR="00111759">
        <w:noBreakHyphen/>
      </w:r>
      <w:r>
        <w:t>trained and dedicated group of professionals; and</w:t>
      </w: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linemen are often first responders during storms and other catastrophic events, working to make the scene safe for other public safety heroes; and</w:t>
      </w: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Public Safety Authority, municipal power systems, investor</w:t>
      </w:r>
      <w:r w:rsidR="00111759">
        <w:noBreakHyphen/>
      </w:r>
      <w:r>
        <w:t>owned</w:t>
      </w:r>
      <w:r w:rsidR="00BF2FE4">
        <w:t xml:space="preserve"> </w:t>
      </w:r>
      <w:r>
        <w:t>electric providers, and the state</w:t>
      </w:r>
      <w:r w:rsidR="00111759" w:rsidRPr="00111759">
        <w:t>’</w:t>
      </w:r>
      <w:r>
        <w:t xml:space="preserve">s power systems </w:t>
      </w:r>
      <w:r w:rsidR="00784EB1">
        <w:t>rely upon more than two thousand line workers to keep our state</w:t>
      </w:r>
      <w:r w:rsidR="00111759" w:rsidRPr="00111759">
        <w:t>’</w:t>
      </w:r>
      <w:r w:rsidR="00784EB1">
        <w:t xml:space="preserve">s power systems </w:t>
      </w:r>
      <w:r>
        <w:t>working properly; and</w:t>
      </w: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linemen must often work under dangerous conditions far from their families to construct, maintain, and repair the energy infrastructure of South Carolina; and</w:t>
      </w: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EB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thanking linemen is especially important</w:t>
      </w:r>
      <w:r w:rsidR="00784EB1">
        <w:t xml:space="preserve"> in light of the crippling storms that have impacted South Carolina for three </w:t>
      </w:r>
      <w:r w:rsidR="00111759">
        <w:t xml:space="preserve">consecutive </w:t>
      </w:r>
      <w:r w:rsidR="00784EB1">
        <w:t>years: Ice Storm Pax; the 1000</w:t>
      </w:r>
      <w:r w:rsidR="00111759">
        <w:noBreakHyphen/>
      </w:r>
      <w:r w:rsidR="00784EB1">
        <w:t>year rain and corresponding flood, and Hurricane Matthew; and</w:t>
      </w:r>
    </w:p>
    <w:p w:rsidR="00784EB1" w:rsidRDefault="00784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FE4" w:rsidRDefault="00784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unsung heroes of our modern world quietly perform their duties without fanfare or recognition from the general public as they continue to put their lives on the line every day so that we have electricity to keep our businesses running, our homes safe and comfortable, and our lives productive</w:t>
      </w:r>
      <w:r w:rsidR="00BF2FE4">
        <w:t>.  Now, therefore,</w:t>
      </w:r>
    </w:p>
    <w:p w:rsidR="00BF2FE4"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FE4"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2FE4"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FE4"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0F61">
        <w:t xml:space="preserve"> the members of the South Carolina House of Representative, by this resolution, congratulate, recognize</w:t>
      </w:r>
      <w:r w:rsidR="00784EB1">
        <w:t>,</w:t>
      </w:r>
      <w:r w:rsidR="00BF0F61">
        <w:t xml:space="preserve"> and honor electric utility linemen for the role they have in building, maintaining, and restoring important electrical infrastructure in South Carolina and across the nation.</w:t>
      </w:r>
    </w:p>
    <w:p w:rsidR="00BF2FE4"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FE4"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F0F61">
        <w:t xml:space="preserve"> the linemen honored at the State House on May 2, 2017.</w:t>
      </w:r>
    </w:p>
    <w:p w:rsidR="00BA215C" w:rsidRDefault="001117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412" w:rsidRDefault="00667412" w:rsidP="00667412">
      <w:pPr>
        <w:suppressAutoHyphens/>
      </w:pPr>
    </w:p>
    <w:sectPr w:rsidR="00667412" w:rsidSect="006674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EB1" w:rsidRDefault="00784EB1" w:rsidP="009F0C77">
      <w:r>
        <w:separator/>
      </w:r>
    </w:p>
  </w:endnote>
  <w:endnote w:type="continuationSeparator" w:id="0">
    <w:p w:rsidR="00784EB1" w:rsidRDefault="00784E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9508C7-592F-4D8D-B1FF-705ED63D8123}"/>
    <w:embedBold r:id="rId2" w:fontKey="{31171215-7E49-4129-986A-0DE27A4E50F2}"/>
  </w:font>
  <w:font w:name="Calibri">
    <w:panose1 w:val="020F0502020204030204"/>
    <w:charset w:val="00"/>
    <w:family w:val="swiss"/>
    <w:pitch w:val="variable"/>
    <w:sig w:usb0="E00002FF" w:usb1="4000ACFF" w:usb2="00000001" w:usb3="00000000" w:csb0="0000019F" w:csb1="00000000"/>
    <w:embedRegular r:id="rId3" w:fontKey="{578BE3F0-9B71-4CF6-B8FA-30E17FC04BC4}"/>
  </w:font>
  <w:font w:name="Segoe UI">
    <w:panose1 w:val="020B0502040204020203"/>
    <w:charset w:val="00"/>
    <w:family w:val="swiss"/>
    <w:pitch w:val="variable"/>
    <w:sig w:usb0="E10022FF" w:usb1="C000E47F" w:usb2="00000029" w:usb3="00000000" w:csb0="000001DF" w:csb1="00000000"/>
    <w:embedRegular r:id="rId4" w:fontKey="{D03BFD20-0444-4E47-9012-83021D418397}"/>
  </w:font>
  <w:font w:name="Cambria">
    <w:panose1 w:val="02040503050406030204"/>
    <w:charset w:val="00"/>
    <w:family w:val="roman"/>
    <w:pitch w:val="variable"/>
    <w:sig w:usb0="E00002FF" w:usb1="400004FF" w:usb2="00000000" w:usb3="00000000" w:csb0="0000019F" w:csb1="00000000"/>
    <w:embedRegular r:id="rId5" w:fontKey="{EDE15124-0980-4296-970D-9B1710E8E5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412" w:rsidRPr="00FD04A9" w:rsidRDefault="00667412" w:rsidP="00FD04A9">
    <w:pPr>
      <w:pStyle w:val="Footer"/>
      <w:tabs>
        <w:tab w:val="clear" w:pos="4680"/>
        <w:tab w:val="clear" w:pos="9360"/>
        <w:tab w:val="center" w:pos="2995"/>
      </w:tabs>
      <w:spacing w:before="120"/>
    </w:pPr>
    <w:r>
      <w:t>[4106]</w:t>
    </w:r>
    <w:r>
      <w:tab/>
    </w:r>
    <w:r>
      <w:fldChar w:fldCharType="begin"/>
    </w:r>
    <w:r>
      <w:instrText xml:space="preserve"> PAGE  \* MERGEFORMAT </w:instrText>
    </w:r>
    <w:r>
      <w:fldChar w:fldCharType="separate"/>
    </w:r>
    <w:r w:rsidR="00E95A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EB1" w:rsidRDefault="00784EB1" w:rsidP="009F0C77">
      <w:r>
        <w:separator/>
      </w:r>
    </w:p>
  </w:footnote>
  <w:footnote w:type="continuationSeparator" w:id="0">
    <w:p w:rsidR="00784EB1" w:rsidRDefault="00784E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85CZ17"/>
    <w:docVar w:name="CoverBillType" w:val="r"/>
    <w:docVar w:name="DocPath" w:val="L:\Council\bills\GM\24985CZ17.DOCX"/>
    <w:docVar w:name="dvBillNumber" w:val="4106"/>
    <w:docVar w:name="dvBillNumberPrefix" w:val="H. "/>
    <w:docVar w:name="dvOriginalBody" w:val="House"/>
    <w:docVar w:name="dvSteno" w:val="GM"/>
    <w:docVar w:name="NameofBody" w:val="h"/>
    <w:docVar w:name="vGroup2" w:val="Council"/>
  </w:docVars>
  <w:rsids>
    <w:rsidRoot w:val="00BF2FE4"/>
    <w:rsid w:val="00011869"/>
    <w:rsid w:val="00015CD6"/>
    <w:rsid w:val="000E0100"/>
    <w:rsid w:val="000E1785"/>
    <w:rsid w:val="000F40FA"/>
    <w:rsid w:val="001035F1"/>
    <w:rsid w:val="0010776B"/>
    <w:rsid w:val="0011175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00A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7412"/>
    <w:rsid w:val="006913C9"/>
    <w:rsid w:val="0069470D"/>
    <w:rsid w:val="006D58AA"/>
    <w:rsid w:val="00734F00"/>
    <w:rsid w:val="00784EB1"/>
    <w:rsid w:val="007A70AE"/>
    <w:rsid w:val="008362E8"/>
    <w:rsid w:val="0085786E"/>
    <w:rsid w:val="008A1768"/>
    <w:rsid w:val="008A489F"/>
    <w:rsid w:val="008E6E4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15C"/>
    <w:rsid w:val="00BB0120"/>
    <w:rsid w:val="00BE3C22"/>
    <w:rsid w:val="00BF0F61"/>
    <w:rsid w:val="00BF2FE4"/>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5A03"/>
    <w:rsid w:val="00EF2368"/>
    <w:rsid w:val="00F24442"/>
    <w:rsid w:val="00F50AE3"/>
    <w:rsid w:val="00F655B7"/>
    <w:rsid w:val="00F656BA"/>
    <w:rsid w:val="00F67CF1"/>
    <w:rsid w:val="00F728AA"/>
    <w:rsid w:val="00F840F0"/>
    <w:rsid w:val="00FB0D0D"/>
    <w:rsid w:val="00FB43B4"/>
    <w:rsid w:val="00FB6B0B"/>
    <w:rsid w:val="00FD04A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4EFEB4-F79A-40EF-B66C-36DF0C4AF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EB1"/>
    <w:rPr>
      <w:rFonts w:ascii="Segoe UI" w:eastAsia="Times New Roman" w:hAnsi="Segoe UI" w:cs="Segoe UI"/>
      <w:sz w:val="18"/>
      <w:szCs w:val="18"/>
    </w:rPr>
  </w:style>
  <w:style w:type="character" w:styleId="Hyperlink">
    <w:name w:val="Hyperlink"/>
    <w:basedOn w:val="DefaultParagraphFont"/>
    <w:uiPriority w:val="99"/>
    <w:unhideWhenUsed/>
    <w:rsid w:val="006674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06&amp;session=122&amp;summary=B" TargetMode="Externa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06_2017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C99EB-6F15-4CA3-8087-C66AB6209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4106: Electric Utility Linemen - South Carolina Legislature Online</dc:title>
  <dc:creator>Gail Pinckney Moore</dc:creator>
  <cp:lastModifiedBy>S Volk</cp:lastModifiedBy>
  <cp:revision>2</cp:revision>
  <cp:lastPrinted>2017-04-05T21:08:00Z</cp:lastPrinted>
  <dcterms:created xsi:type="dcterms:W3CDTF">2017-04-18T13:39:00Z</dcterms:created>
  <dcterms:modified xsi:type="dcterms:W3CDTF">2017-04-18T13:39:00Z</dcterms:modified>
</cp:coreProperties>
</file>