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BCF" w:rsidRDefault="002E6BCF" w:rsidP="002E6BCF">
      <w:pPr>
        <w:widowControl w:val="0"/>
        <w:jc w:val="center"/>
      </w:pPr>
      <w:r w:rsidRPr="002E6BCF">
        <w:rPr>
          <w:b/>
        </w:rPr>
        <w:t>South Carolina General Assembly</w:t>
      </w:r>
    </w:p>
    <w:p w:rsidR="002E6BCF" w:rsidRDefault="002E6BCF" w:rsidP="002E6BCF">
      <w:pPr>
        <w:widowControl w:val="0"/>
        <w:jc w:val="center"/>
      </w:pPr>
      <w:r>
        <w:t>122nd Session, 2017-2018</w:t>
      </w:r>
    </w:p>
    <w:p w:rsidR="002E6BCF" w:rsidRDefault="002E6BCF" w:rsidP="002E6BCF">
      <w:pPr>
        <w:widowControl w:val="0"/>
        <w:jc w:val="left"/>
      </w:pPr>
    </w:p>
    <w:p w:rsidR="002E6BCF" w:rsidRDefault="002E6BCF" w:rsidP="002E6BCF">
      <w:pPr>
        <w:widowControl w:val="0"/>
        <w:jc w:val="left"/>
        <w:rPr>
          <w:b/>
        </w:rPr>
      </w:pPr>
      <w:r w:rsidRPr="002E6BCF">
        <w:rPr>
          <w:b/>
        </w:rPr>
        <w:t>H. 5259</w:t>
      </w:r>
    </w:p>
    <w:p w:rsidR="002E6BCF" w:rsidRDefault="002E6BCF" w:rsidP="002E6BCF">
      <w:pPr>
        <w:widowControl w:val="0"/>
        <w:jc w:val="left"/>
        <w:rPr>
          <w:b/>
        </w:rPr>
      </w:pPr>
    </w:p>
    <w:p w:rsidR="002E6BCF" w:rsidRDefault="002E6BCF" w:rsidP="002E6BCF">
      <w:pPr>
        <w:widowControl w:val="0"/>
        <w:jc w:val="left"/>
      </w:pPr>
      <w:r w:rsidRPr="002E6BCF">
        <w:rPr>
          <w:b/>
        </w:rPr>
        <w:t>STATUS INFORMATION</w:t>
      </w:r>
    </w:p>
    <w:p w:rsidR="002E6BCF" w:rsidRDefault="002E6BCF" w:rsidP="002E6BCF">
      <w:pPr>
        <w:widowControl w:val="0"/>
        <w:jc w:val="left"/>
      </w:pPr>
    </w:p>
    <w:p w:rsidR="002E6BCF" w:rsidRDefault="002E6BCF" w:rsidP="002E6BCF">
      <w:pPr>
        <w:widowControl w:val="0"/>
        <w:jc w:val="left"/>
      </w:pPr>
      <w:r>
        <w:t>House Resolution</w:t>
      </w:r>
    </w:p>
    <w:p w:rsidR="002E6BCF" w:rsidRDefault="002E6BCF" w:rsidP="002E6BCF">
      <w:pPr>
        <w:widowControl w:val="0"/>
        <w:jc w:val="left"/>
      </w:pPr>
      <w:r>
        <w:t>Sponsors: Reps. Young,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and Yow</w:t>
      </w:r>
    </w:p>
    <w:p w:rsidR="002E6BCF" w:rsidRDefault="002E6BCF" w:rsidP="002E6BCF">
      <w:pPr>
        <w:widowControl w:val="0"/>
        <w:jc w:val="left"/>
      </w:pPr>
      <w:r>
        <w:t>Document Path: l:\council\bills\rt\17385zw18.docx</w:t>
      </w:r>
    </w:p>
    <w:p w:rsidR="002E6BCF" w:rsidRDefault="002E6BCF" w:rsidP="002E6BCF">
      <w:pPr>
        <w:widowControl w:val="0"/>
        <w:jc w:val="left"/>
      </w:pPr>
    </w:p>
    <w:p w:rsidR="002E6BCF" w:rsidRDefault="002E6BCF" w:rsidP="002E6BCF">
      <w:pPr>
        <w:widowControl w:val="0"/>
        <w:jc w:val="left"/>
      </w:pPr>
      <w:r>
        <w:t>Introduced in the House on April 18, 2018</w:t>
      </w:r>
    </w:p>
    <w:p w:rsidR="002E6BCF" w:rsidRDefault="002E6BCF" w:rsidP="002E6BCF">
      <w:pPr>
        <w:widowControl w:val="0"/>
        <w:jc w:val="left"/>
      </w:pPr>
      <w:r>
        <w:t>Adopted by the House on April 18, 2018</w:t>
      </w:r>
    </w:p>
    <w:p w:rsidR="002E6BCF" w:rsidRDefault="002E6BCF" w:rsidP="002E6BCF">
      <w:pPr>
        <w:widowControl w:val="0"/>
        <w:jc w:val="left"/>
      </w:pPr>
    </w:p>
    <w:p w:rsidR="002E6BCF" w:rsidRDefault="002E6BCF" w:rsidP="002E6BCF">
      <w:pPr>
        <w:widowControl w:val="0"/>
        <w:jc w:val="left"/>
      </w:pPr>
      <w:r>
        <w:t xml:space="preserve">Summary: </w:t>
      </w:r>
      <w:r w:rsidR="000C72BD">
        <w:t>Mary Patricia Cleland Yaun</w:t>
      </w:r>
    </w:p>
    <w:p w:rsidR="002E6BCF" w:rsidRDefault="002E6BCF" w:rsidP="002E6BCF">
      <w:pPr>
        <w:widowControl w:val="0"/>
        <w:jc w:val="left"/>
      </w:pPr>
    </w:p>
    <w:p w:rsidR="002E6BCF" w:rsidRDefault="002E6BCF" w:rsidP="002E6BCF">
      <w:pPr>
        <w:widowControl w:val="0"/>
        <w:jc w:val="left"/>
      </w:pPr>
    </w:p>
    <w:p w:rsidR="002E6BCF" w:rsidRDefault="002E6BCF" w:rsidP="002E6BCF">
      <w:pPr>
        <w:widowControl w:val="0"/>
        <w:tabs>
          <w:tab w:val="center" w:pos="590"/>
          <w:tab w:val="center" w:pos="1440"/>
          <w:tab w:val="left" w:pos="1872"/>
          <w:tab w:val="left" w:pos="9187"/>
        </w:tabs>
        <w:jc w:val="left"/>
      </w:pPr>
      <w:r w:rsidRPr="002E6BCF">
        <w:rPr>
          <w:b/>
        </w:rPr>
        <w:t>HISTORY OF LEGISLATIVE ACTIONS</w:t>
      </w:r>
    </w:p>
    <w:p w:rsidR="002E6BCF" w:rsidRDefault="002E6BCF" w:rsidP="002E6BCF">
      <w:pPr>
        <w:widowControl w:val="0"/>
        <w:tabs>
          <w:tab w:val="center" w:pos="590"/>
          <w:tab w:val="center" w:pos="1440"/>
          <w:tab w:val="left" w:pos="1872"/>
          <w:tab w:val="left" w:pos="9187"/>
        </w:tabs>
        <w:jc w:val="left"/>
      </w:pPr>
    </w:p>
    <w:p w:rsidR="002E6BCF" w:rsidRPr="002E6BCF" w:rsidRDefault="002E6BCF" w:rsidP="002E6BCF">
      <w:pPr>
        <w:widowControl w:val="0"/>
        <w:tabs>
          <w:tab w:val="center" w:pos="590"/>
          <w:tab w:val="center" w:pos="1440"/>
          <w:tab w:val="left" w:pos="1872"/>
          <w:tab w:val="left" w:pos="9187"/>
        </w:tabs>
        <w:jc w:val="left"/>
      </w:pPr>
      <w:r w:rsidRPr="002E6BCF">
        <w:rPr>
          <w:u w:val="single"/>
        </w:rPr>
        <w:tab/>
        <w:t>Date</w:t>
      </w:r>
      <w:r w:rsidRPr="002E6BCF">
        <w:rPr>
          <w:u w:val="single"/>
        </w:rPr>
        <w:tab/>
        <w:t>Body</w:t>
      </w:r>
      <w:r w:rsidRPr="002E6BCF">
        <w:rPr>
          <w:u w:val="single"/>
        </w:rPr>
        <w:tab/>
        <w:t>Action Description with journal page number</w:t>
      </w:r>
      <w:r w:rsidRPr="002E6BCF">
        <w:rPr>
          <w:u w:val="single"/>
        </w:rPr>
        <w:tab/>
      </w:r>
    </w:p>
    <w:p w:rsidR="00C35A92" w:rsidRDefault="00C35A92" w:rsidP="00C35A92">
      <w:pPr>
        <w:widowControl w:val="0"/>
        <w:tabs>
          <w:tab w:val="right" w:pos="1008"/>
          <w:tab w:val="left" w:pos="1152"/>
          <w:tab w:val="left" w:pos="1872"/>
          <w:tab w:val="left" w:pos="9187"/>
        </w:tabs>
        <w:ind w:left="2088" w:hanging="2088"/>
        <w:jc w:val="left"/>
      </w:pPr>
      <w:r>
        <w:tab/>
        <w:t>4/18/2018</w:t>
      </w:r>
      <w:r>
        <w:tab/>
        <w:t>House</w:t>
      </w:r>
      <w:r>
        <w:tab/>
      </w:r>
      <w:r w:rsidRPr="00E05391">
        <w:t>Introduced and adopted (</w:t>
      </w:r>
      <w:hyperlink r:id="rId7" w:history="1">
        <w:r w:rsidRPr="00E05391">
          <w:rPr>
            <w:rStyle w:val="Hyperlink"/>
          </w:rPr>
          <w:t>House Journal</w:t>
        </w:r>
        <w:r w:rsidRPr="00E05391">
          <w:rPr>
            <w:rStyle w:val="Hyperlink"/>
          </w:rPr>
          <w:noBreakHyphen/>
          <w:t>page 5</w:t>
        </w:r>
      </w:hyperlink>
      <w:r w:rsidRPr="00E05391">
        <w:t>)</w:t>
      </w:r>
    </w:p>
    <w:p w:rsidR="00C35A92" w:rsidRDefault="00C35A92" w:rsidP="00C35A92">
      <w:pPr>
        <w:widowControl w:val="0"/>
        <w:tabs>
          <w:tab w:val="right" w:pos="1008"/>
          <w:tab w:val="left" w:pos="1152"/>
          <w:tab w:val="left" w:pos="1872"/>
          <w:tab w:val="left" w:pos="9187"/>
        </w:tabs>
        <w:ind w:left="2088" w:hanging="2088"/>
        <w:jc w:val="left"/>
      </w:pPr>
    </w:p>
    <w:p w:rsidR="002E6BCF" w:rsidRDefault="002E6BCF" w:rsidP="002E6B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6BCF">
          <w:rPr>
            <w:rStyle w:val="Hyperlink"/>
          </w:rPr>
          <w:t>legislative information</w:t>
        </w:r>
      </w:hyperlink>
      <w:r>
        <w:t xml:space="preserve"> at the website</w:t>
      </w:r>
    </w:p>
    <w:p w:rsidR="002E6BCF" w:rsidRDefault="002E6BCF" w:rsidP="002E6BCF">
      <w:pPr>
        <w:widowControl w:val="0"/>
        <w:tabs>
          <w:tab w:val="right" w:pos="1008"/>
          <w:tab w:val="left" w:pos="1152"/>
          <w:tab w:val="left" w:pos="1872"/>
          <w:tab w:val="left" w:pos="9187"/>
        </w:tabs>
        <w:ind w:left="2088" w:hanging="2088"/>
        <w:jc w:val="left"/>
      </w:pPr>
    </w:p>
    <w:p w:rsidR="002E6BCF" w:rsidRPr="002E6BCF" w:rsidRDefault="002E6BCF" w:rsidP="002E6BCF">
      <w:pPr>
        <w:widowControl w:val="0"/>
        <w:tabs>
          <w:tab w:val="right" w:pos="1008"/>
          <w:tab w:val="left" w:pos="1152"/>
          <w:tab w:val="left" w:pos="1872"/>
          <w:tab w:val="left" w:pos="9187"/>
        </w:tabs>
        <w:ind w:left="2088" w:hanging="2088"/>
        <w:jc w:val="left"/>
      </w:pPr>
    </w:p>
    <w:p w:rsidR="002E6BCF" w:rsidRDefault="002E6BCF" w:rsidP="002E6BCF">
      <w:r w:rsidRPr="002E6BCF">
        <w:rPr>
          <w:b/>
        </w:rPr>
        <w:t>VERSIONS OF THIS BILL</w:t>
      </w:r>
    </w:p>
    <w:p w:rsidR="002E6BCF" w:rsidRDefault="002E6BCF" w:rsidP="002E6BCF"/>
    <w:p w:rsidR="002E6BCF" w:rsidRDefault="006E1132" w:rsidP="002E6BCF">
      <w:hyperlink r:id="rId9" w:history="1">
        <w:r w:rsidR="002E6BCF">
          <w:rPr>
            <w:rStyle w:val="Hyperlink"/>
          </w:rPr>
          <w:t>4/18/2018</w:t>
        </w:r>
      </w:hyperlink>
    </w:p>
    <w:p w:rsidR="002E6BCF" w:rsidRDefault="002E6BCF" w:rsidP="002E6BCF"/>
    <w:p w:rsidR="002E6BCF" w:rsidRDefault="002E6BCF" w:rsidP="002E6BCF">
      <w:pPr>
        <w:sectPr w:rsidR="002E6BCF" w:rsidSect="002E6BCF">
          <w:pgSz w:w="12240" w:h="15840" w:code="1"/>
          <w:pgMar w:top="1080" w:right="1440" w:bottom="1080" w:left="1440" w:header="720" w:footer="720" w:gutter="0"/>
          <w:cols w:space="720"/>
          <w:noEndnote/>
          <w:docGrid w:linePitch="360"/>
        </w:sectPr>
      </w:pPr>
    </w:p>
    <w:p w:rsidR="00407745" w:rsidRDefault="00407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F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MARY PATRICIA CLELAND YAUN FOR HER SIGNIFICANT CONTRIBUTIONS TO THE CHILDREN OF GLOVERVILLE ELEMENTARY SCHOOL AND TO CONGRATULATE HER FOR EARNING THE 2018 GOLDEN APPLE TEACHER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32C"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232C">
        <w:t xml:space="preserve">the members of the South Carolina </w:t>
      </w:r>
      <w:r w:rsidR="004532FB">
        <w:t>House</w:t>
      </w:r>
      <w:r w:rsidR="00C7232C">
        <w:t xml:space="preserve"> of Representatives deem it fitting and proper to pause in their deliberations to honor a woman who has dedicated herself to the education of children in the Palmetto State</w:t>
      </w:r>
      <w:r w:rsidR="004532FB">
        <w:t>, Mrs. Mary Patricia Cleland Yaun</w:t>
      </w:r>
      <w:r w:rsidR="00C7232C">
        <w:t>;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Patricia Cleland Yaun graduated from the University of South Carolina Aiken with a bachelor</w:t>
      </w:r>
      <w:r w:rsidR="004532FB" w:rsidRPr="004532FB">
        <w:t>’</w:t>
      </w:r>
      <w:r>
        <w:t>s degree in education in December 1986. The following August she began her lifelong career of teaching at Gloverville Elementary School; and</w:t>
      </w:r>
    </w:p>
    <w:p w:rsidR="00C7232C" w:rsidRDefault="00C7232C" w:rsidP="00C72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C72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had the dream of teaching since she was a little girl, Mrs. Yaun finds great pleasure in watching her children succeed in life;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2FB"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she has taught kindergarten and first and second grades. She has also been the site administrator of the </w:t>
      </w:r>
      <w:r w:rsidR="00B91588">
        <w:t>s</w:t>
      </w:r>
      <w:r>
        <w:t>tate</w:t>
      </w:r>
      <w:r w:rsidR="004532FB">
        <w:noBreakHyphen/>
      </w:r>
      <w:r>
        <w:t>awarded after</w:t>
      </w:r>
      <w:r w:rsidR="004532FB">
        <w:noBreakHyphen/>
      </w:r>
      <w:r>
        <w:t>school progra</w:t>
      </w:r>
      <w:r w:rsidR="004532FB">
        <w:t>m for fifteen years; and</w:t>
      </w:r>
    </w:p>
    <w:p w:rsidR="004532FB"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7232C">
        <w:t xml:space="preserve"> </w:t>
      </w:r>
      <w:r>
        <w:t>h</w:t>
      </w:r>
      <w:r w:rsidR="00C7232C">
        <w:t>er career has been marked with awards and the love of the children who have passed through her class</w:t>
      </w:r>
      <w:r>
        <w:t xml:space="preserve">room. In 2000, she was named </w:t>
      </w:r>
      <w:r w:rsidR="00C7232C">
        <w:t>“Who</w:t>
      </w:r>
      <w:r w:rsidRPr="004532FB">
        <w:t>’</w:t>
      </w:r>
      <w:r w:rsidR="00C7232C">
        <w:t xml:space="preserve">s Who of American Teachers”, and in 2001 she was named the Teacher of the Year for Gloverville Elementary. She has also received the Area 3 High Flyer Award for overall excellence in </w:t>
      </w:r>
      <w:r w:rsidR="00B91588">
        <w:t xml:space="preserve">the </w:t>
      </w:r>
      <w:r w:rsidR="00C7232C">
        <w:t>classroom on multiple occasions;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4532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2015, her first</w:t>
      </w:r>
      <w:r>
        <w:noBreakHyphen/>
      </w:r>
      <w:r w:rsidR="00C7232C">
        <w:t xml:space="preserve">grade class won the national math competition held through the website SplashMath.com. </w:t>
      </w:r>
      <w:r w:rsidR="00B91588">
        <w:t xml:space="preserve"> </w:t>
      </w:r>
      <w:r w:rsidR="00C7232C">
        <w:t>Most recently, she was named WJBF</w:t>
      </w:r>
      <w:r w:rsidRPr="004532FB">
        <w:t>’</w:t>
      </w:r>
      <w:r w:rsidR="00C7232C">
        <w:t xml:space="preserve">s 2018 Golden Apple Teacher. </w:t>
      </w:r>
      <w:r w:rsidR="00B91588">
        <w:t xml:space="preserve"> </w:t>
      </w:r>
      <w:r w:rsidR="00C7232C">
        <w:t>This award honors those who believe in the true spirit of teaching by</w:t>
      </w:r>
      <w:r>
        <w:t xml:space="preserve"> </w:t>
      </w:r>
      <w:r w:rsidR="00C7232C">
        <w:t>making classrooms a fun and safe place of learning;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1993, WJBF</w:t>
      </w:r>
      <w:r w:rsidR="004532FB">
        <w:noBreakHyphen/>
      </w:r>
      <w:r>
        <w:t>TV, News Channel 6, and their partners have been recognizing outstanding teachers, the everyday heroes who make a crucial difference in our children</w:t>
      </w:r>
      <w:r w:rsidR="004532FB" w:rsidRPr="004532FB">
        <w:t>’</w:t>
      </w:r>
      <w:r>
        <w:t>s li</w:t>
      </w:r>
      <w:r w:rsidR="00B91588">
        <w:t>ve’s</w:t>
      </w:r>
      <w:r>
        <w:t>.</w:t>
      </w:r>
      <w:r w:rsidR="00B91588">
        <w:t xml:space="preserve"> </w:t>
      </w:r>
      <w:r>
        <w:t xml:space="preserve"> Mrs. Yaun embodies this description;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 years, Mrs. Yaun has been touching the lives of the children of Gloverville, helping them become whomever they wish to be; and</w:t>
      </w:r>
    </w:p>
    <w:p w:rsidR="00C7232C"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C72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commitment Mrs. Yaun has shown and wish her much success and continued happiness for years to come</w:t>
      </w:r>
      <w:r w:rsidR="00AF5F12">
        <w:t>.  Now, therefore,</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32C">
        <w:t xml:space="preserve"> the members of the South Carolina House of Representatives, by this resolution, honor and applaud Mary Patricia Cleland Yaun for her significant contributions to the children of Gloverville Elementary School and congratulate her for earning the 2018 Golden Apple Teacher Award.</w:t>
      </w: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12" w:rsidRDefault="00AF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232C">
        <w:t xml:space="preserve"> Mary Patricia Cleland Yaun.</w:t>
      </w:r>
    </w:p>
    <w:p w:rsidR="00A1737D" w:rsidRDefault="004532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BCF" w:rsidRDefault="002E6BCF" w:rsidP="002E6BCF">
      <w:pPr>
        <w:suppressAutoHyphens/>
      </w:pPr>
    </w:p>
    <w:sectPr w:rsidR="002E6BCF" w:rsidSect="002E6B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32C" w:rsidRDefault="00C7232C" w:rsidP="009F0C77">
      <w:r>
        <w:separator/>
      </w:r>
    </w:p>
  </w:endnote>
  <w:endnote w:type="continuationSeparator" w:id="0">
    <w:p w:rsidR="00C7232C" w:rsidRDefault="00C72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13DCCD-66DD-479D-BC9B-809F316EF054}"/>
    <w:embedBold r:id="rId2" w:fontKey="{4F56E840-0A25-43A9-96DB-72CC9026E617}"/>
  </w:font>
  <w:font w:name="Calibri">
    <w:panose1 w:val="020F0502020204030204"/>
    <w:charset w:val="00"/>
    <w:family w:val="swiss"/>
    <w:pitch w:val="variable"/>
    <w:sig w:usb0="E00002FF" w:usb1="4000ACFF" w:usb2="00000001" w:usb3="00000000" w:csb0="0000019F" w:csb1="00000000"/>
    <w:embedRegular r:id="rId3" w:fontKey="{2949E243-8415-4C8C-B9B5-B352606287EF}"/>
  </w:font>
  <w:font w:name="Segoe UI">
    <w:panose1 w:val="020B0502040204020203"/>
    <w:charset w:val="00"/>
    <w:family w:val="swiss"/>
    <w:pitch w:val="variable"/>
    <w:sig w:usb0="E10022FF" w:usb1="C000E47F" w:usb2="00000029" w:usb3="00000000" w:csb0="000001DF" w:csb1="00000000"/>
    <w:embedRegular r:id="rId4" w:fontKey="{D3A4AC1A-EDD4-4F91-9EF8-C8A41B7309BC}"/>
  </w:font>
  <w:font w:name="Cambria">
    <w:panose1 w:val="02040503050406030204"/>
    <w:charset w:val="00"/>
    <w:family w:val="roman"/>
    <w:pitch w:val="variable"/>
    <w:sig w:usb0="E00002FF" w:usb1="400004FF" w:usb2="00000000" w:usb3="00000000" w:csb0="0000019F" w:csb1="00000000"/>
    <w:embedRegular r:id="rId5" w:fontKey="{7CB02230-D2EC-4C33-A32F-BAA214CB5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BCF" w:rsidRPr="00407745" w:rsidRDefault="002E6BCF" w:rsidP="00407745">
    <w:pPr>
      <w:pStyle w:val="Footer"/>
      <w:tabs>
        <w:tab w:val="clear" w:pos="4680"/>
        <w:tab w:val="clear" w:pos="9360"/>
        <w:tab w:val="center" w:pos="2995"/>
      </w:tabs>
      <w:spacing w:before="120"/>
    </w:pPr>
    <w:r>
      <w:t>[5259]</w:t>
    </w:r>
    <w:r>
      <w:tab/>
    </w:r>
    <w:r>
      <w:fldChar w:fldCharType="begin"/>
    </w:r>
    <w:r>
      <w:instrText xml:space="preserve"> PAGE  \* MERGEFORMAT </w:instrText>
    </w:r>
    <w:r>
      <w:fldChar w:fldCharType="separate"/>
    </w:r>
    <w:r w:rsidR="000C72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32C" w:rsidRDefault="00C7232C" w:rsidP="009F0C77">
      <w:r>
        <w:separator/>
      </w:r>
    </w:p>
  </w:footnote>
  <w:footnote w:type="continuationSeparator" w:id="0">
    <w:p w:rsidR="00C7232C" w:rsidRDefault="00C72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5ZW18"/>
    <w:docVar w:name="CoverBillType" w:val="r"/>
    <w:docVar w:name="DocPath" w:val="L:\Council\bills\RT\17385ZW18.DOCX"/>
    <w:docVar w:name="dvBillNumber" w:val="5259"/>
    <w:docVar w:name="dvBillNumberPrefix" w:val="H. "/>
    <w:docVar w:name="dvOriginalBody" w:val="House"/>
    <w:docVar w:name="dvSteno" w:val="RT"/>
    <w:docVar w:name="NameofBody" w:val="h"/>
    <w:docVar w:name="vGroup2" w:val="Council"/>
  </w:docVars>
  <w:rsids>
    <w:rsidRoot w:val="00AF5F12"/>
    <w:rsid w:val="00011869"/>
    <w:rsid w:val="00015CD6"/>
    <w:rsid w:val="000C72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BCF"/>
    <w:rsid w:val="00301B21"/>
    <w:rsid w:val="00325348"/>
    <w:rsid w:val="0032732C"/>
    <w:rsid w:val="00336AD0"/>
    <w:rsid w:val="0037079A"/>
    <w:rsid w:val="003C4DAB"/>
    <w:rsid w:val="003D01E8"/>
    <w:rsid w:val="003E5288"/>
    <w:rsid w:val="003F6D79"/>
    <w:rsid w:val="00407745"/>
    <w:rsid w:val="0041760A"/>
    <w:rsid w:val="00417C01"/>
    <w:rsid w:val="004403BD"/>
    <w:rsid w:val="004532F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737D"/>
    <w:rsid w:val="00A41684"/>
    <w:rsid w:val="00A64E80"/>
    <w:rsid w:val="00A67CB5"/>
    <w:rsid w:val="00A72BCD"/>
    <w:rsid w:val="00A741D9"/>
    <w:rsid w:val="00A833AB"/>
    <w:rsid w:val="00A9741D"/>
    <w:rsid w:val="00AC34A2"/>
    <w:rsid w:val="00AD1C9A"/>
    <w:rsid w:val="00AD4B17"/>
    <w:rsid w:val="00AF5F12"/>
    <w:rsid w:val="00B412D4"/>
    <w:rsid w:val="00B91588"/>
    <w:rsid w:val="00BE3C22"/>
    <w:rsid w:val="00C0345E"/>
    <w:rsid w:val="00C31C95"/>
    <w:rsid w:val="00C3483A"/>
    <w:rsid w:val="00C35A92"/>
    <w:rsid w:val="00C7232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26047-2548-4DA3-A7DC-246F48CE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588"/>
    <w:rPr>
      <w:rFonts w:ascii="Segoe UI" w:eastAsia="Times New Roman" w:hAnsi="Segoe UI" w:cs="Segoe UI"/>
      <w:sz w:val="18"/>
      <w:szCs w:val="18"/>
    </w:rPr>
  </w:style>
  <w:style w:type="character" w:styleId="Hyperlink">
    <w:name w:val="Hyperlink"/>
    <w:basedOn w:val="DefaultParagraphFont"/>
    <w:uiPriority w:val="99"/>
    <w:unhideWhenUsed/>
    <w:rsid w:val="002E6B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9&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59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0B2A6-4FE6-46A0-B311-96AD1E17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646</Words>
  <Characters>3727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5259: Mary Patricia Cleland Yaun - South Carolina Legislature Online</dc:title>
  <dc:creator>Rebecca Turner</dc:creator>
  <cp:lastModifiedBy>S Volk</cp:lastModifiedBy>
  <cp:revision>2</cp:revision>
  <cp:lastPrinted>2018-04-12T16:05:00Z</cp:lastPrinted>
  <dcterms:created xsi:type="dcterms:W3CDTF">2018-04-20T16:46:00Z</dcterms:created>
  <dcterms:modified xsi:type="dcterms:W3CDTF">2018-04-20T16:46:00Z</dcterms:modified>
</cp:coreProperties>
</file>