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BED" w:rsidRDefault="00146BED" w:rsidP="00146BED">
      <w:pPr>
        <w:widowControl w:val="0"/>
        <w:jc w:val="center"/>
      </w:pPr>
      <w:r w:rsidRPr="00146BED">
        <w:rPr>
          <w:b/>
        </w:rPr>
        <w:t>South Carolina General Assembly</w:t>
      </w:r>
    </w:p>
    <w:p w:rsidR="00146BED" w:rsidRDefault="00146BED" w:rsidP="00146BED">
      <w:pPr>
        <w:widowControl w:val="0"/>
        <w:jc w:val="center"/>
      </w:pPr>
      <w:r>
        <w:t>122nd Session, 2017-2018</w:t>
      </w:r>
    </w:p>
    <w:p w:rsidR="00146BED" w:rsidRDefault="00146BED" w:rsidP="00146BED">
      <w:pPr>
        <w:widowControl w:val="0"/>
      </w:pPr>
    </w:p>
    <w:p w:rsidR="00146BED" w:rsidRDefault="00146BED" w:rsidP="00146BED">
      <w:pPr>
        <w:widowControl w:val="0"/>
        <w:rPr>
          <w:b/>
        </w:rPr>
      </w:pPr>
      <w:r w:rsidRPr="00146BED">
        <w:rPr>
          <w:b/>
        </w:rPr>
        <w:t>S.</w:t>
      </w:r>
      <w:r>
        <w:rPr>
          <w:b/>
        </w:rPr>
        <w:t xml:space="preserve"> </w:t>
      </w:r>
      <w:r w:rsidRPr="00146BED">
        <w:rPr>
          <w:b/>
        </w:rPr>
        <w:t>663</w:t>
      </w:r>
    </w:p>
    <w:p w:rsidR="00146BED" w:rsidRDefault="00146BED" w:rsidP="00146BED">
      <w:pPr>
        <w:widowControl w:val="0"/>
        <w:rPr>
          <w:b/>
        </w:rPr>
      </w:pPr>
    </w:p>
    <w:p w:rsidR="00146BED" w:rsidRDefault="00146BED" w:rsidP="00146BED">
      <w:pPr>
        <w:widowControl w:val="0"/>
      </w:pPr>
      <w:r w:rsidRPr="00146BED">
        <w:rPr>
          <w:b/>
        </w:rPr>
        <w:t>STATUS INFORMATION</w:t>
      </w:r>
    </w:p>
    <w:p w:rsidR="00146BED" w:rsidRDefault="00146BED" w:rsidP="00146BED">
      <w:pPr>
        <w:widowControl w:val="0"/>
      </w:pPr>
    </w:p>
    <w:p w:rsidR="00146BED" w:rsidRDefault="00146BED" w:rsidP="00146BED">
      <w:pPr>
        <w:widowControl w:val="0"/>
      </w:pPr>
      <w:r>
        <w:t>Senate Resolution</w:t>
      </w:r>
    </w:p>
    <w:p w:rsidR="00146BED" w:rsidRDefault="00146BED" w:rsidP="00146BED">
      <w:pPr>
        <w:widowControl w:val="0"/>
      </w:pPr>
      <w:r>
        <w:t>Sponsors: Senators Talley, Martin and Reese</w:t>
      </w:r>
    </w:p>
    <w:p w:rsidR="00146BED" w:rsidRDefault="00146BED" w:rsidP="00146BED">
      <w:pPr>
        <w:widowControl w:val="0"/>
      </w:pPr>
      <w:r>
        <w:t>Document Path: l:\s-res\sft\015jaso.kmm.sft.docx</w:t>
      </w:r>
    </w:p>
    <w:p w:rsidR="00146BED" w:rsidRDefault="00146BED" w:rsidP="00146BED">
      <w:pPr>
        <w:widowControl w:val="0"/>
      </w:pPr>
    </w:p>
    <w:p w:rsidR="00146BED" w:rsidRDefault="00146BED" w:rsidP="00146BED">
      <w:pPr>
        <w:widowControl w:val="0"/>
      </w:pPr>
      <w:r>
        <w:t>Introduced in the Senate on April 26, 2017</w:t>
      </w:r>
    </w:p>
    <w:p w:rsidR="00146BED" w:rsidRDefault="00146BED" w:rsidP="00146BED">
      <w:pPr>
        <w:widowControl w:val="0"/>
      </w:pPr>
      <w:r>
        <w:t>Adopted by the Senate on April 26, 2017</w:t>
      </w:r>
    </w:p>
    <w:p w:rsidR="00146BED" w:rsidRDefault="00146BED" w:rsidP="00146BED">
      <w:pPr>
        <w:widowControl w:val="0"/>
      </w:pPr>
    </w:p>
    <w:p w:rsidR="00146BED" w:rsidRDefault="00146BED" w:rsidP="00146BED">
      <w:pPr>
        <w:widowControl w:val="0"/>
      </w:pPr>
      <w:r>
        <w:t xml:space="preserve">Summary: </w:t>
      </w:r>
      <w:r w:rsidR="00530EF0">
        <w:t>Jason Gregory Harris</w:t>
      </w:r>
    </w:p>
    <w:p w:rsidR="00146BED" w:rsidRDefault="00146BED" w:rsidP="00146BED">
      <w:pPr>
        <w:widowControl w:val="0"/>
      </w:pPr>
    </w:p>
    <w:p w:rsidR="00146BED" w:rsidRDefault="00146BED" w:rsidP="00146BED">
      <w:pPr>
        <w:widowControl w:val="0"/>
      </w:pPr>
    </w:p>
    <w:p w:rsidR="00146BED" w:rsidRDefault="00146BED" w:rsidP="00146BE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6BED">
        <w:rPr>
          <w:b/>
        </w:rPr>
        <w:t>HISTORY OF LEGISLATIVE ACTIONS</w:t>
      </w:r>
    </w:p>
    <w:p w:rsidR="00146BED" w:rsidRDefault="00146BED" w:rsidP="00146BE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46BED" w:rsidRPr="00146BED" w:rsidRDefault="00146BED" w:rsidP="00146BED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46BED">
        <w:rPr>
          <w:u w:val="single"/>
        </w:rPr>
        <w:tab/>
        <w:t>Date</w:t>
      </w:r>
      <w:r w:rsidRPr="00146BED">
        <w:rPr>
          <w:u w:val="single"/>
        </w:rPr>
        <w:tab/>
        <w:t>Body</w:t>
      </w:r>
      <w:r w:rsidRPr="00146BED">
        <w:rPr>
          <w:u w:val="single"/>
        </w:rPr>
        <w:tab/>
        <w:t>Action Description with journal page number</w:t>
      </w:r>
      <w:r w:rsidRPr="00146BED">
        <w:rPr>
          <w:u w:val="single"/>
        </w:rPr>
        <w:tab/>
      </w:r>
    </w:p>
    <w:p w:rsidR="00146BED" w:rsidRDefault="00146BED" w:rsidP="00146B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4/26/2017</w:t>
      </w:r>
      <w:r>
        <w:tab/>
        <w:t>Senate</w:t>
      </w:r>
      <w:r>
        <w:tab/>
      </w:r>
      <w:r w:rsidRPr="00E67C8F">
        <w:t>Introduced and adopted</w:t>
      </w:r>
    </w:p>
    <w:p w:rsidR="00146BED" w:rsidRDefault="00146BED" w:rsidP="00146B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6BED" w:rsidRDefault="00146BED" w:rsidP="00146B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6" w:history="1">
        <w:r w:rsidRPr="00146BED">
          <w:rPr>
            <w:rStyle w:val="Hyperlink"/>
          </w:rPr>
          <w:t>legislative information</w:t>
        </w:r>
      </w:hyperlink>
      <w:r>
        <w:t xml:space="preserve"> at the website</w:t>
      </w:r>
    </w:p>
    <w:p w:rsidR="00146BED" w:rsidRDefault="00146BED" w:rsidP="00146B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6BED" w:rsidRPr="00146BED" w:rsidRDefault="00146BED" w:rsidP="00146B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46BED" w:rsidRDefault="00146BED" w:rsidP="00146BED">
      <w:r w:rsidRPr="00146BED">
        <w:rPr>
          <w:b/>
        </w:rPr>
        <w:t>VERSIONS OF THIS BILL</w:t>
      </w:r>
    </w:p>
    <w:p w:rsidR="00146BED" w:rsidRDefault="00146BED" w:rsidP="00146BED"/>
    <w:p w:rsidR="00146BED" w:rsidRDefault="00DC6DD6" w:rsidP="00146BED">
      <w:hyperlink r:id="rId7" w:history="1">
        <w:r w:rsidR="00146BED">
          <w:rPr>
            <w:rStyle w:val="Hyperlink"/>
          </w:rPr>
          <w:t>4/26/2017</w:t>
        </w:r>
      </w:hyperlink>
    </w:p>
    <w:p w:rsidR="00146BED" w:rsidRDefault="00146BED" w:rsidP="00146BED"/>
    <w:p w:rsidR="00146BED" w:rsidRDefault="00146BED" w:rsidP="00146BED">
      <w:pPr>
        <w:sectPr w:rsidR="00146BED" w:rsidSect="00146B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F2F4D" w:rsidRPr="00522CE0" w:rsidRDefault="009F2F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06B3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42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422C3">
        <w:rPr>
          <w:rFonts w:eastAsia="Times New Roman"/>
        </w:rPr>
        <w:t xml:space="preserve">TO EXPRESS THE PROFOUND SORROW OF THE MEMBERS OF THE SOUTH CAROLINA SENATE UPON THE </w:t>
      </w:r>
      <w:r w:rsidR="00C95369">
        <w:rPr>
          <w:rFonts w:eastAsia="Times New Roman"/>
        </w:rPr>
        <w:t xml:space="preserve">TRAGIC </w:t>
      </w:r>
      <w:r w:rsidRPr="00E422C3">
        <w:rPr>
          <w:rFonts w:eastAsia="Times New Roman"/>
        </w:rPr>
        <w:t xml:space="preserve">PASSING OF </w:t>
      </w:r>
      <w:r>
        <w:rPr>
          <w:rFonts w:eastAsia="Times New Roman"/>
        </w:rPr>
        <w:t>JASON GREGORY HARRIS</w:t>
      </w:r>
      <w:r w:rsidRPr="00E422C3">
        <w:rPr>
          <w:rFonts w:eastAsia="Times New Roman"/>
        </w:rPr>
        <w:t xml:space="preserve"> AND TO EXTEND THEIR DEEPEST SYMPATHY TO H</w:t>
      </w:r>
      <w:r>
        <w:rPr>
          <w:rFonts w:eastAsia="Times New Roman"/>
        </w:rPr>
        <w:t>IS</w:t>
      </w:r>
      <w:r w:rsidRPr="00E422C3">
        <w:rPr>
          <w:rFonts w:eastAsia="Times New Roman"/>
        </w:rPr>
        <w:t xml:space="preserve"> FAMILY AND MANY FRIENDS.</w:t>
      </w:r>
    </w:p>
    <w:p w:rsidR="00E422C3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  <w:bookmarkStart w:id="4" w:name="titleend"/>
      <w:bookmarkEnd w:id="4"/>
    </w:p>
    <w:p w:rsidR="00E422C3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  <w:r w:rsidRPr="00E422C3">
        <w:rPr>
          <w:rFonts w:eastAsia="Times New Roman"/>
          <w:color w:val="000000" w:themeColor="text1"/>
          <w:szCs w:val="26"/>
          <w:u w:color="000000" w:themeColor="text1"/>
        </w:rPr>
        <w:t xml:space="preserve">Whereas, the members of the South Carolina Senate were deeply saddened to learn of the death of </w:t>
      </w:r>
      <w:r w:rsidR="00B85906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Spartanburg </w:t>
      </w:r>
      <w:r w:rsidR="002B2B81">
        <w:rPr>
          <w:rFonts w:eastAsia="Times New Roman"/>
          <w:color w:val="000000" w:themeColor="text1"/>
          <w:szCs w:val="26"/>
          <w:u w:color="000000" w:themeColor="text1"/>
        </w:rPr>
        <w:t xml:space="preserve">Master </w:t>
      </w:r>
      <w:r w:rsidR="00B85906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Police Officer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Jason Gregory Harris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 on Thursday, April 13</w:t>
      </w:r>
      <w:r w:rsidRPr="00E422C3">
        <w:rPr>
          <w:rFonts w:eastAsia="Times New Roman"/>
          <w:color w:val="000000" w:themeColor="text1"/>
          <w:szCs w:val="26"/>
          <w:u w:color="000000" w:themeColor="text1"/>
        </w:rPr>
        <w:t xml:space="preserve">, 2017 at the </w:t>
      </w:r>
      <w:r w:rsidR="00C95369">
        <w:rPr>
          <w:rFonts w:eastAsia="Times New Roman"/>
          <w:color w:val="000000" w:themeColor="text1"/>
          <w:szCs w:val="26"/>
          <w:u w:color="000000" w:themeColor="text1"/>
        </w:rPr>
        <w:t xml:space="preserve">untimely </w:t>
      </w:r>
      <w:r w:rsidRPr="00E422C3">
        <w:rPr>
          <w:rFonts w:eastAsia="Times New Roman"/>
          <w:color w:val="000000" w:themeColor="text1"/>
          <w:szCs w:val="26"/>
          <w:u w:color="000000" w:themeColor="text1"/>
        </w:rPr>
        <w:t xml:space="preserve">age of </w:t>
      </w:r>
      <w:r>
        <w:rPr>
          <w:rFonts w:eastAsia="Times New Roman"/>
          <w:color w:val="000000" w:themeColor="text1"/>
          <w:szCs w:val="26"/>
          <w:u w:color="000000" w:themeColor="text1"/>
        </w:rPr>
        <w:t>thirty</w:t>
      </w:r>
      <w:r w:rsidRPr="00E422C3">
        <w:rPr>
          <w:rFonts w:eastAsia="Times New Roman"/>
          <w:color w:val="000000" w:themeColor="text1"/>
          <w:szCs w:val="26"/>
          <w:u w:color="000000" w:themeColor="text1"/>
        </w:rPr>
        <w:t>-nine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. </w:t>
      </w:r>
      <w:r w:rsidR="000E5793">
        <w:rPr>
          <w:rFonts w:eastAsia="Times New Roman"/>
          <w:color w:val="000000" w:themeColor="text1"/>
          <w:szCs w:val="26"/>
          <w:u w:color="000000" w:themeColor="text1"/>
        </w:rPr>
        <w:t>An extraordinary officer and fallen hero</w:t>
      </w:r>
      <w:r w:rsidR="00C95369">
        <w:rPr>
          <w:rFonts w:eastAsia="Times New Roman"/>
          <w:color w:val="000000" w:themeColor="text1"/>
          <w:szCs w:val="26"/>
          <w:u w:color="000000" w:themeColor="text1"/>
        </w:rPr>
        <w:t xml:space="preserve">, </w:t>
      </w:r>
      <w:r w:rsidR="00AA6A5F" w:rsidRPr="00757DC9">
        <w:rPr>
          <w:rFonts w:eastAsia="Times New Roman"/>
          <w:color w:val="000000" w:themeColor="text1"/>
          <w:szCs w:val="26"/>
          <w:u w:color="000000" w:themeColor="text1"/>
        </w:rPr>
        <w:t>he was thrown from his motorcycle in an accident</w:t>
      </w:r>
      <w:r w:rsidR="00AA6A5F">
        <w:rPr>
          <w:rFonts w:eastAsia="Times New Roman"/>
          <w:color w:val="000000" w:themeColor="text1"/>
          <w:szCs w:val="26"/>
          <w:u w:color="000000" w:themeColor="text1"/>
        </w:rPr>
        <w:t xml:space="preserve"> after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 responding to help </w:t>
      </w:r>
      <w:r w:rsidR="00AA6A5F">
        <w:rPr>
          <w:rFonts w:eastAsia="Times New Roman"/>
          <w:color w:val="000000" w:themeColor="text1"/>
          <w:szCs w:val="26"/>
          <w:u w:color="000000" w:themeColor="text1"/>
        </w:rPr>
        <w:t xml:space="preserve">other officers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at the scene of a burglary</w:t>
      </w:r>
      <w:r w:rsidRPr="00E422C3">
        <w:rPr>
          <w:rFonts w:eastAsia="Times New Roman"/>
          <w:color w:val="000000" w:themeColor="text1"/>
          <w:szCs w:val="26"/>
          <w:u w:color="000000" w:themeColor="text1"/>
        </w:rPr>
        <w:t>; and</w:t>
      </w:r>
    </w:p>
    <w:p w:rsidR="00E422C3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</w:p>
    <w:p w:rsidR="00E422C3" w:rsidRPr="00757DC9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Whereas, </w:t>
      </w:r>
      <w:r w:rsidR="00A42FFE">
        <w:rPr>
          <w:rFonts w:eastAsia="Times New Roman"/>
          <w:color w:val="000000" w:themeColor="text1"/>
          <w:szCs w:val="26"/>
          <w:u w:color="000000" w:themeColor="text1"/>
        </w:rPr>
        <w:t xml:space="preserve">a native of Duncan, South Carolina, </w:t>
      </w:r>
      <w:r w:rsidR="00B85906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Jason </w:t>
      </w:r>
      <w:r w:rsidR="00C95369">
        <w:rPr>
          <w:rFonts w:eastAsia="Times New Roman"/>
          <w:color w:val="000000" w:themeColor="text1"/>
          <w:szCs w:val="26"/>
          <w:u w:color="000000" w:themeColor="text1"/>
        </w:rPr>
        <w:t>was b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orn May 10, 1977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 w:rsidR="00A42FFE">
        <w:rPr>
          <w:rFonts w:eastAsia="Times New Roman"/>
          <w:color w:val="000000" w:themeColor="text1"/>
          <w:szCs w:val="26"/>
          <w:u w:color="000000" w:themeColor="text1"/>
        </w:rPr>
        <w:t xml:space="preserve">to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Susan Farmer Harris and the late Timothy Bratton Harris; and</w:t>
      </w:r>
    </w:p>
    <w:p w:rsidR="00E422C3" w:rsidRPr="00757DC9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</w:p>
    <w:p w:rsidR="00E422C3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Whereas, Jason was 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>a twelve-year veteran of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 the Spartanburg P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 xml:space="preserve">olice Department. He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was a member of the SWAT team, motorcycle unit, K</w:t>
      </w:r>
      <w:r w:rsidR="00C95369">
        <w:rPr>
          <w:rFonts w:eastAsia="Times New Roman"/>
          <w:color w:val="000000" w:themeColor="text1"/>
          <w:szCs w:val="26"/>
          <w:u w:color="000000" w:themeColor="text1"/>
        </w:rPr>
        <w:t>-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9 tracking team, downtown bicycle unit, 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 xml:space="preserve">and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housing complex team and 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 xml:space="preserve">was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a gang investigator. In 2011, he was shot in the hip while going into an apartment to serve a warrant with a tactical team; and</w:t>
      </w:r>
    </w:p>
    <w:p w:rsidR="00E422C3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</w:p>
    <w:p w:rsidR="00E422C3" w:rsidRPr="00757DC9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  <w:r>
        <w:rPr>
          <w:rFonts w:eastAsia="Times New Roman"/>
          <w:color w:val="000000" w:themeColor="text1"/>
          <w:szCs w:val="26"/>
          <w:u w:color="000000" w:themeColor="text1"/>
        </w:rPr>
        <w:t xml:space="preserve">Whereas, Jason was preceded in death by 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>his maternal grandfather, Charles Farmer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>,</w:t>
      </w:r>
      <w:r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 and paternal grandparents, E. P. and Sarah Harris</w:t>
      </w:r>
      <w:r>
        <w:rPr>
          <w:rFonts w:eastAsia="Times New Roman"/>
          <w:color w:val="000000" w:themeColor="text1"/>
          <w:szCs w:val="26"/>
          <w:u w:color="000000" w:themeColor="text1"/>
        </w:rPr>
        <w:t>; and</w:t>
      </w:r>
    </w:p>
    <w:p w:rsidR="00E422C3" w:rsidRPr="00757DC9" w:rsidRDefault="00E422C3" w:rsidP="009F2F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Times New Roman"/>
          <w:color w:val="000000" w:themeColor="text1"/>
          <w:szCs w:val="26"/>
          <w:u w:color="000000" w:themeColor="text1"/>
        </w:rPr>
      </w:pPr>
    </w:p>
    <w:p w:rsidR="00A06B31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422C3">
        <w:rPr>
          <w:rFonts w:eastAsia="Times New Roman"/>
          <w:color w:val="000000" w:themeColor="text1"/>
          <w:szCs w:val="26"/>
          <w:u w:color="000000" w:themeColor="text1"/>
        </w:rPr>
        <w:t>Jason leaves to cherish his memories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 his wife of </w:t>
      </w:r>
      <w:r w:rsidR="00E422C3">
        <w:rPr>
          <w:rFonts w:eastAsia="Times New Roman"/>
          <w:color w:val="000000" w:themeColor="text1"/>
          <w:szCs w:val="26"/>
          <w:u w:color="000000" w:themeColor="text1"/>
        </w:rPr>
        <w:t xml:space="preserve">sixteen 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years, Amanda Roberts Harris; children, Maddyson Harris, Samantha Harris, and Alex Harris; </w:t>
      </w:r>
      <w:r w:rsidR="00E422C3">
        <w:rPr>
          <w:rFonts w:eastAsia="Times New Roman"/>
          <w:color w:val="000000" w:themeColor="text1"/>
          <w:szCs w:val="26"/>
          <w:u w:color="000000" w:themeColor="text1"/>
        </w:rPr>
        <w:t xml:space="preserve">mother, 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>Susan Farmer Harris</w:t>
      </w:r>
      <w:r w:rsidR="00E422C3">
        <w:rPr>
          <w:rFonts w:eastAsia="Times New Roman"/>
          <w:color w:val="000000" w:themeColor="text1"/>
          <w:szCs w:val="26"/>
          <w:u w:color="000000" w:themeColor="text1"/>
        </w:rPr>
        <w:t xml:space="preserve">; 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>br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 xml:space="preserve">others, Chris </w:t>
      </w:r>
      <w:r w:rsidR="002B2B81">
        <w:rPr>
          <w:rFonts w:eastAsia="Times New Roman"/>
          <w:color w:val="000000" w:themeColor="text1"/>
          <w:szCs w:val="26"/>
          <w:u w:color="000000" w:themeColor="text1"/>
        </w:rPr>
        <w:t xml:space="preserve">(Jennifer) 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>Harris, Adam</w:t>
      </w:r>
      <w:r w:rsidR="002B2B81">
        <w:rPr>
          <w:rFonts w:eastAsia="Times New Roman"/>
          <w:color w:val="000000" w:themeColor="text1"/>
          <w:szCs w:val="26"/>
          <w:u w:color="000000" w:themeColor="text1"/>
        </w:rPr>
        <w:t xml:space="preserve"> (Hope)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 xml:space="preserve"> Harris</w:t>
      </w:r>
      <w:r w:rsidR="002B2B81">
        <w:rPr>
          <w:rFonts w:eastAsia="Times New Roman"/>
          <w:color w:val="000000" w:themeColor="text1"/>
          <w:szCs w:val="26"/>
          <w:u w:color="000000" w:themeColor="text1"/>
        </w:rPr>
        <w:t xml:space="preserve">, and Josh </w:t>
      </w:r>
      <w:r w:rsidR="002B2B81">
        <w:rPr>
          <w:rFonts w:eastAsia="Times New Roman"/>
          <w:color w:val="000000" w:themeColor="text1"/>
          <w:szCs w:val="26"/>
          <w:u w:color="000000" w:themeColor="text1"/>
        </w:rPr>
        <w:lastRenderedPageBreak/>
        <w:t>(Crissy) Harris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>; nieces and nephews, Hunter Harris, Caitlin Harris, Stephen Harris, Bratton Harris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>,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 and Ellis Harris; mater</w:t>
      </w:r>
      <w:r w:rsidR="00B85906">
        <w:rPr>
          <w:rFonts w:eastAsia="Times New Roman"/>
          <w:color w:val="000000" w:themeColor="text1"/>
          <w:szCs w:val="26"/>
          <w:u w:color="000000" w:themeColor="text1"/>
        </w:rPr>
        <w:t>nal grandmother, Shirley Farmer;</w:t>
      </w:r>
      <w:r w:rsidR="00E422C3" w:rsidRPr="00757DC9">
        <w:rPr>
          <w:rFonts w:eastAsia="Times New Roman"/>
          <w:color w:val="000000" w:themeColor="text1"/>
          <w:szCs w:val="26"/>
          <w:u w:color="000000" w:themeColor="text1"/>
        </w:rPr>
        <w:t xml:space="preserve"> and his Great Dane, “Brutus</w:t>
      </w:r>
      <w:r w:rsidR="00E422C3">
        <w:rPr>
          <w:rFonts w:eastAsia="Times New Roman"/>
          <w:color w:val="000000" w:themeColor="text1"/>
          <w:szCs w:val="26"/>
          <w:u w:color="000000" w:themeColor="text1"/>
        </w:rPr>
        <w:t xml:space="preserve">.” </w:t>
      </w:r>
      <w:r w:rsidR="00E422C3">
        <w:rPr>
          <w:rFonts w:eastAsia="Times New Roman"/>
        </w:rPr>
        <w:t>He will be missed</w:t>
      </w:r>
      <w:r>
        <w:rPr>
          <w:rFonts w:eastAsia="Times New Roman"/>
        </w:rPr>
        <w:t>.  Now, therefore,</w:t>
      </w:r>
    </w:p>
    <w:p w:rsidR="00A06B31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B31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A06B31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B31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E422C3">
        <w:rPr>
          <w:rFonts w:eastAsia="Times New Roman"/>
        </w:rPr>
        <w:t xml:space="preserve"> the members of the South Carolina Senate, by this resolution,</w:t>
      </w:r>
      <w:r w:rsidR="00E422C3" w:rsidRPr="00E422C3">
        <w:rPr>
          <w:rFonts w:eastAsia="Times New Roman"/>
        </w:rPr>
        <w:t xml:space="preserve"> express the</w:t>
      </w:r>
      <w:r w:rsidR="00E422C3">
        <w:rPr>
          <w:rFonts w:eastAsia="Times New Roman"/>
        </w:rPr>
        <w:t xml:space="preserve">ir </w:t>
      </w:r>
      <w:r w:rsidR="00E422C3" w:rsidRPr="00E422C3">
        <w:rPr>
          <w:rFonts w:eastAsia="Times New Roman"/>
        </w:rPr>
        <w:t xml:space="preserve">profound sorrow upon the passing of </w:t>
      </w:r>
      <w:r w:rsidR="00E422C3">
        <w:rPr>
          <w:rFonts w:eastAsia="Times New Roman"/>
        </w:rPr>
        <w:t>Jason Gregory Harris</w:t>
      </w:r>
      <w:r w:rsidR="00E422C3" w:rsidRPr="00E422C3">
        <w:rPr>
          <w:rFonts w:eastAsia="Times New Roman"/>
        </w:rPr>
        <w:t xml:space="preserve"> and extend their deepest sympathy to h</w:t>
      </w:r>
      <w:r w:rsidR="00E422C3">
        <w:rPr>
          <w:rFonts w:eastAsia="Times New Roman"/>
        </w:rPr>
        <w:t>is</w:t>
      </w:r>
      <w:r w:rsidR="00E422C3" w:rsidRPr="00E422C3">
        <w:rPr>
          <w:rFonts w:eastAsia="Times New Roman"/>
        </w:rPr>
        <w:t xml:space="preserve"> family and many friends</w:t>
      </w:r>
      <w:r>
        <w:rPr>
          <w:rFonts w:eastAsia="Times New Roman"/>
        </w:rPr>
        <w:t>.</w:t>
      </w:r>
    </w:p>
    <w:p w:rsidR="00A06B31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6B31" w:rsidRPr="00522CE0" w:rsidRDefault="00A06B3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422C3">
        <w:rPr>
          <w:rFonts w:eastAsia="Times New Roman"/>
        </w:rPr>
        <w:t>Amanda Roberts Harris</w:t>
      </w:r>
      <w:r>
        <w:rPr>
          <w:rFonts w:eastAsia="Times New Roman"/>
        </w:rPr>
        <w:t>.</w:t>
      </w:r>
    </w:p>
    <w:p w:rsidR="00D7167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46BED" w:rsidRDefault="00146BED" w:rsidP="00146BED">
      <w:pPr>
        <w:suppressAutoHyphens/>
        <w:jc w:val="both"/>
        <w:rPr>
          <w:rFonts w:eastAsia="Times New Roman"/>
        </w:rPr>
      </w:pPr>
    </w:p>
    <w:sectPr w:rsidR="00146BED" w:rsidSect="00146BE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A5F" w:rsidRDefault="00AA6A5F" w:rsidP="00522CE0">
      <w:r>
        <w:separator/>
      </w:r>
    </w:p>
  </w:endnote>
  <w:endnote w:type="continuationSeparator" w:id="0">
    <w:p w:rsidR="00AA6A5F" w:rsidRDefault="00AA6A5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52206B-A54A-4936-A1ED-312BC9AE012D}"/>
    <w:embedBold r:id="rId2" w:fontKey="{C4BBE117-4CCF-41D7-9BAF-46785CB61C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6543E3B-410B-4934-BB8B-B1249280CC4F}"/>
    <w:embedBold r:id="rId4" w:fontKey="{D2A8C7A9-B1A3-41BB-B7AA-2D42EA1A71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7E5EA9A-6708-4A2E-8934-F63CB62371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BED" w:rsidRPr="009F2F4D" w:rsidRDefault="00146BED" w:rsidP="009F2F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0E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A5F" w:rsidRDefault="00AA6A5F" w:rsidP="00522CE0">
      <w:r>
        <w:separator/>
      </w:r>
    </w:p>
  </w:footnote>
  <w:footnote w:type="continuationSeparator" w:id="0">
    <w:p w:rsidR="00AA6A5F" w:rsidRDefault="00AA6A5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5JASO.KMM.SFT"/>
    <w:docVar w:name="CoverAttorneyInitials" w:val="KMM"/>
    <w:docVar w:name="CoverAttorneyLastName" w:val="Moffitt"/>
    <w:docVar w:name="CoverBillType" w:val="r"/>
    <w:docVar w:name="CoverSenator" w:val="SFT"/>
    <w:docVar w:name="dvBillNumber" w:val="663"/>
    <w:docVar w:name="dvBillNumberPrefix" w:val="S. "/>
    <w:docVar w:name="dvOriginalBody" w:val="Senate"/>
    <w:docVar w:name="fulldraftpath" w:val="L:\S-RES\SFT\015JASO.KMM.SFT.DOCX"/>
    <w:docVar w:name="NameofBody" w:val="S"/>
    <w:docVar w:name="vgroup2" w:val="S-RES"/>
  </w:docVars>
  <w:rsids>
    <w:rsidRoot w:val="00A06B31"/>
    <w:rsid w:val="00042AC1"/>
    <w:rsid w:val="00046516"/>
    <w:rsid w:val="00072458"/>
    <w:rsid w:val="0007601D"/>
    <w:rsid w:val="000B0720"/>
    <w:rsid w:val="000B5EAF"/>
    <w:rsid w:val="000E5793"/>
    <w:rsid w:val="001105D3"/>
    <w:rsid w:val="001315B2"/>
    <w:rsid w:val="00146BED"/>
    <w:rsid w:val="00170561"/>
    <w:rsid w:val="00186AC9"/>
    <w:rsid w:val="00197DF1"/>
    <w:rsid w:val="001B3DD9"/>
    <w:rsid w:val="001B7E5D"/>
    <w:rsid w:val="001D3BAC"/>
    <w:rsid w:val="00216025"/>
    <w:rsid w:val="00245C4E"/>
    <w:rsid w:val="00276C57"/>
    <w:rsid w:val="002B2B81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0EF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2F4D"/>
    <w:rsid w:val="00A02011"/>
    <w:rsid w:val="00A06B31"/>
    <w:rsid w:val="00A4011E"/>
    <w:rsid w:val="00A42FFE"/>
    <w:rsid w:val="00A86015"/>
    <w:rsid w:val="00A9594E"/>
    <w:rsid w:val="00AA6A5F"/>
    <w:rsid w:val="00AE59C8"/>
    <w:rsid w:val="00B10098"/>
    <w:rsid w:val="00B5790D"/>
    <w:rsid w:val="00B85906"/>
    <w:rsid w:val="00B945C5"/>
    <w:rsid w:val="00BA20EA"/>
    <w:rsid w:val="00BB5AFC"/>
    <w:rsid w:val="00BC0A56"/>
    <w:rsid w:val="00C45366"/>
    <w:rsid w:val="00C57023"/>
    <w:rsid w:val="00C71314"/>
    <w:rsid w:val="00C74052"/>
    <w:rsid w:val="00C95369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1675"/>
    <w:rsid w:val="00D86943"/>
    <w:rsid w:val="00DA3C6B"/>
    <w:rsid w:val="00DA47B9"/>
    <w:rsid w:val="00DE5635"/>
    <w:rsid w:val="00E058D3"/>
    <w:rsid w:val="00E12CA0"/>
    <w:rsid w:val="00E2236D"/>
    <w:rsid w:val="00E422C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D2EABD38-9579-42BF-BE73-CC34EAC37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46B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7-18\663_20170426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cstatehouse.gov/billsearch.php?billnumbers=663&amp;session=122&amp;summary=B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398</Words>
  <Characters>2128</Characters>
  <Application>Microsoft Office Word</Application>
  <DocSecurity>0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663: Jason Gregory Harris - South Carolina Legislature Online</dc:title>
  <dc:subject/>
  <dc:creator>Rebecca Landau</dc:creator>
  <cp:keywords/>
  <dc:description/>
  <cp:lastModifiedBy>S Volk</cp:lastModifiedBy>
  <cp:revision>2</cp:revision>
  <dcterms:created xsi:type="dcterms:W3CDTF">2017-04-28T20:34:00Z</dcterms:created>
  <dcterms:modified xsi:type="dcterms:W3CDTF">2017-04-28T20:34:00Z</dcterms:modified>
</cp:coreProperties>
</file>