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DA2" w:rsidRDefault="005A0DA2" w:rsidP="005A0DA2">
      <w:pPr>
        <w:widowControl w:val="0"/>
        <w:jc w:val="center"/>
      </w:pPr>
      <w:r w:rsidRPr="005A0DA2">
        <w:rPr>
          <w:b/>
        </w:rPr>
        <w:t>South Carolina General Assembly</w:t>
      </w:r>
    </w:p>
    <w:p w:rsidR="005A0DA2" w:rsidRDefault="005A0DA2" w:rsidP="005A0DA2">
      <w:pPr>
        <w:widowControl w:val="0"/>
        <w:jc w:val="center"/>
      </w:pPr>
      <w:r>
        <w:t>122nd Session, 2017-2018</w:t>
      </w:r>
    </w:p>
    <w:p w:rsidR="005A0DA2" w:rsidRDefault="005A0DA2" w:rsidP="005A0DA2">
      <w:pPr>
        <w:widowControl w:val="0"/>
        <w:jc w:val="left"/>
      </w:pPr>
    </w:p>
    <w:p w:rsidR="005A0DA2" w:rsidRDefault="005A0DA2" w:rsidP="005A0DA2">
      <w:pPr>
        <w:widowControl w:val="0"/>
        <w:jc w:val="left"/>
        <w:rPr>
          <w:b/>
        </w:rPr>
      </w:pPr>
      <w:r w:rsidRPr="005A0DA2">
        <w:rPr>
          <w:b/>
        </w:rPr>
        <w:t>S.</w:t>
      </w:r>
      <w:r>
        <w:rPr>
          <w:b/>
        </w:rPr>
        <w:t xml:space="preserve"> </w:t>
      </w:r>
      <w:r w:rsidRPr="005A0DA2">
        <w:rPr>
          <w:b/>
        </w:rPr>
        <w:t>774</w:t>
      </w:r>
    </w:p>
    <w:p w:rsidR="005A0DA2" w:rsidRDefault="005A0DA2" w:rsidP="005A0DA2">
      <w:pPr>
        <w:widowControl w:val="0"/>
        <w:jc w:val="left"/>
        <w:rPr>
          <w:b/>
        </w:rPr>
      </w:pPr>
    </w:p>
    <w:p w:rsidR="005A0DA2" w:rsidRDefault="005A0DA2" w:rsidP="005A0DA2">
      <w:pPr>
        <w:widowControl w:val="0"/>
        <w:jc w:val="left"/>
      </w:pPr>
      <w:r w:rsidRPr="005A0DA2">
        <w:rPr>
          <w:b/>
        </w:rPr>
        <w:t>STATUS INFORMATION</w:t>
      </w:r>
    </w:p>
    <w:p w:rsidR="005A0DA2" w:rsidRDefault="005A0DA2" w:rsidP="005A0DA2">
      <w:pPr>
        <w:widowControl w:val="0"/>
        <w:jc w:val="left"/>
      </w:pPr>
    </w:p>
    <w:p w:rsidR="005A0DA2" w:rsidRDefault="005A0DA2" w:rsidP="005A0DA2">
      <w:pPr>
        <w:widowControl w:val="0"/>
        <w:jc w:val="left"/>
      </w:pPr>
      <w:r>
        <w:t>General Bill</w:t>
      </w:r>
    </w:p>
    <w:p w:rsidR="005A0DA2" w:rsidRDefault="005A0DA2" w:rsidP="005A0DA2">
      <w:pPr>
        <w:widowControl w:val="0"/>
        <w:jc w:val="left"/>
      </w:pPr>
      <w:r>
        <w:t>Sponsors: Senator Rice</w:t>
      </w:r>
    </w:p>
    <w:p w:rsidR="005A0DA2" w:rsidRDefault="005A0DA2" w:rsidP="005A0DA2">
      <w:pPr>
        <w:widowControl w:val="0"/>
        <w:jc w:val="left"/>
      </w:pPr>
      <w:r>
        <w:t>Document Path: l:\council\bills\ggs\22029zw18.docx</w:t>
      </w:r>
    </w:p>
    <w:p w:rsidR="005A0DA2" w:rsidRDefault="005A0DA2" w:rsidP="005A0DA2">
      <w:pPr>
        <w:widowControl w:val="0"/>
        <w:jc w:val="left"/>
      </w:pPr>
    </w:p>
    <w:p w:rsidR="009444FF" w:rsidRDefault="009444FF" w:rsidP="005A0DA2">
      <w:pPr>
        <w:widowControl w:val="0"/>
        <w:jc w:val="left"/>
      </w:pPr>
      <w:r>
        <w:t>Introduced in the Senate on January 9, 2018</w:t>
      </w:r>
    </w:p>
    <w:p w:rsidR="009444FF" w:rsidRPr="009444FF" w:rsidRDefault="009444FF" w:rsidP="005A0DA2">
      <w:pPr>
        <w:widowControl w:val="0"/>
        <w:jc w:val="left"/>
      </w:pPr>
      <w:r>
        <w:t xml:space="preserve">Currently residing in the Senate Committee on </w:t>
      </w:r>
      <w:r w:rsidRPr="009444FF">
        <w:rPr>
          <w:b/>
        </w:rPr>
        <w:t>Judiciary</w:t>
      </w:r>
    </w:p>
    <w:p w:rsidR="009444FF" w:rsidRDefault="009444FF" w:rsidP="005A0DA2">
      <w:pPr>
        <w:widowControl w:val="0"/>
        <w:jc w:val="left"/>
      </w:pPr>
    </w:p>
    <w:p w:rsidR="005A0DA2" w:rsidRDefault="005A0DA2" w:rsidP="005A0DA2">
      <w:pPr>
        <w:widowControl w:val="0"/>
        <w:jc w:val="left"/>
      </w:pPr>
      <w:r>
        <w:t xml:space="preserve">Summary: </w:t>
      </w:r>
      <w:r w:rsidR="004C017A">
        <w:t>Notice of intent to excavate or demolish</w:t>
      </w:r>
    </w:p>
    <w:p w:rsidR="005A0DA2" w:rsidRDefault="005A0DA2" w:rsidP="005A0DA2">
      <w:pPr>
        <w:widowControl w:val="0"/>
        <w:jc w:val="left"/>
      </w:pPr>
    </w:p>
    <w:p w:rsidR="005A0DA2" w:rsidRDefault="005A0DA2" w:rsidP="005A0DA2">
      <w:pPr>
        <w:widowControl w:val="0"/>
        <w:jc w:val="left"/>
      </w:pPr>
    </w:p>
    <w:p w:rsidR="005A0DA2" w:rsidRDefault="005A0DA2" w:rsidP="005A0D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0DA2">
        <w:rPr>
          <w:b/>
        </w:rPr>
        <w:t>HISTORY OF LEGISLATIVE ACTIONS</w:t>
      </w:r>
    </w:p>
    <w:p w:rsidR="005A0DA2" w:rsidRDefault="005A0DA2" w:rsidP="005A0D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A0DA2" w:rsidRPr="005A0DA2" w:rsidRDefault="005A0DA2" w:rsidP="005A0D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0DA2">
        <w:rPr>
          <w:u w:val="single"/>
        </w:rPr>
        <w:tab/>
        <w:t>Date</w:t>
      </w:r>
      <w:r w:rsidRPr="005A0DA2">
        <w:rPr>
          <w:u w:val="single"/>
        </w:rPr>
        <w:tab/>
        <w:t>Body</w:t>
      </w:r>
      <w:r w:rsidRPr="005A0DA2">
        <w:rPr>
          <w:u w:val="single"/>
        </w:rPr>
        <w:tab/>
        <w:t>Action Description with journal page number</w:t>
      </w:r>
      <w:r w:rsidRPr="005A0DA2">
        <w:rPr>
          <w:u w:val="single"/>
        </w:rPr>
        <w:tab/>
      </w:r>
    </w:p>
    <w:p w:rsidR="00BA15EE" w:rsidRDefault="00BA15EE" w:rsidP="00BA15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12/6/2017</w:t>
      </w:r>
      <w:r>
        <w:tab/>
        <w:t>Senate</w:t>
      </w:r>
      <w:r>
        <w:tab/>
      </w:r>
      <w:r w:rsidRPr="00D45269">
        <w:t>Prefiled</w:t>
      </w:r>
    </w:p>
    <w:p w:rsidR="00BA15EE" w:rsidRDefault="00BA15EE" w:rsidP="00BA15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12/6/2017</w:t>
      </w:r>
      <w:r>
        <w:tab/>
        <w:t>Senate</w:t>
      </w:r>
      <w:r>
        <w:tab/>
      </w:r>
      <w:r w:rsidRPr="00D45269">
        <w:t xml:space="preserve">Referred to Committee on </w:t>
      </w:r>
      <w:r w:rsidRPr="00D45269">
        <w:rPr>
          <w:b/>
        </w:rPr>
        <w:t>Judiciary</w:t>
      </w:r>
    </w:p>
    <w:p w:rsidR="00BA15EE" w:rsidRDefault="00BA15EE" w:rsidP="00BA15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Senate</w:t>
      </w:r>
      <w:r>
        <w:tab/>
      </w:r>
      <w:r w:rsidRPr="00D45269">
        <w:t>Introduced and read first time (</w:t>
      </w:r>
      <w:hyperlink r:id="rId7" w:history="1">
        <w:r w:rsidRPr="00D45269">
          <w:rPr>
            <w:rStyle w:val="Hyperlink"/>
          </w:rPr>
          <w:t>Senate Journal</w:t>
        </w:r>
        <w:r w:rsidRPr="00D45269">
          <w:rPr>
            <w:rStyle w:val="Hyperlink"/>
          </w:rPr>
          <w:noBreakHyphen/>
          <w:t>page 44</w:t>
        </w:r>
      </w:hyperlink>
      <w:r w:rsidRPr="00D45269">
        <w:t>)</w:t>
      </w:r>
    </w:p>
    <w:p w:rsidR="00BA15EE" w:rsidRDefault="00BA15EE" w:rsidP="00BA15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Senate</w:t>
      </w:r>
      <w:r>
        <w:tab/>
      </w:r>
      <w:r w:rsidRPr="00D45269">
        <w:t xml:space="preserve">Referred to Committee </w:t>
      </w:r>
      <w:r>
        <w:t xml:space="preserve">on </w:t>
      </w:r>
      <w:r w:rsidRPr="00D45269">
        <w:rPr>
          <w:b/>
        </w:rPr>
        <w:t>Judiciary</w:t>
      </w:r>
      <w:r>
        <w:t xml:space="preserve"> </w:t>
      </w:r>
      <w:r w:rsidRPr="00D45269">
        <w:t>(</w:t>
      </w:r>
      <w:hyperlink r:id="rId8" w:history="1">
        <w:r w:rsidRPr="00D45269">
          <w:rPr>
            <w:rStyle w:val="Hyperlink"/>
          </w:rPr>
          <w:t>Senate Journal</w:t>
        </w:r>
        <w:r w:rsidRPr="00D45269">
          <w:rPr>
            <w:rStyle w:val="Hyperlink"/>
          </w:rPr>
          <w:noBreakHyphen/>
          <w:t>page 44</w:t>
        </w:r>
      </w:hyperlink>
      <w:r w:rsidRPr="00D45269">
        <w:t>)</w:t>
      </w:r>
    </w:p>
    <w:p w:rsidR="00BA15EE" w:rsidRDefault="00BA15EE" w:rsidP="00BA15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0DA2" w:rsidRDefault="005A0DA2" w:rsidP="005A0D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A0DA2">
          <w:rPr>
            <w:rStyle w:val="Hyperlink"/>
          </w:rPr>
          <w:t>legislative information</w:t>
        </w:r>
      </w:hyperlink>
      <w:r>
        <w:t xml:space="preserve"> at the website</w:t>
      </w:r>
    </w:p>
    <w:p w:rsidR="005A0DA2" w:rsidRDefault="005A0DA2" w:rsidP="005A0D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0DA2" w:rsidRPr="005A0DA2" w:rsidRDefault="005A0DA2" w:rsidP="005A0D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0DA2" w:rsidRDefault="005A0DA2" w:rsidP="005A0DA2">
      <w:pPr>
        <w:widowControl w:val="0"/>
        <w:jc w:val="left"/>
      </w:pPr>
      <w:r w:rsidRPr="005A0DA2">
        <w:rPr>
          <w:b/>
        </w:rPr>
        <w:t>VERSIONS OF THIS BILL</w:t>
      </w:r>
    </w:p>
    <w:p w:rsidR="005A0DA2" w:rsidRDefault="005A0DA2" w:rsidP="005A0DA2">
      <w:pPr>
        <w:widowControl w:val="0"/>
        <w:jc w:val="left"/>
      </w:pPr>
    </w:p>
    <w:p w:rsidR="005A0DA2" w:rsidRDefault="0069627C" w:rsidP="005A0DA2">
      <w:pPr>
        <w:widowControl w:val="0"/>
        <w:jc w:val="left"/>
      </w:pPr>
      <w:hyperlink r:id="rId10" w:history="1">
        <w:r w:rsidR="005A0DA2">
          <w:rPr>
            <w:rStyle w:val="Hyperlink"/>
          </w:rPr>
          <w:t>12/6/2017</w:t>
        </w:r>
      </w:hyperlink>
    </w:p>
    <w:p w:rsidR="005A0DA2" w:rsidRDefault="005A0DA2" w:rsidP="005A0DA2"/>
    <w:p w:rsidR="005A0DA2" w:rsidRDefault="005A0DA2" w:rsidP="005A0DA2">
      <w:pPr>
        <w:sectPr w:rsidR="005A0DA2" w:rsidSect="005A0DA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21E2B" w:rsidRDefault="00F21E2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1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D094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6010" w:rsidRDefault="009D6010" w:rsidP="009D60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REPEALING S</w:t>
      </w:r>
      <w:r w:rsidR="00EE26D4">
        <w:t>ECTIONS 58</w:t>
      </w:r>
      <w:r w:rsidR="00EE26D4">
        <w:noBreakHyphen/>
        <w:t>36</w:t>
      </w:r>
      <w:r w:rsidR="00EE26D4">
        <w:noBreakHyphen/>
        <w:t>60 AND 58</w:t>
      </w:r>
      <w:r w:rsidR="00EE26D4">
        <w:noBreakHyphen/>
        <w:t>36</w:t>
      </w:r>
      <w:r w:rsidR="00EE26D4">
        <w:noBreakHyphen/>
        <w:t xml:space="preserve">110 </w:t>
      </w:r>
      <w:r>
        <w:t xml:space="preserve">BOTH </w:t>
      </w:r>
      <w:r w:rsidRPr="00E75D2B">
        <w:t>RELATING TO</w:t>
      </w:r>
      <w:r>
        <w:t xml:space="preserve"> NOTICE OF INTENT TO EXCAVATE OR DEMOLISH.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D094E" w:rsidRDefault="00CD09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D094E" w:rsidRDefault="00CD09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6010" w:rsidRDefault="009D6010" w:rsidP="009D60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Sections 58</w:t>
      </w:r>
      <w:r>
        <w:noBreakHyphen/>
        <w:t>36</w:t>
      </w:r>
      <w:r>
        <w:noBreakHyphen/>
        <w:t>60 and 58</w:t>
      </w:r>
      <w:r>
        <w:noBreakHyphen/>
      </w:r>
      <w:r w:rsidR="006E5B9B">
        <w:t>3</w:t>
      </w:r>
      <w:r>
        <w:t>6</w:t>
      </w:r>
      <w:r>
        <w:noBreakHyphen/>
        <w:t>110 of the 1976 Code are repealed.</w:t>
      </w:r>
    </w:p>
    <w:p w:rsidR="009D6010" w:rsidRDefault="009D6010" w:rsidP="009D60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9D6010" w:rsidRDefault="009D6010" w:rsidP="009D60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This act takes effect upon approval by the Governor.</w:t>
      </w:r>
    </w:p>
    <w:p w:rsidR="001778C3" w:rsidRDefault="009D6010" w:rsidP="00EE2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A0DA2" w:rsidRDefault="005A0DA2" w:rsidP="005A0DA2">
      <w:pPr>
        <w:suppressAutoHyphens/>
      </w:pPr>
    </w:p>
    <w:sectPr w:rsidR="005A0DA2" w:rsidSect="005A0DA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094E" w:rsidRDefault="00CD094E" w:rsidP="009F0C77">
      <w:r>
        <w:separator/>
      </w:r>
    </w:p>
  </w:endnote>
  <w:endnote w:type="continuationSeparator" w:id="0">
    <w:p w:rsidR="00CD094E" w:rsidRDefault="00CD094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A5668D6-F031-4120-B1AE-FB246D503C72}"/>
    <w:embedBold r:id="rId2" w:fontKey="{F5B5C665-C6F9-40FD-AB7D-8EAD1668B6D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6993556-D7E8-412C-A3B2-EA3160C391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F802D9E-6CBB-4876-91D5-7C58EFDD64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0DA2" w:rsidRPr="00F21E2B" w:rsidRDefault="005A0DA2" w:rsidP="00F21E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A15E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094E" w:rsidRDefault="00CD094E" w:rsidP="009F0C77">
      <w:r>
        <w:separator/>
      </w:r>
    </w:p>
  </w:footnote>
  <w:footnote w:type="continuationSeparator" w:id="0">
    <w:p w:rsidR="00CD094E" w:rsidRDefault="00CD094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2029ZW18"/>
    <w:docVar w:name="CoverBillType" w:val="b"/>
    <w:docVar w:name="DocPath" w:val="L:\Council\bills\GGS\22029ZW18.DOCX"/>
    <w:docVar w:name="dvBillNumber" w:val="774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CD094E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778C3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85690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4C017A"/>
    <w:rsid w:val="00511EE9"/>
    <w:rsid w:val="00521E00"/>
    <w:rsid w:val="00577C6C"/>
    <w:rsid w:val="0058501B"/>
    <w:rsid w:val="005A0DA2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E5B9B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252A1"/>
    <w:rsid w:val="00834A12"/>
    <w:rsid w:val="00872729"/>
    <w:rsid w:val="008D03F3"/>
    <w:rsid w:val="008F4429"/>
    <w:rsid w:val="00932670"/>
    <w:rsid w:val="009352BB"/>
    <w:rsid w:val="009444FF"/>
    <w:rsid w:val="00990668"/>
    <w:rsid w:val="009B397B"/>
    <w:rsid w:val="009D6010"/>
    <w:rsid w:val="009F0C77"/>
    <w:rsid w:val="009F4DD1"/>
    <w:rsid w:val="00A64E80"/>
    <w:rsid w:val="00A741D9"/>
    <w:rsid w:val="00A85589"/>
    <w:rsid w:val="00A9741D"/>
    <w:rsid w:val="00AB0576"/>
    <w:rsid w:val="00AD4B17"/>
    <w:rsid w:val="00B10C5E"/>
    <w:rsid w:val="00B26FA6"/>
    <w:rsid w:val="00B741CB"/>
    <w:rsid w:val="00B87AF8"/>
    <w:rsid w:val="00B934F3"/>
    <w:rsid w:val="00BA15EE"/>
    <w:rsid w:val="00BB6347"/>
    <w:rsid w:val="00BC534C"/>
    <w:rsid w:val="00BD2134"/>
    <w:rsid w:val="00C038D8"/>
    <w:rsid w:val="00C045DD"/>
    <w:rsid w:val="00C3136F"/>
    <w:rsid w:val="00C3483A"/>
    <w:rsid w:val="00C74E9D"/>
    <w:rsid w:val="00C82FD3"/>
    <w:rsid w:val="00CC6B7B"/>
    <w:rsid w:val="00CD094E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E26D4"/>
    <w:rsid w:val="00EF3EEE"/>
    <w:rsid w:val="00F149A7"/>
    <w:rsid w:val="00F21E2B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12B872-D2C4-4AA8-ADCA-788782E6D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A0D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1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801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774_2017120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774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30DFE-AA1F-47D8-A551-90752E826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2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774: Notice of intent to excavate or demolish - South Carolina Legislature Online</dc:title>
  <dc:subject/>
  <dc:creator>GloriaShackelford</dc:creator>
  <cp:keywords/>
  <dc:description/>
  <cp:lastModifiedBy>S Volk</cp:lastModifiedBy>
  <cp:revision>2</cp:revision>
  <cp:lastPrinted>2017-12-05T15:24:00Z</cp:lastPrinted>
  <dcterms:created xsi:type="dcterms:W3CDTF">2018-01-10T13:49:00Z</dcterms:created>
  <dcterms:modified xsi:type="dcterms:W3CDTF">2018-01-10T13:49:00Z</dcterms:modified>
</cp:coreProperties>
</file>