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EB1" w:rsidRDefault="00EF0EB1" w:rsidP="00EF0EB1">
      <w:pPr>
        <w:widowControl w:val="0"/>
        <w:jc w:val="center"/>
      </w:pPr>
      <w:r w:rsidRPr="00EF0EB1">
        <w:rPr>
          <w:b/>
        </w:rPr>
        <w:t>South Carolina General Assembly</w:t>
      </w:r>
    </w:p>
    <w:p w:rsidR="00EF0EB1" w:rsidRDefault="00EF0EB1" w:rsidP="00EF0EB1">
      <w:pPr>
        <w:widowControl w:val="0"/>
        <w:jc w:val="center"/>
      </w:pPr>
      <w:r>
        <w:t>122nd Session, 2017-2018</w:t>
      </w:r>
    </w:p>
    <w:p w:rsidR="00EF0EB1" w:rsidRDefault="00EF0EB1" w:rsidP="00EF0EB1">
      <w:pPr>
        <w:widowControl w:val="0"/>
        <w:jc w:val="left"/>
      </w:pPr>
    </w:p>
    <w:p w:rsidR="00EF0EB1" w:rsidRDefault="00EF0EB1" w:rsidP="00EF0EB1">
      <w:pPr>
        <w:widowControl w:val="0"/>
        <w:jc w:val="left"/>
        <w:rPr>
          <w:b/>
        </w:rPr>
      </w:pPr>
      <w:r w:rsidRPr="00EF0EB1">
        <w:rPr>
          <w:b/>
        </w:rPr>
        <w:t>S.</w:t>
      </w:r>
      <w:r>
        <w:rPr>
          <w:b/>
        </w:rPr>
        <w:t xml:space="preserve"> </w:t>
      </w:r>
      <w:r w:rsidRPr="00EF0EB1">
        <w:rPr>
          <w:b/>
        </w:rPr>
        <w:t>945</w:t>
      </w:r>
    </w:p>
    <w:p w:rsidR="00EF0EB1" w:rsidRDefault="00EF0EB1" w:rsidP="00EF0EB1">
      <w:pPr>
        <w:widowControl w:val="0"/>
        <w:jc w:val="left"/>
        <w:rPr>
          <w:b/>
        </w:rPr>
      </w:pPr>
    </w:p>
    <w:p w:rsidR="00EF0EB1" w:rsidRDefault="00EF0EB1" w:rsidP="00EF0EB1">
      <w:pPr>
        <w:widowControl w:val="0"/>
        <w:jc w:val="left"/>
      </w:pPr>
      <w:r w:rsidRPr="00EF0EB1">
        <w:rPr>
          <w:b/>
        </w:rPr>
        <w:t>STATUS INFORMATION</w:t>
      </w:r>
    </w:p>
    <w:p w:rsidR="00EF0EB1" w:rsidRDefault="00EF0EB1" w:rsidP="00EF0EB1">
      <w:pPr>
        <w:widowControl w:val="0"/>
        <w:jc w:val="left"/>
      </w:pPr>
    </w:p>
    <w:p w:rsidR="00EF0EB1" w:rsidRDefault="00EF0EB1" w:rsidP="00EF0EB1">
      <w:pPr>
        <w:widowControl w:val="0"/>
        <w:jc w:val="left"/>
      </w:pPr>
      <w:r>
        <w:t>General Bill</w:t>
      </w:r>
    </w:p>
    <w:p w:rsidR="00EF0EB1" w:rsidRDefault="00EF0EB1" w:rsidP="00EF0EB1">
      <w:pPr>
        <w:widowControl w:val="0"/>
        <w:jc w:val="left"/>
      </w:pPr>
      <w:r>
        <w:t>Sponsors: Senators M.B. Matthews, Campbell, Campsen, Cromer and Hutto</w:t>
      </w:r>
    </w:p>
    <w:p w:rsidR="00EF0EB1" w:rsidRDefault="00EF0EB1" w:rsidP="00EF0EB1">
      <w:pPr>
        <w:widowControl w:val="0"/>
        <w:jc w:val="left"/>
      </w:pPr>
      <w:r>
        <w:t>Document Path: l:\council\bills\bbm\9735dg18.docx</w:t>
      </w:r>
    </w:p>
    <w:p w:rsidR="00EF0EB1" w:rsidRDefault="00EF0EB1" w:rsidP="00EF0EB1">
      <w:pPr>
        <w:widowControl w:val="0"/>
        <w:jc w:val="left"/>
      </w:pPr>
    </w:p>
    <w:p w:rsidR="00EF0EB1" w:rsidRDefault="00EF0EB1" w:rsidP="00EF0EB1">
      <w:pPr>
        <w:widowControl w:val="0"/>
        <w:jc w:val="left"/>
      </w:pPr>
      <w:r>
        <w:t>Introduced in the Senate on January 31, 2018</w:t>
      </w:r>
    </w:p>
    <w:p w:rsidR="00EF0EB1" w:rsidRDefault="00EF0EB1" w:rsidP="00EF0EB1">
      <w:pPr>
        <w:widowControl w:val="0"/>
        <w:jc w:val="left"/>
      </w:pPr>
      <w:r>
        <w:t xml:space="preserve">Currently residing in the Senate Committee on </w:t>
      </w:r>
      <w:r w:rsidRPr="00EF0EB1">
        <w:rPr>
          <w:b/>
        </w:rPr>
        <w:t>Finance</w:t>
      </w:r>
    </w:p>
    <w:p w:rsidR="00EF0EB1" w:rsidRDefault="00EF0EB1" w:rsidP="00EF0EB1">
      <w:pPr>
        <w:widowControl w:val="0"/>
        <w:jc w:val="left"/>
      </w:pPr>
    </w:p>
    <w:p w:rsidR="00EF0EB1" w:rsidRDefault="00EF0EB1" w:rsidP="00EF0EB1">
      <w:pPr>
        <w:widowControl w:val="0"/>
        <w:jc w:val="left"/>
      </w:pPr>
      <w:r>
        <w:t xml:space="preserve">Summary: </w:t>
      </w:r>
      <w:r w:rsidR="00321EC2">
        <w:t>Hospitality tax revenue</w:t>
      </w:r>
    </w:p>
    <w:p w:rsidR="00EF0EB1" w:rsidRDefault="00EF0EB1" w:rsidP="00EF0EB1">
      <w:pPr>
        <w:widowControl w:val="0"/>
        <w:jc w:val="left"/>
      </w:pPr>
    </w:p>
    <w:p w:rsidR="00EF0EB1" w:rsidRDefault="00EF0EB1" w:rsidP="00EF0EB1">
      <w:pPr>
        <w:widowControl w:val="0"/>
        <w:jc w:val="left"/>
      </w:pPr>
    </w:p>
    <w:p w:rsidR="00EF0EB1" w:rsidRDefault="00EF0EB1" w:rsidP="00EF0EB1">
      <w:pPr>
        <w:widowControl w:val="0"/>
        <w:tabs>
          <w:tab w:val="center" w:pos="590"/>
          <w:tab w:val="center" w:pos="1440"/>
          <w:tab w:val="left" w:pos="1872"/>
          <w:tab w:val="left" w:pos="9187"/>
        </w:tabs>
        <w:jc w:val="left"/>
      </w:pPr>
      <w:r w:rsidRPr="00EF0EB1">
        <w:rPr>
          <w:b/>
        </w:rPr>
        <w:t>HISTORY OF LEGISLATIVE ACTIONS</w:t>
      </w:r>
    </w:p>
    <w:p w:rsidR="00EF0EB1" w:rsidRDefault="00EF0EB1" w:rsidP="00EF0EB1">
      <w:pPr>
        <w:widowControl w:val="0"/>
        <w:tabs>
          <w:tab w:val="center" w:pos="590"/>
          <w:tab w:val="center" w:pos="1440"/>
          <w:tab w:val="left" w:pos="1872"/>
          <w:tab w:val="left" w:pos="9187"/>
        </w:tabs>
        <w:jc w:val="left"/>
      </w:pPr>
    </w:p>
    <w:p w:rsidR="00EF0EB1" w:rsidRPr="00EF0EB1" w:rsidRDefault="00EF0EB1" w:rsidP="00EF0EB1">
      <w:pPr>
        <w:widowControl w:val="0"/>
        <w:tabs>
          <w:tab w:val="center" w:pos="590"/>
          <w:tab w:val="center" w:pos="1440"/>
          <w:tab w:val="left" w:pos="1872"/>
          <w:tab w:val="left" w:pos="9187"/>
        </w:tabs>
        <w:jc w:val="left"/>
      </w:pPr>
      <w:r w:rsidRPr="00EF0EB1">
        <w:rPr>
          <w:u w:val="single"/>
        </w:rPr>
        <w:tab/>
        <w:t>Date</w:t>
      </w:r>
      <w:r w:rsidRPr="00EF0EB1">
        <w:rPr>
          <w:u w:val="single"/>
        </w:rPr>
        <w:tab/>
        <w:t>Body</w:t>
      </w:r>
      <w:r w:rsidRPr="00EF0EB1">
        <w:rPr>
          <w:u w:val="single"/>
        </w:rPr>
        <w:tab/>
        <w:t>Action Description with journal page number</w:t>
      </w:r>
      <w:r w:rsidRPr="00EF0EB1">
        <w:rPr>
          <w:u w:val="single"/>
        </w:rPr>
        <w:tab/>
      </w:r>
    </w:p>
    <w:p w:rsidR="00D773A0" w:rsidRDefault="00D773A0" w:rsidP="00D773A0">
      <w:pPr>
        <w:widowControl w:val="0"/>
        <w:tabs>
          <w:tab w:val="right" w:pos="1008"/>
          <w:tab w:val="left" w:pos="1152"/>
          <w:tab w:val="left" w:pos="1872"/>
          <w:tab w:val="left" w:pos="9187"/>
        </w:tabs>
        <w:ind w:left="2088" w:hanging="2088"/>
        <w:jc w:val="left"/>
      </w:pPr>
      <w:r>
        <w:tab/>
        <w:t>1/31/2018</w:t>
      </w:r>
      <w:r>
        <w:tab/>
        <w:t>Senate</w:t>
      </w:r>
      <w:r>
        <w:tab/>
      </w:r>
      <w:r w:rsidRPr="00961931">
        <w:t>Introduced and read first time (</w:t>
      </w:r>
      <w:hyperlink r:id="rId7" w:history="1">
        <w:r w:rsidRPr="00961931">
          <w:rPr>
            <w:rStyle w:val="Hyperlink"/>
          </w:rPr>
          <w:t>Senate Journal</w:t>
        </w:r>
        <w:r w:rsidRPr="00961931">
          <w:rPr>
            <w:rStyle w:val="Hyperlink"/>
          </w:rPr>
          <w:noBreakHyphen/>
          <w:t>page 5</w:t>
        </w:r>
      </w:hyperlink>
      <w:r w:rsidRPr="00961931">
        <w:t>)</w:t>
      </w:r>
    </w:p>
    <w:p w:rsidR="00D773A0" w:rsidRDefault="00D773A0" w:rsidP="00D773A0">
      <w:pPr>
        <w:widowControl w:val="0"/>
        <w:tabs>
          <w:tab w:val="right" w:pos="1008"/>
          <w:tab w:val="left" w:pos="1152"/>
          <w:tab w:val="left" w:pos="1872"/>
          <w:tab w:val="left" w:pos="9187"/>
        </w:tabs>
        <w:ind w:left="2088" w:hanging="2088"/>
        <w:jc w:val="left"/>
      </w:pPr>
      <w:r>
        <w:tab/>
        <w:t>1/31/2018</w:t>
      </w:r>
      <w:r>
        <w:tab/>
        <w:t>Senate</w:t>
      </w:r>
      <w:r>
        <w:tab/>
      </w:r>
      <w:r w:rsidRPr="00961931">
        <w:t>R</w:t>
      </w:r>
      <w:r>
        <w:t xml:space="preserve">eferred to Committee on </w:t>
      </w:r>
      <w:r w:rsidRPr="00961931">
        <w:rPr>
          <w:b/>
        </w:rPr>
        <w:t>Finance</w:t>
      </w:r>
      <w:r>
        <w:t xml:space="preserve"> </w:t>
      </w:r>
      <w:r w:rsidRPr="00961931">
        <w:t>(</w:t>
      </w:r>
      <w:hyperlink r:id="rId8" w:history="1">
        <w:r w:rsidRPr="00961931">
          <w:rPr>
            <w:rStyle w:val="Hyperlink"/>
          </w:rPr>
          <w:t>Senate Journal</w:t>
        </w:r>
        <w:r w:rsidRPr="00961931">
          <w:rPr>
            <w:rStyle w:val="Hyperlink"/>
          </w:rPr>
          <w:noBreakHyphen/>
          <w:t>page 5</w:t>
        </w:r>
      </w:hyperlink>
      <w:r w:rsidRPr="00961931">
        <w:t>)</w:t>
      </w:r>
    </w:p>
    <w:p w:rsidR="00D773A0" w:rsidRDefault="00D773A0" w:rsidP="00D773A0">
      <w:pPr>
        <w:widowControl w:val="0"/>
        <w:tabs>
          <w:tab w:val="right" w:pos="1008"/>
          <w:tab w:val="left" w:pos="1152"/>
          <w:tab w:val="left" w:pos="1872"/>
          <w:tab w:val="left" w:pos="9187"/>
        </w:tabs>
        <w:ind w:left="2088" w:hanging="2088"/>
        <w:jc w:val="left"/>
      </w:pPr>
    </w:p>
    <w:p w:rsidR="00EF0EB1" w:rsidRDefault="00EF0EB1" w:rsidP="00EF0E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0EB1">
          <w:rPr>
            <w:rStyle w:val="Hyperlink"/>
          </w:rPr>
          <w:t>legislative information</w:t>
        </w:r>
      </w:hyperlink>
      <w:r>
        <w:t xml:space="preserve"> at the website</w:t>
      </w:r>
    </w:p>
    <w:p w:rsidR="00EF0EB1" w:rsidRDefault="00EF0EB1" w:rsidP="00EF0EB1">
      <w:pPr>
        <w:widowControl w:val="0"/>
        <w:tabs>
          <w:tab w:val="right" w:pos="1008"/>
          <w:tab w:val="left" w:pos="1152"/>
          <w:tab w:val="left" w:pos="1872"/>
          <w:tab w:val="left" w:pos="9187"/>
        </w:tabs>
        <w:ind w:left="2088" w:hanging="2088"/>
        <w:jc w:val="left"/>
      </w:pPr>
    </w:p>
    <w:p w:rsidR="00EF0EB1" w:rsidRPr="00EF0EB1" w:rsidRDefault="00EF0EB1" w:rsidP="00EF0EB1">
      <w:pPr>
        <w:widowControl w:val="0"/>
        <w:tabs>
          <w:tab w:val="right" w:pos="1008"/>
          <w:tab w:val="left" w:pos="1152"/>
          <w:tab w:val="left" w:pos="1872"/>
          <w:tab w:val="left" w:pos="9187"/>
        </w:tabs>
        <w:ind w:left="2088" w:hanging="2088"/>
        <w:jc w:val="left"/>
      </w:pPr>
    </w:p>
    <w:p w:rsidR="00EF0EB1" w:rsidRDefault="00EF0EB1" w:rsidP="00EF0EB1">
      <w:pPr>
        <w:widowControl w:val="0"/>
        <w:jc w:val="left"/>
      </w:pPr>
      <w:r w:rsidRPr="00EF0EB1">
        <w:rPr>
          <w:b/>
        </w:rPr>
        <w:t>VERSIONS OF THIS BILL</w:t>
      </w:r>
    </w:p>
    <w:p w:rsidR="00EF0EB1" w:rsidRDefault="00EF0EB1" w:rsidP="00EF0EB1">
      <w:pPr>
        <w:widowControl w:val="0"/>
        <w:jc w:val="left"/>
      </w:pPr>
    </w:p>
    <w:p w:rsidR="00EF0EB1" w:rsidRDefault="00B800B4" w:rsidP="00EF0EB1">
      <w:pPr>
        <w:widowControl w:val="0"/>
        <w:jc w:val="left"/>
      </w:pPr>
      <w:hyperlink r:id="rId10" w:history="1">
        <w:r w:rsidR="00EF0EB1">
          <w:rPr>
            <w:rStyle w:val="Hyperlink"/>
          </w:rPr>
          <w:t>1/31/2018</w:t>
        </w:r>
      </w:hyperlink>
    </w:p>
    <w:p w:rsidR="00EF0EB1" w:rsidRDefault="00EF0EB1" w:rsidP="00EF0EB1"/>
    <w:p w:rsidR="00EF0EB1" w:rsidRDefault="00EF0EB1" w:rsidP="00EF0EB1">
      <w:pPr>
        <w:sectPr w:rsidR="00EF0EB1" w:rsidSect="00EF0EB1">
          <w:pgSz w:w="12240" w:h="15840" w:code="1"/>
          <w:pgMar w:top="1080" w:right="1440" w:bottom="1080" w:left="1440" w:header="720" w:footer="720" w:gutter="0"/>
          <w:cols w:space="720"/>
          <w:noEndnote/>
          <w:docGrid w:linePitch="360"/>
        </w:sectPr>
      </w:pPr>
    </w:p>
    <w:p w:rsidR="00612F28" w:rsidRDefault="00612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A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4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noBreakHyphen/>
        <w:t>1</w:t>
      </w:r>
      <w:r>
        <w:noBreakHyphen/>
        <w:t>530 AND 6</w:t>
      </w:r>
      <w:r>
        <w:noBreakHyphen/>
        <w:t>1</w:t>
      </w:r>
      <w:r>
        <w:noBreakHyphen/>
        <w:t>730, BOTH AS AMENDED, CODE OF LAWS OF SOUTH CAROLINA, 1976, RELATING TO THE USE OF REVENUE FROM THE LOCAL ACCOMMODATIONS TAX AND HOSPITALITY TAX, RESPECTIVELY, SO AS TO REDUCE A THRESHOLD FROM NINE HUNDRED THOUSAND DOLLARS IN ACCOMMODATIONS TAXES COLLECTIONS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48C" w:rsidRDefault="005F5A44"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48C" w:rsidRDefault="005F5A44"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448C">
        <w:t>Section 6</w:t>
      </w:r>
      <w:r w:rsidR="0033448C">
        <w:noBreakHyphen/>
        <w:t>1</w:t>
      </w:r>
      <w:r w:rsidR="0033448C">
        <w:noBreakHyphen/>
        <w:t>530(B) of the 1976 Code, as last amended by Act 290 of 2010, is further amended to read:</w:t>
      </w:r>
    </w:p>
    <w:p w:rsidR="0033448C" w:rsidRDefault="0033448C" w:rsidP="0061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Pr="00756619"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noBreakHyphen/>
      </w:r>
      <w:r w:rsidRPr="00756619">
        <w:t>preparedness operations directly attendant to those facilities.</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noBreakHyphen/>
      </w:r>
      <w:r w:rsidRPr="00756619">
        <w:t>36</w:t>
      </w:r>
      <w:r>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noBreakHyphen/>
        <w:t>1</w:t>
      </w:r>
      <w:r>
        <w:noBreakHyphen/>
        <w:t>730(B) of the 1976 Code, as last amended by Act 290 of 2010, is further amended to read:</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Pr="00756619"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the revenues of the hospitality tax authorized in this article may be used for the operation and maintenance of those items provided in (A)(1) through (6) including police, fire protection, emergency medical services, and emergency</w:t>
      </w:r>
      <w:r>
        <w:noBreakHyphen/>
      </w:r>
      <w:r w:rsidRPr="00756619">
        <w:t>preparedness operations directly attendant to those facilities.</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5F5A44" w:rsidRDefault="005F5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A44" w:rsidRDefault="005F5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448C">
        <w:t>3</w:t>
      </w:r>
      <w:r>
        <w:t>.</w:t>
      </w:r>
      <w:r>
        <w:tab/>
        <w:t>This act takes effect upon approval by the Governor.</w:t>
      </w:r>
    </w:p>
    <w:p w:rsidR="00E645D3" w:rsidRDefault="003344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EB1" w:rsidRDefault="00EF0EB1" w:rsidP="00EF0EB1">
      <w:pPr>
        <w:suppressAutoHyphens/>
      </w:pPr>
    </w:p>
    <w:sectPr w:rsidR="00EF0EB1" w:rsidSect="00EF0E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A44" w:rsidRDefault="005F5A44" w:rsidP="009F0C77">
      <w:r>
        <w:separator/>
      </w:r>
    </w:p>
  </w:endnote>
  <w:endnote w:type="continuationSeparator" w:id="0">
    <w:p w:rsidR="005F5A44" w:rsidRDefault="005F5A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C3E5EE-CB2A-4B87-9927-3F8E7FE3DD99}"/>
    <w:embedBold r:id="rId2" w:fontKey="{46583F49-0A32-493A-B7B3-9A293EF2A9BF}"/>
  </w:font>
  <w:font w:name="Calibri">
    <w:panose1 w:val="020F0502020204030204"/>
    <w:charset w:val="00"/>
    <w:family w:val="swiss"/>
    <w:pitch w:val="variable"/>
    <w:sig w:usb0="E00002FF" w:usb1="4000ACFF" w:usb2="00000001" w:usb3="00000000" w:csb0="0000019F" w:csb1="00000000"/>
    <w:embedRegular r:id="rId3" w:fontKey="{DC52F249-959D-4A17-BA3E-B3EA2911E6CA}"/>
  </w:font>
  <w:font w:name="Cambria">
    <w:panose1 w:val="02040503050406030204"/>
    <w:charset w:val="00"/>
    <w:family w:val="roman"/>
    <w:pitch w:val="variable"/>
    <w:sig w:usb0="E00002FF" w:usb1="400004FF" w:usb2="00000000" w:usb3="00000000" w:csb0="0000019F" w:csb1="00000000"/>
    <w:embedRegular r:id="rId4" w:fontKey="{039DBA6F-F55D-4D0D-AA68-05BEDDDEF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EB1" w:rsidRPr="00612F28" w:rsidRDefault="00EF0EB1" w:rsidP="00612F28">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321E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A44" w:rsidRDefault="005F5A44" w:rsidP="009F0C77">
      <w:r>
        <w:separator/>
      </w:r>
    </w:p>
  </w:footnote>
  <w:footnote w:type="continuationSeparator" w:id="0">
    <w:p w:rsidR="005F5A44" w:rsidRDefault="005F5A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35DG18"/>
    <w:docVar w:name="CoverBillType" w:val="b"/>
    <w:docVar w:name="DocPath" w:val="L:\Council\bills\BBM\9735DG18.DOCX"/>
    <w:docVar w:name="dvBillNumber" w:val="945"/>
    <w:docVar w:name="dvBillNumberPrefix" w:val="S. "/>
    <w:docVar w:name="dvOriginalBody" w:val="Senate"/>
    <w:docVar w:name="dvSteno" w:val="BBM"/>
    <w:docVar w:name="NameofBody" w:val="s"/>
    <w:docVar w:name="vGroup2" w:val="Council"/>
  </w:docVars>
  <w:rsids>
    <w:rsidRoot w:val="005F5A44"/>
    <w:rsid w:val="000263D9"/>
    <w:rsid w:val="00026C9A"/>
    <w:rsid w:val="000965A1"/>
    <w:rsid w:val="000C487D"/>
    <w:rsid w:val="000E1785"/>
    <w:rsid w:val="000F39F2"/>
    <w:rsid w:val="00100F3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1EC2"/>
    <w:rsid w:val="00325348"/>
    <w:rsid w:val="0033448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5A44"/>
    <w:rsid w:val="0061228A"/>
    <w:rsid w:val="00612F2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3A0"/>
    <w:rsid w:val="00D95E2F"/>
    <w:rsid w:val="00D970A9"/>
    <w:rsid w:val="00DB3AC0"/>
    <w:rsid w:val="00DB48B1"/>
    <w:rsid w:val="00DC6813"/>
    <w:rsid w:val="00DE68F0"/>
    <w:rsid w:val="00DF3845"/>
    <w:rsid w:val="00DF7E17"/>
    <w:rsid w:val="00E645D3"/>
    <w:rsid w:val="00EB00A2"/>
    <w:rsid w:val="00EB1BF3"/>
    <w:rsid w:val="00EF0EB1"/>
    <w:rsid w:val="00EF3EEE"/>
    <w:rsid w:val="00F149A7"/>
    <w:rsid w:val="00F4570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CBD9D-93A2-4113-855E-E8371A2F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F0E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45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AA694-90FA-433E-8E5E-EDC6AC90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470</Words>
  <Characters>2596</Characters>
  <Application>Microsoft Office Word</Application>
  <DocSecurity>0</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945: Hospitality tax revenue - South Carolina Legislature Online</dc:title>
  <dc:subject/>
  <dc:creator>BRENDA MELTON</dc:creator>
  <cp:keywords/>
  <dc:description/>
  <cp:lastModifiedBy>S Volk</cp:lastModifiedBy>
  <cp:revision>2</cp:revision>
  <cp:lastPrinted>2018-01-17T19:52:00Z</cp:lastPrinted>
  <dcterms:created xsi:type="dcterms:W3CDTF">2018-02-02T16:26:00Z</dcterms:created>
  <dcterms:modified xsi:type="dcterms:W3CDTF">2018-02-02T16:26:00Z</dcterms:modified>
</cp:coreProperties>
</file>