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995" w:rsidRDefault="00885995" w:rsidP="00885995">
      <w:pPr>
        <w:widowControl w:val="0"/>
        <w:jc w:val="center"/>
      </w:pPr>
      <w:r w:rsidRPr="00885995">
        <w:rPr>
          <w:b/>
        </w:rPr>
        <w:t>South Carolina General Assembly</w:t>
      </w:r>
    </w:p>
    <w:p w:rsidR="00885995" w:rsidRDefault="00885995" w:rsidP="00885995">
      <w:pPr>
        <w:widowControl w:val="0"/>
        <w:jc w:val="center"/>
      </w:pPr>
      <w:r>
        <w:t>122nd Session, 2017-2018</w:t>
      </w: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  <w:rPr>
          <w:b/>
        </w:rPr>
      </w:pPr>
      <w:r w:rsidRPr="00885995">
        <w:rPr>
          <w:b/>
        </w:rPr>
        <w:t>S.</w:t>
      </w:r>
      <w:r>
        <w:rPr>
          <w:b/>
        </w:rPr>
        <w:t xml:space="preserve"> </w:t>
      </w:r>
      <w:r w:rsidRPr="00885995">
        <w:rPr>
          <w:b/>
        </w:rPr>
        <w:t>946</w:t>
      </w:r>
    </w:p>
    <w:p w:rsidR="00885995" w:rsidRDefault="00885995" w:rsidP="00885995">
      <w:pPr>
        <w:widowControl w:val="0"/>
        <w:rPr>
          <w:b/>
        </w:rPr>
      </w:pPr>
    </w:p>
    <w:p w:rsidR="00885995" w:rsidRDefault="00885995" w:rsidP="00885995">
      <w:pPr>
        <w:widowControl w:val="0"/>
      </w:pPr>
      <w:r w:rsidRPr="00885995">
        <w:rPr>
          <w:b/>
        </w:rPr>
        <w:t>STATUS INFORMATION</w:t>
      </w: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</w:pPr>
      <w:r>
        <w:t>Senate Resolution</w:t>
      </w:r>
    </w:p>
    <w:p w:rsidR="00885995" w:rsidRDefault="00885995" w:rsidP="00885995">
      <w:pPr>
        <w:widowControl w:val="0"/>
      </w:pPr>
      <w:r>
        <w:t>Sponsors: Senator Peeler</w:t>
      </w:r>
    </w:p>
    <w:p w:rsidR="00885995" w:rsidRDefault="00885995" w:rsidP="00885995">
      <w:pPr>
        <w:widowControl w:val="0"/>
      </w:pPr>
      <w:r>
        <w:t>Document Path: l:\s-res\hsp\003clyd.kmm.hsp.docx</w:t>
      </w: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</w:pPr>
      <w:r>
        <w:t>Introduced in the Senate on January 31, 2018</w:t>
      </w:r>
    </w:p>
    <w:p w:rsidR="00885995" w:rsidRDefault="00885995" w:rsidP="00885995">
      <w:pPr>
        <w:widowControl w:val="0"/>
      </w:pPr>
      <w:r>
        <w:t>Adopted by the Senate on January 31, 2018</w:t>
      </w: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</w:pPr>
      <w:r>
        <w:t xml:space="preserve">Summary: </w:t>
      </w:r>
      <w:r w:rsidR="00B83C5B">
        <w:t>Dr. Clyde P. Thomas</w:t>
      </w: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</w:pPr>
    </w:p>
    <w:p w:rsidR="00885995" w:rsidRDefault="00885995" w:rsidP="00885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5995">
        <w:rPr>
          <w:b/>
        </w:rPr>
        <w:t>HISTORY OF LEGISLATIVE ACTIONS</w:t>
      </w:r>
    </w:p>
    <w:p w:rsidR="00885995" w:rsidRDefault="00885995" w:rsidP="00885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85995" w:rsidRPr="00885995" w:rsidRDefault="00885995" w:rsidP="008859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85995">
        <w:rPr>
          <w:u w:val="single"/>
        </w:rPr>
        <w:tab/>
        <w:t>Date</w:t>
      </w:r>
      <w:r w:rsidRPr="00885995">
        <w:rPr>
          <w:u w:val="single"/>
        </w:rPr>
        <w:tab/>
        <w:t>Body</w:t>
      </w:r>
      <w:r w:rsidRPr="00885995">
        <w:rPr>
          <w:u w:val="single"/>
        </w:rPr>
        <w:tab/>
        <w:t>Action Description with journal page number</w:t>
      </w:r>
      <w:r w:rsidRPr="00885995">
        <w:rPr>
          <w:u w:val="single"/>
        </w:rPr>
        <w:tab/>
      </w:r>
    </w:p>
    <w:p w:rsidR="00AF0019" w:rsidRDefault="00AF0019" w:rsidP="00AF0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8830ED">
        <w:t>Introduced and adopted (</w:t>
      </w:r>
      <w:hyperlink r:id="rId6" w:history="1">
        <w:r w:rsidRPr="008830ED">
          <w:rPr>
            <w:rStyle w:val="Hyperlink"/>
          </w:rPr>
          <w:t>Senate Journal</w:t>
        </w:r>
        <w:r w:rsidRPr="008830ED">
          <w:rPr>
            <w:rStyle w:val="Hyperlink"/>
          </w:rPr>
          <w:noBreakHyphen/>
          <w:t>page 5</w:t>
        </w:r>
      </w:hyperlink>
      <w:r w:rsidRPr="008830ED">
        <w:t>)</w:t>
      </w:r>
    </w:p>
    <w:p w:rsidR="00AF0019" w:rsidRDefault="00AF0019" w:rsidP="00AF0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995" w:rsidRDefault="00885995" w:rsidP="00885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85995">
          <w:rPr>
            <w:rStyle w:val="Hyperlink"/>
          </w:rPr>
          <w:t>legislative information</w:t>
        </w:r>
      </w:hyperlink>
      <w:r>
        <w:t xml:space="preserve"> at the website</w:t>
      </w:r>
    </w:p>
    <w:p w:rsidR="00885995" w:rsidRDefault="00885995" w:rsidP="00885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995" w:rsidRPr="00885995" w:rsidRDefault="00885995" w:rsidP="00885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85995" w:rsidRDefault="00885995" w:rsidP="00885995">
      <w:r w:rsidRPr="00885995">
        <w:rPr>
          <w:b/>
        </w:rPr>
        <w:t>VERSIONS OF THIS BILL</w:t>
      </w:r>
    </w:p>
    <w:p w:rsidR="00885995" w:rsidRDefault="00885995" w:rsidP="00885995"/>
    <w:p w:rsidR="00885995" w:rsidRDefault="009B091F" w:rsidP="00885995">
      <w:hyperlink r:id="rId8" w:history="1">
        <w:r w:rsidR="00885995">
          <w:rPr>
            <w:rStyle w:val="Hyperlink"/>
          </w:rPr>
          <w:t>1/31/2018</w:t>
        </w:r>
      </w:hyperlink>
    </w:p>
    <w:p w:rsidR="00885995" w:rsidRDefault="00885995" w:rsidP="00885995"/>
    <w:p w:rsidR="00885995" w:rsidRDefault="00885995" w:rsidP="00885995">
      <w:pPr>
        <w:sectPr w:rsidR="00885995" w:rsidSect="008859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4946" w:rsidRPr="00522CE0" w:rsidRDefault="006049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4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031B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6A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DR.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P. THOMAS, SENIOR PASTOR OF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CHEROKEE AVENUE BAPTIST CHURCH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, FOR HIS FORTY-THREE YEARS OF </w:t>
      </w:r>
      <w:r w:rsidR="005647DB">
        <w:rPr>
          <w:rFonts w:eastAsia="Times New Roman"/>
          <w:color w:val="000000" w:themeColor="text1"/>
          <w:szCs w:val="32"/>
          <w:u w:color="000000" w:themeColor="text1"/>
        </w:rPr>
        <w:t xml:space="preserve">SPIRITUAL GUIDANCE </w:t>
      </w:r>
      <w:r>
        <w:rPr>
          <w:rFonts w:eastAsia="Times New Roman"/>
          <w:color w:val="000000" w:themeColor="text1"/>
          <w:szCs w:val="32"/>
          <w:u w:color="000000" w:themeColor="text1"/>
        </w:rPr>
        <w:t>TO THE</w:t>
      </w:r>
      <w:r w:rsidR="00F6011F">
        <w:rPr>
          <w:rFonts w:eastAsia="Times New Roman"/>
          <w:color w:val="000000" w:themeColor="text1"/>
          <w:szCs w:val="32"/>
          <w:u w:color="000000" w:themeColor="text1"/>
        </w:rPr>
        <w:t xml:space="preserve"> UPSTATE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0D1C" w:rsidRDefault="00520D1C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>t</w:t>
      </w:r>
      <w:r>
        <w:rPr>
          <w:rFonts w:eastAsia="Times New Roman"/>
        </w:rPr>
        <w:t xml:space="preserve">he members of the South Carolina General Assembly are pleased to </w:t>
      </w:r>
      <w:r>
        <w:rPr>
          <w:color w:val="000000" w:themeColor="text1"/>
        </w:rPr>
        <w:t>recognize and honor</w:t>
      </w:r>
      <w:r w:rsidR="00630831">
        <w:rPr>
          <w:color w:val="000000" w:themeColor="text1"/>
        </w:rPr>
        <w:t xml:space="preserve">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Dr. </w:t>
      </w:r>
      <w:r w:rsidR="00630831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630831">
        <w:rPr>
          <w:rFonts w:eastAsia="Times New Roman"/>
          <w:color w:val="000000" w:themeColor="text1"/>
          <w:szCs w:val="32"/>
          <w:u w:color="000000" w:themeColor="text1"/>
        </w:rPr>
        <w:t xml:space="preserve">P. </w:t>
      </w:r>
      <w:r w:rsidR="00630831" w:rsidRPr="008527BA">
        <w:rPr>
          <w:color w:val="000000" w:themeColor="text1"/>
          <w:szCs w:val="32"/>
          <w:u w:color="000000" w:themeColor="text1"/>
        </w:rPr>
        <w:t>Thomas</w:t>
      </w:r>
      <w:r>
        <w:rPr>
          <w:color w:val="000000" w:themeColor="text1"/>
        </w:rPr>
        <w:t>; and</w:t>
      </w:r>
    </w:p>
    <w:p w:rsidR="00520D1C" w:rsidRDefault="00520D1C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color w:val="000000" w:themeColor="text1"/>
          <w:szCs w:val="32"/>
          <w:u w:color="000000" w:themeColor="text1"/>
        </w:rPr>
        <w:t xml:space="preserve">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Pr="008527BA">
        <w:rPr>
          <w:color w:val="000000" w:themeColor="text1"/>
          <w:szCs w:val="32"/>
          <w:u w:color="000000" w:themeColor="text1"/>
        </w:rPr>
        <w:t>Thomas graduated from Gaffney Senior High School</w:t>
      </w:r>
      <w:r w:rsidR="00F6011F">
        <w:rPr>
          <w:color w:val="000000" w:themeColor="text1"/>
          <w:szCs w:val="32"/>
          <w:u w:color="000000" w:themeColor="text1"/>
        </w:rPr>
        <w:t xml:space="preserve"> in 1971</w:t>
      </w:r>
      <w:r w:rsidRPr="008527BA">
        <w:rPr>
          <w:color w:val="000000" w:themeColor="text1"/>
          <w:szCs w:val="32"/>
          <w:u w:color="000000" w:themeColor="text1"/>
        </w:rPr>
        <w:t xml:space="preserve">,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from Limestone College </w:t>
      </w:r>
      <w:r w:rsidR="00630831">
        <w:rPr>
          <w:color w:val="000000" w:themeColor="text1"/>
          <w:szCs w:val="32"/>
          <w:u w:color="000000" w:themeColor="text1"/>
        </w:rPr>
        <w:t xml:space="preserve">with a Bachelor of Arts </w:t>
      </w:r>
      <w:r w:rsidRPr="008527BA">
        <w:rPr>
          <w:color w:val="000000" w:themeColor="text1"/>
          <w:szCs w:val="32"/>
          <w:u w:color="000000" w:themeColor="text1"/>
        </w:rPr>
        <w:t>in Psychology in 1975,</w:t>
      </w:r>
      <w:r w:rsidR="00630831">
        <w:rPr>
          <w:color w:val="000000" w:themeColor="text1"/>
          <w:szCs w:val="32"/>
          <w:u w:color="000000" w:themeColor="text1"/>
        </w:rPr>
        <w:t xml:space="preserve"> </w:t>
      </w:r>
      <w:r w:rsidR="00630831" w:rsidRPr="008527BA">
        <w:rPr>
          <w:color w:val="000000" w:themeColor="text1"/>
          <w:szCs w:val="32"/>
          <w:u w:color="000000" w:themeColor="text1"/>
        </w:rPr>
        <w:t xml:space="preserve">from Southeastern Baptist Theological Seminary </w:t>
      </w:r>
      <w:r w:rsidR="00630831">
        <w:rPr>
          <w:color w:val="000000" w:themeColor="text1"/>
          <w:szCs w:val="32"/>
          <w:u w:color="000000" w:themeColor="text1"/>
        </w:rPr>
        <w:t>with</w:t>
      </w:r>
      <w:r w:rsidRPr="008527BA">
        <w:rPr>
          <w:color w:val="000000" w:themeColor="text1"/>
          <w:szCs w:val="32"/>
          <w:u w:color="000000" w:themeColor="text1"/>
        </w:rPr>
        <w:t xml:space="preserve"> a Master of Divinity and Religious Education Degree in 1978, </w:t>
      </w:r>
      <w:r w:rsidR="00630831" w:rsidRPr="008527BA">
        <w:rPr>
          <w:color w:val="000000" w:themeColor="text1"/>
          <w:szCs w:val="32"/>
          <w:u w:color="000000" w:themeColor="text1"/>
        </w:rPr>
        <w:t>from Greenville Mental Health and Hospital</w:t>
      </w:r>
      <w:r w:rsidR="00630831">
        <w:rPr>
          <w:color w:val="000000" w:themeColor="text1"/>
          <w:szCs w:val="32"/>
          <w:u w:color="000000" w:themeColor="text1"/>
        </w:rPr>
        <w:t xml:space="preserve"> with </w:t>
      </w:r>
      <w:r w:rsidRPr="008527BA">
        <w:rPr>
          <w:color w:val="000000" w:themeColor="text1"/>
          <w:szCs w:val="32"/>
          <w:u w:color="000000" w:themeColor="text1"/>
        </w:rPr>
        <w:t>a Clinical Pastor Education Degree in 1983</w:t>
      </w:r>
      <w:r w:rsidR="00630831">
        <w:rPr>
          <w:color w:val="000000" w:themeColor="text1"/>
          <w:szCs w:val="32"/>
          <w:u w:color="000000" w:themeColor="text1"/>
        </w:rPr>
        <w:t>,</w:t>
      </w:r>
      <w:r w:rsidRPr="008527BA">
        <w:rPr>
          <w:color w:val="000000" w:themeColor="text1"/>
          <w:szCs w:val="32"/>
          <w:u w:color="000000" w:themeColor="text1"/>
        </w:rPr>
        <w:t xml:space="preserve"> and </w:t>
      </w:r>
      <w:r w:rsidR="00630831" w:rsidRPr="008527BA">
        <w:rPr>
          <w:color w:val="000000" w:themeColor="text1"/>
          <w:szCs w:val="32"/>
          <w:u w:color="000000" w:themeColor="text1"/>
        </w:rPr>
        <w:t>from Southeastern Baptist Theolog</w:t>
      </w:r>
      <w:r w:rsidR="00606778">
        <w:rPr>
          <w:color w:val="000000" w:themeColor="text1"/>
          <w:szCs w:val="32"/>
          <w:u w:color="000000" w:themeColor="text1"/>
        </w:rPr>
        <w:t xml:space="preserve">ical Seminary in Wake Forest, North </w:t>
      </w:r>
      <w:r w:rsidR="00630831" w:rsidRPr="008527BA">
        <w:rPr>
          <w:color w:val="000000" w:themeColor="text1"/>
          <w:szCs w:val="32"/>
          <w:u w:color="000000" w:themeColor="text1"/>
        </w:rPr>
        <w:t>C</w:t>
      </w:r>
      <w:r w:rsidR="00606778">
        <w:rPr>
          <w:color w:val="000000" w:themeColor="text1"/>
          <w:szCs w:val="32"/>
          <w:u w:color="000000" w:themeColor="text1"/>
        </w:rPr>
        <w:t>arolina</w:t>
      </w:r>
      <w:r w:rsidR="00630831">
        <w:rPr>
          <w:color w:val="000000" w:themeColor="text1"/>
          <w:szCs w:val="32"/>
          <w:u w:color="000000" w:themeColor="text1"/>
        </w:rPr>
        <w:t xml:space="preserve"> with</w:t>
      </w:r>
      <w:r w:rsidRPr="008527BA">
        <w:rPr>
          <w:color w:val="000000" w:themeColor="text1"/>
          <w:szCs w:val="32"/>
          <w:u w:color="000000" w:themeColor="text1"/>
        </w:rPr>
        <w:t xml:space="preserve"> a </w:t>
      </w:r>
      <w:r w:rsidR="00630831">
        <w:rPr>
          <w:color w:val="000000" w:themeColor="text1"/>
          <w:szCs w:val="32"/>
          <w:u w:color="000000" w:themeColor="text1"/>
        </w:rPr>
        <w:t>d</w:t>
      </w:r>
      <w:r w:rsidRPr="008527BA">
        <w:rPr>
          <w:color w:val="000000" w:themeColor="text1"/>
          <w:szCs w:val="32"/>
          <w:u w:color="000000" w:themeColor="text1"/>
        </w:rPr>
        <w:t xml:space="preserve">octorate in </w:t>
      </w:r>
      <w:r>
        <w:rPr>
          <w:color w:val="000000" w:themeColor="text1"/>
          <w:szCs w:val="32"/>
          <w:u w:color="000000" w:themeColor="text1"/>
        </w:rPr>
        <w:t>1986; and</w:t>
      </w: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606778" w:rsidRPr="008527BA" w:rsidRDefault="00C07224" w:rsidP="00937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Dr. Thomas began his ministry to Cherokee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Avenue Baptist Church in 1974 and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was ordained on August 8, 1976.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During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his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time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there, he has 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serv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ed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in maintenance in the Family Life Center Facility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 and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as minister to children and youth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Associate Pastor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Educational Director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Senior Adult Director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 xml:space="preserve">, and </w:t>
      </w:r>
      <w:r w:rsidR="00937E5F" w:rsidRPr="008527BA">
        <w:rPr>
          <w:rFonts w:eastAsia="Times New Roman"/>
          <w:color w:val="000000" w:themeColor="text1"/>
          <w:szCs w:val="32"/>
          <w:u w:color="000000" w:themeColor="text1"/>
        </w:rPr>
        <w:t>Senior Pastor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. In addition, he developed a program for disadvantaged children in the 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c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ommunity. </w:t>
      </w:r>
      <w:r w:rsidR="00937E5F">
        <w:rPr>
          <w:rFonts w:eastAsia="Times New Roman"/>
          <w:color w:val="000000" w:themeColor="text1"/>
          <w:szCs w:val="32"/>
          <w:u w:color="000000" w:themeColor="text1"/>
        </w:rPr>
        <w:t>He also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served as Interim Pastor of Christian Heights Baptist Church, Youth Director of Draytonville Baptist Church, and Pastor of Oakdale B</w:t>
      </w:r>
      <w:r>
        <w:rPr>
          <w:rFonts w:eastAsia="Times New Roman"/>
          <w:color w:val="000000" w:themeColor="text1"/>
          <w:szCs w:val="32"/>
          <w:u w:color="000000" w:themeColor="text1"/>
        </w:rPr>
        <w:t>aptist Church in Cowpens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. He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has been a part of several state, national, and international mission projects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with two tr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ips to Venezuela, South America</w:t>
      </w:r>
      <w:r w:rsidR="00606778">
        <w:rPr>
          <w:color w:val="000000" w:themeColor="text1"/>
          <w:szCs w:val="32"/>
          <w:u w:color="000000" w:themeColor="text1"/>
        </w:rPr>
        <w:t>; and</w:t>
      </w:r>
    </w:p>
    <w:p w:rsidR="00606778" w:rsidRDefault="00606778" w:rsidP="0060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606778" w:rsidRPr="008527BA" w:rsidRDefault="00C07224" w:rsidP="0060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Dr. Thomas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has served in various leadership roles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,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including Discipleship Training Director of Broad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 River Baptist Association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>, Advisory Commi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ttee </w:t>
      </w:r>
      <w:r w:rsidR="00747968">
        <w:rPr>
          <w:rFonts w:eastAsia="Times New Roman"/>
          <w:color w:val="000000" w:themeColor="text1"/>
          <w:szCs w:val="32"/>
          <w:u w:color="000000" w:themeColor="text1"/>
        </w:rPr>
        <w:t>M</w:t>
      </w:r>
      <w:r w:rsidR="00635B8B">
        <w:rPr>
          <w:rFonts w:eastAsia="Times New Roman"/>
          <w:color w:val="000000" w:themeColor="text1"/>
          <w:szCs w:val="32"/>
          <w:u w:color="000000" w:themeColor="text1"/>
        </w:rPr>
        <w:t>ember for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 xml:space="preserve"> Gardner Webb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lastRenderedPageBreak/>
        <w:t>University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and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Limestone College</w:t>
      </w:r>
      <w:r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, Past President of Broad River Baptist Ministerial Fellowship, Past President of Greater Gaffney Ministerial Fellowship, Charter Member and Chairman of the Peach Center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Ministries Board of Directors,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and Chairman of the Cherokee County Special Needs and Disabilities Board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.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He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has served with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 xml:space="preserve">a number of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other civic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 organizations,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including the Boys and Girls Club, Cherokee County Drug and Alcohol Awareness Committee, Cherokee County Service to the Aging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 xml:space="preserve">, and the 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Parson’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s Pantry Board. He also e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>stablishe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d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Peach Center Ministries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, which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serves over 3,000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individuals a year with food,</w:t>
      </w:r>
      <w:r w:rsidR="00606778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personal items, clothing, </w:t>
      </w:r>
      <w:r w:rsidR="00606778">
        <w:rPr>
          <w:rFonts w:eastAsia="Times New Roman"/>
          <w:color w:val="000000" w:themeColor="text1"/>
          <w:szCs w:val="32"/>
          <w:u w:color="000000" w:themeColor="text1"/>
        </w:rPr>
        <w:t>utility vouchers, and medicine</w:t>
      </w:r>
      <w:r w:rsidR="00606778">
        <w:rPr>
          <w:color w:val="000000" w:themeColor="text1"/>
          <w:szCs w:val="32"/>
          <w:u w:color="000000" w:themeColor="text1"/>
        </w:rPr>
        <w:t>; and</w:t>
      </w:r>
    </w:p>
    <w:p w:rsidR="00606778" w:rsidRDefault="00606778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C07224" w:rsidRDefault="00606778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>in 2003, Dr. Thomas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 was awarded th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e Orde</w:t>
      </w:r>
      <w:r w:rsidR="00F622AA">
        <w:rPr>
          <w:rFonts w:eastAsia="Times New Roman"/>
          <w:color w:val="000000" w:themeColor="text1"/>
          <w:szCs w:val="32"/>
          <w:u w:color="000000" w:themeColor="text1"/>
        </w:rPr>
        <w:t>r of the Silver Crescent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. He was </w:t>
      </w:r>
      <w:r>
        <w:rPr>
          <w:rFonts w:eastAsia="Times New Roman"/>
          <w:color w:val="000000" w:themeColor="text1"/>
          <w:szCs w:val="32"/>
          <w:u w:color="000000" w:themeColor="text1"/>
        </w:rPr>
        <w:t xml:space="preserve">also </w:t>
      </w:r>
      <w:r w:rsidR="00C07224" w:rsidRPr="008527BA">
        <w:rPr>
          <w:rFonts w:eastAsia="Times New Roman"/>
          <w:color w:val="000000" w:themeColor="text1"/>
          <w:szCs w:val="32"/>
          <w:u w:color="000000" w:themeColor="text1"/>
        </w:rPr>
        <w:t>presented the Limestone College Service to the Church and Community Award</w:t>
      </w:r>
      <w:r w:rsidR="00C07224">
        <w:rPr>
          <w:color w:val="000000" w:themeColor="text1"/>
          <w:szCs w:val="32"/>
          <w:u w:color="000000" w:themeColor="text1"/>
        </w:rPr>
        <w:t>; and</w:t>
      </w: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32"/>
          <w:u w:color="000000" w:themeColor="text1"/>
        </w:rPr>
      </w:pP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>Whereas, h</w:t>
      </w:r>
      <w:r w:rsidRPr="008527BA">
        <w:rPr>
          <w:color w:val="000000" w:themeColor="text1"/>
          <w:szCs w:val="32"/>
          <w:u w:color="000000" w:themeColor="text1"/>
        </w:rPr>
        <w:t>e and his wife, Jody, live in Gaffney and have two grown sons, Preston and Grady</w:t>
      </w:r>
      <w:r>
        <w:rPr>
          <w:color w:val="000000" w:themeColor="text1"/>
          <w:szCs w:val="32"/>
          <w:u w:color="000000" w:themeColor="text1"/>
        </w:rPr>
        <w:t>; and</w:t>
      </w:r>
    </w:p>
    <w:p w:rsidR="00C07224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  <w:color w:val="000000" w:themeColor="text1"/>
          <w:szCs w:val="32"/>
          <w:u w:color="000000" w:themeColor="text1"/>
        </w:rPr>
        <w:t xml:space="preserve">Whereas, in his free time, </w:t>
      </w:r>
      <w:r w:rsidR="002731EA">
        <w:rPr>
          <w:rFonts w:eastAsia="Times New Roman"/>
          <w:color w:val="000000" w:themeColor="text1"/>
          <w:szCs w:val="32"/>
          <w:u w:color="000000" w:themeColor="text1"/>
        </w:rPr>
        <w:t>Dr. Thomas</w:t>
      </w:r>
      <w:r w:rsidRPr="008527BA">
        <w:rPr>
          <w:color w:val="000000" w:themeColor="text1"/>
          <w:szCs w:val="32"/>
          <w:u w:color="000000" w:themeColor="text1"/>
        </w:rPr>
        <w:t xml:space="preserve"> enjoys reading and playing golf</w:t>
      </w:r>
      <w:r>
        <w:rPr>
          <w:color w:val="000000" w:themeColor="text1"/>
          <w:szCs w:val="32"/>
          <w:u w:color="000000" w:themeColor="text1"/>
        </w:rPr>
        <w:t>; and</w:t>
      </w:r>
    </w:p>
    <w:p w:rsidR="00C07224" w:rsidRPr="008527BA" w:rsidRDefault="00C07224" w:rsidP="00C0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6"/>
          <w:u w:color="000000" w:themeColor="text1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0D1C">
        <w:rPr>
          <w:rFonts w:eastAsia="Times New Roman"/>
        </w:rPr>
        <w:t>t</w:t>
      </w:r>
      <w:r w:rsidR="00520D1C">
        <w:rPr>
          <w:color w:val="000000" w:themeColor="text1"/>
        </w:rPr>
        <w:t xml:space="preserve">he </w:t>
      </w:r>
      <w:r w:rsidR="00520D1C">
        <w:rPr>
          <w:rFonts w:eastAsia="Times New Roman"/>
        </w:rPr>
        <w:t>members of the South Carolina General Assembly are</w:t>
      </w:r>
      <w:r w:rsidR="00520D1C">
        <w:rPr>
          <w:color w:val="000000" w:themeColor="text1"/>
        </w:rPr>
        <w:t xml:space="preserve"> grateful for the ministry of </w:t>
      </w:r>
      <w:r w:rsidR="00520D1C">
        <w:rPr>
          <w:rFonts w:eastAsia="Times New Roman"/>
        </w:rPr>
        <w:t xml:space="preserve">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>P. Thomas</w:t>
      </w:r>
      <w:r w:rsidR="00520D1C">
        <w:rPr>
          <w:color w:val="000000" w:themeColor="text1"/>
        </w:rPr>
        <w:t xml:space="preserve"> and his service to the community of Cherokee and the State of South Carolina</w:t>
      </w:r>
      <w:r>
        <w:rPr>
          <w:rFonts w:eastAsia="Times New Roman"/>
        </w:rPr>
        <w:t>.  Now, therefore,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7224">
        <w:rPr>
          <w:rFonts w:eastAsia="Times New Roman"/>
        </w:rPr>
        <w:t>the members of the South Caro</w:t>
      </w:r>
      <w:r w:rsidR="00520D1C">
        <w:rPr>
          <w:rFonts w:eastAsia="Times New Roman"/>
        </w:rPr>
        <w:t xml:space="preserve">lina Senate, by this resolution, honor and recognize Dr.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 xml:space="preserve">Clyde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P. Thomas, Senior Pastor of </w:t>
      </w:r>
      <w:r w:rsidR="00520D1C" w:rsidRPr="008527BA">
        <w:rPr>
          <w:rFonts w:eastAsia="Times New Roman"/>
          <w:color w:val="000000" w:themeColor="text1"/>
          <w:szCs w:val="32"/>
          <w:u w:color="000000" w:themeColor="text1"/>
        </w:rPr>
        <w:t>Cherokee Avenue Baptist Church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, for his forty-three years of </w:t>
      </w:r>
      <w:r w:rsidR="005647DB">
        <w:rPr>
          <w:rFonts w:eastAsia="Times New Roman"/>
          <w:color w:val="000000" w:themeColor="text1"/>
          <w:szCs w:val="32"/>
          <w:u w:color="000000" w:themeColor="text1"/>
        </w:rPr>
        <w:t xml:space="preserve">spiritual guidance 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to the </w:t>
      </w:r>
      <w:r w:rsidR="00F6011F">
        <w:rPr>
          <w:rFonts w:eastAsia="Times New Roman"/>
          <w:color w:val="000000" w:themeColor="text1"/>
          <w:szCs w:val="32"/>
          <w:u w:color="000000" w:themeColor="text1"/>
        </w:rPr>
        <w:t>Upstate</w:t>
      </w:r>
      <w:r w:rsidR="00520D1C">
        <w:rPr>
          <w:rFonts w:eastAsia="Times New Roman"/>
          <w:color w:val="000000" w:themeColor="text1"/>
          <w:szCs w:val="32"/>
          <w:u w:color="000000" w:themeColor="text1"/>
        </w:rPr>
        <w:t xml:space="preserve"> community</w:t>
      </w:r>
      <w:r>
        <w:rPr>
          <w:rFonts w:eastAsia="Times New Roman"/>
        </w:rPr>
        <w:t>.</w:t>
      </w:r>
    </w:p>
    <w:p w:rsidR="003031BB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31BB" w:rsidRPr="00522CE0" w:rsidRDefault="003031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07224">
        <w:rPr>
          <w:rFonts w:eastAsia="Times New Roman"/>
        </w:rPr>
        <w:t>Dr. Clyde P. Thomas</w:t>
      </w:r>
      <w:r>
        <w:rPr>
          <w:rFonts w:eastAsia="Times New Roman"/>
        </w:rPr>
        <w:t>.</w:t>
      </w:r>
    </w:p>
    <w:p w:rsidR="00034440" w:rsidRDefault="000D21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5995" w:rsidRDefault="00885995" w:rsidP="00885995">
      <w:pPr>
        <w:suppressAutoHyphens/>
        <w:jc w:val="both"/>
        <w:rPr>
          <w:rFonts w:eastAsia="Times New Roman"/>
        </w:rPr>
      </w:pPr>
    </w:p>
    <w:sectPr w:rsidR="00885995" w:rsidSect="008859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8B" w:rsidRDefault="00635B8B" w:rsidP="00522CE0">
      <w:r>
        <w:separator/>
      </w:r>
    </w:p>
  </w:endnote>
  <w:endnote w:type="continuationSeparator" w:id="0">
    <w:p w:rsidR="00635B8B" w:rsidRDefault="00635B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F2117A-B90D-445F-BAB6-CBB13CE7A49C}"/>
    <w:embedBold r:id="rId2" w:fontKey="{0C5A1656-318D-42E7-9F8F-16FC2AF80A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010BB3-65DE-4AE6-80A9-693EF49263AC}"/>
    <w:embedBold r:id="rId4" w:fontKey="{D4BAABDE-ECE9-442F-94AA-F07B30A21C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6E8C4B-2552-47AB-8735-4EF90EB97C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995" w:rsidRPr="00604946" w:rsidRDefault="00885995" w:rsidP="006049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3C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8B" w:rsidRDefault="00635B8B" w:rsidP="00522CE0">
      <w:r>
        <w:separator/>
      </w:r>
    </w:p>
  </w:footnote>
  <w:footnote w:type="continuationSeparator" w:id="0">
    <w:p w:rsidR="00635B8B" w:rsidRDefault="00635B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LYD.KMM.HSP"/>
    <w:docVar w:name="CoverAttorneyInitials" w:val="KMM"/>
    <w:docVar w:name="CoverAttorneyLastName" w:val="Moffitt"/>
    <w:docVar w:name="CoverBillType" w:val="r"/>
    <w:docVar w:name="CoverSenator" w:val="HSP"/>
    <w:docVar w:name="dvBillNumber" w:val="946"/>
    <w:docVar w:name="dvBillNumberPrefix" w:val="S. "/>
    <w:docVar w:name="dvOriginalBody" w:val="Senate"/>
    <w:docVar w:name="fulldraftpath" w:val="L:\S-RES\HSP\003CLYD.KMM.HSP.DOCX"/>
    <w:docVar w:name="NameofBody" w:val="S"/>
    <w:docVar w:name="vgroup2" w:val="S-RES"/>
  </w:docVars>
  <w:rsids>
    <w:rsidRoot w:val="003031BB"/>
    <w:rsid w:val="00034440"/>
    <w:rsid w:val="00042AC1"/>
    <w:rsid w:val="00046516"/>
    <w:rsid w:val="00053C47"/>
    <w:rsid w:val="00072458"/>
    <w:rsid w:val="0007601D"/>
    <w:rsid w:val="000B0720"/>
    <w:rsid w:val="000B5EAF"/>
    <w:rsid w:val="000D218A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31EA"/>
    <w:rsid w:val="002C1321"/>
    <w:rsid w:val="002C2031"/>
    <w:rsid w:val="002C5896"/>
    <w:rsid w:val="002D3BED"/>
    <w:rsid w:val="003031BB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0D1C"/>
    <w:rsid w:val="00522CE0"/>
    <w:rsid w:val="00541951"/>
    <w:rsid w:val="005647DB"/>
    <w:rsid w:val="00565148"/>
    <w:rsid w:val="00570403"/>
    <w:rsid w:val="00593361"/>
    <w:rsid w:val="005977A4"/>
    <w:rsid w:val="005A413B"/>
    <w:rsid w:val="005A5017"/>
    <w:rsid w:val="005A648C"/>
    <w:rsid w:val="005F07AC"/>
    <w:rsid w:val="005F1598"/>
    <w:rsid w:val="005F1745"/>
    <w:rsid w:val="00604946"/>
    <w:rsid w:val="00606778"/>
    <w:rsid w:val="00630831"/>
    <w:rsid w:val="00635B8B"/>
    <w:rsid w:val="006A1802"/>
    <w:rsid w:val="006C0CBB"/>
    <w:rsid w:val="006C74EA"/>
    <w:rsid w:val="00720D40"/>
    <w:rsid w:val="007318D4"/>
    <w:rsid w:val="00747968"/>
    <w:rsid w:val="00765784"/>
    <w:rsid w:val="007851D7"/>
    <w:rsid w:val="00795661"/>
    <w:rsid w:val="007A4390"/>
    <w:rsid w:val="007E5CB7"/>
    <w:rsid w:val="008314D2"/>
    <w:rsid w:val="00866AA5"/>
    <w:rsid w:val="00870F6F"/>
    <w:rsid w:val="00885995"/>
    <w:rsid w:val="008A3DAF"/>
    <w:rsid w:val="008B2F42"/>
    <w:rsid w:val="008C3697"/>
    <w:rsid w:val="008E185F"/>
    <w:rsid w:val="008F023B"/>
    <w:rsid w:val="00904E16"/>
    <w:rsid w:val="009162B3"/>
    <w:rsid w:val="00927C62"/>
    <w:rsid w:val="00937E5F"/>
    <w:rsid w:val="00983951"/>
    <w:rsid w:val="00984124"/>
    <w:rsid w:val="00984640"/>
    <w:rsid w:val="00995C37"/>
    <w:rsid w:val="009C118A"/>
    <w:rsid w:val="00A02011"/>
    <w:rsid w:val="00A0248F"/>
    <w:rsid w:val="00A4011E"/>
    <w:rsid w:val="00A86015"/>
    <w:rsid w:val="00A9594E"/>
    <w:rsid w:val="00AE59C8"/>
    <w:rsid w:val="00AF0019"/>
    <w:rsid w:val="00B10098"/>
    <w:rsid w:val="00B5790D"/>
    <w:rsid w:val="00B83C5B"/>
    <w:rsid w:val="00B945C5"/>
    <w:rsid w:val="00BA20EA"/>
    <w:rsid w:val="00BB5AFC"/>
    <w:rsid w:val="00BC0A56"/>
    <w:rsid w:val="00C0722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D4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11F"/>
    <w:rsid w:val="00F622AA"/>
    <w:rsid w:val="00F938F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9112D6F-F3FF-4E8D-B775-5BFD4144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859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946_201801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4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3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581</Words>
  <Characters>3192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946: Dr. Clyde P. Thomas - South Carolina Legislature Online</dc:title>
  <dc:subject/>
  <dc:creator>Rebecca Landau</dc:creator>
  <cp:keywords/>
  <dc:description/>
  <cp:lastModifiedBy>S Volk</cp:lastModifiedBy>
  <cp:revision>2</cp:revision>
  <dcterms:created xsi:type="dcterms:W3CDTF">2018-02-02T16:26:00Z</dcterms:created>
  <dcterms:modified xsi:type="dcterms:W3CDTF">2018-02-02T16:26:00Z</dcterms:modified>
</cp:coreProperties>
</file>