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60" w:rsidRDefault="00A92360"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9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3D21">
        <w:rPr>
          <w:color w:val="000000" w:themeColor="text1"/>
          <w:u w:color="000000" w:themeColor="text1"/>
        </w:rPr>
        <w:t>TO AMEND RULE 5.16 OF THE RULES OF THE HOUSE OF REPRESENTATIVES, RELATING TO THE PROCEDURES FOR HOUSE AND CONCURRENT RESOLUTIONS, SO AS TO PROHIBIT THE INCLUSION OF THE NAME OF A MEMBER WHO IS ABSENT FROM THE HOUSE ON A DAY WHEN THE ROLL OF THE HOUSE HAS BEEN APPLIED TO A HOUSE OR CONCURRENT RESOLUTION BY UNANIMOUS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Be it resolved by the House of Representatives:</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That Rule 5.16 of the Rules of the House of Representatives is amended to read:</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D21">
        <w:rPr>
          <w:b/>
          <w:color w:val="000000" w:themeColor="text1"/>
          <w:u w:color="000000" w:themeColor="text1"/>
        </w:rPr>
        <w:tab/>
      </w:r>
      <w:r w:rsidRPr="005A3D21">
        <w:rPr>
          <w:color w:val="000000" w:themeColor="text1"/>
          <w:u w:color="000000" w:themeColor="text1"/>
        </w:rPr>
        <w:t>“</w:t>
      </w:r>
      <w:r w:rsidRPr="005A3D21">
        <w:rPr>
          <w:b/>
          <w:color w:val="000000" w:themeColor="text1"/>
          <w:u w:color="000000" w:themeColor="text1"/>
        </w:rPr>
        <w:t>5.16</w:t>
      </w:r>
      <w:r w:rsidRPr="005A3D21">
        <w:rPr>
          <w:color w:val="000000" w:themeColor="text1"/>
          <w:u w:color="000000" w:themeColor="text1"/>
        </w:rPr>
        <w:t xml:space="preserve"> </w:t>
      </w:r>
      <w:r w:rsidRPr="00DE0D3F">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ab/>
      </w:r>
      <w:r w:rsidRPr="005A3D21">
        <w:rPr>
          <w:color w:val="000000" w:themeColor="text1"/>
          <w:u w:val="single" w:color="000000" w:themeColor="text1"/>
        </w:rPr>
        <w:t>A member’s name may not be included on a House or Concurrent Resolution when the Roll of the House is added by unanimous consent if the member was absent from the body on that day.</w:t>
      </w:r>
      <w:r w:rsidRPr="005A3D21">
        <w:rPr>
          <w:color w:val="000000" w:themeColor="text1"/>
          <w:u w:color="000000" w:themeColor="text1"/>
        </w:rPr>
        <w:t>”</w:t>
      </w:r>
    </w:p>
    <w:p w:rsidR="007E5F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2360" w:rsidRDefault="00A92360" w:rsidP="00A92360">
      <w:pPr>
        <w:suppressAutoHyphens/>
      </w:pPr>
    </w:p>
    <w:sectPr w:rsidR="00A92360" w:rsidSect="00A923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9C8" w:rsidRDefault="008C49C8" w:rsidP="009F0C77">
      <w:r>
        <w:separator/>
      </w:r>
    </w:p>
  </w:endnote>
  <w:endnote w:type="continuationSeparator" w:id="0">
    <w:p w:rsidR="008C49C8" w:rsidRDefault="008C4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7E2664-3628-497B-9DA0-A4926D911A7A}"/>
    <w:embedBold r:id="rId2" w:fontKey="{A1613C94-D2C7-47B7-9B81-E441B085734C}"/>
    <w:embedItalic r:id="rId3" w:fontKey="{F92DD7EA-41A9-456E-86E8-F12675395BD2}"/>
  </w:font>
  <w:font w:name="Calibri">
    <w:panose1 w:val="020F0502020204030204"/>
    <w:charset w:val="00"/>
    <w:family w:val="swiss"/>
    <w:pitch w:val="variable"/>
    <w:sig w:usb0="E00002FF" w:usb1="4000ACFF" w:usb2="00000001" w:usb3="00000000" w:csb0="0000019F" w:csb1="00000000"/>
    <w:embedRegular r:id="rId4" w:fontKey="{513D81CD-5F11-480B-92F6-1ED39987976C}"/>
  </w:font>
  <w:font w:name="Segoe UI">
    <w:panose1 w:val="020B0502040204020203"/>
    <w:charset w:val="00"/>
    <w:family w:val="swiss"/>
    <w:pitch w:val="variable"/>
    <w:sig w:usb0="E10022FF" w:usb1="C000E47F" w:usb2="00000029" w:usb3="00000000" w:csb0="000001DF" w:csb1="00000000"/>
    <w:embedRegular r:id="rId5" w:fontKey="{DD7B3B58-8C3C-4AA9-86BB-933414C8BC92}"/>
  </w:font>
  <w:font w:name="Cambria">
    <w:panose1 w:val="02040503050406030204"/>
    <w:charset w:val="00"/>
    <w:family w:val="roman"/>
    <w:pitch w:val="variable"/>
    <w:sig w:usb0="E00002FF" w:usb1="400004FF" w:usb2="00000000" w:usb3="00000000" w:csb0="0000019F" w:csb1="00000000"/>
    <w:embedRegular r:id="rId6" w:fontKey="{425F36EB-8BFA-42BD-A974-C88B7EDC5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FD1" w:rsidRPr="00A92360" w:rsidRDefault="00A92360" w:rsidP="00A92360">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9C8" w:rsidRDefault="008C49C8" w:rsidP="009F0C77">
      <w:r>
        <w:separator/>
      </w:r>
    </w:p>
  </w:footnote>
  <w:footnote w:type="continuationSeparator" w:id="0">
    <w:p w:rsidR="008C49C8" w:rsidRDefault="008C4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8"/>
    <w:docVar w:name="CoverBillType" w:val="r"/>
    <w:docVar w:name="DocPath" w:val="L:\Council\bills\BH\7198AHB18.DOCX"/>
    <w:docVar w:name="dvBillNumber" w:val="5015"/>
    <w:docVar w:name="dvBillNumberPrefix" w:val="H. "/>
    <w:docVar w:name="dvOriginalBody" w:val="House"/>
    <w:docVar w:name="dvSteno" w:val="BH"/>
    <w:docVar w:name="NameofBody" w:val="h"/>
    <w:docVar w:name="vGroup2" w:val="Council"/>
  </w:docVars>
  <w:rsids>
    <w:rsidRoot w:val="008C49C8"/>
    <w:rsid w:val="00011869"/>
    <w:rsid w:val="00015CD6"/>
    <w:rsid w:val="00065CF7"/>
    <w:rsid w:val="000E0100"/>
    <w:rsid w:val="000E1785"/>
    <w:rsid w:val="000F40FA"/>
    <w:rsid w:val="001035F1"/>
    <w:rsid w:val="0010776B"/>
    <w:rsid w:val="00133E66"/>
    <w:rsid w:val="001435A3"/>
    <w:rsid w:val="00146ED3"/>
    <w:rsid w:val="00151044"/>
    <w:rsid w:val="001930A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98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5FD1"/>
    <w:rsid w:val="008362E8"/>
    <w:rsid w:val="0085786E"/>
    <w:rsid w:val="008A1768"/>
    <w:rsid w:val="008A489F"/>
    <w:rsid w:val="008C49C8"/>
    <w:rsid w:val="008F0F33"/>
    <w:rsid w:val="008F4429"/>
    <w:rsid w:val="0094021A"/>
    <w:rsid w:val="009B44AF"/>
    <w:rsid w:val="009C6A0B"/>
    <w:rsid w:val="009F0C77"/>
    <w:rsid w:val="009F4DD1"/>
    <w:rsid w:val="00A02543"/>
    <w:rsid w:val="00A05208"/>
    <w:rsid w:val="00A41684"/>
    <w:rsid w:val="00A64E80"/>
    <w:rsid w:val="00A72BCD"/>
    <w:rsid w:val="00A741D9"/>
    <w:rsid w:val="00A833AB"/>
    <w:rsid w:val="00A9236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1B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69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99218-707D-4E59-9059-BF403925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B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45EC9-F75B-4FB8-92F8-5CCBAB8F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426</Words>
  <Characters>2129</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5015 Text of Previous Version (Feb. 27, 2018) - South Carolina Legislature Online</dc:title>
  <dc:creator>%USERNAME%</dc:creator>
  <cp:lastModifiedBy>S Volk</cp:lastModifiedBy>
  <cp:revision>2</cp:revision>
  <cp:lastPrinted>2018-02-26T14:41:00Z</cp:lastPrinted>
  <dcterms:created xsi:type="dcterms:W3CDTF">2018-02-27T18:16:00Z</dcterms:created>
  <dcterms:modified xsi:type="dcterms:W3CDTF">2018-02-27T18:16:00Z</dcterms:modified>
</cp:coreProperties>
</file>