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D3A" w:rsidRDefault="00CD6D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3BF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52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DILLON CHRISTIAN SCHOOL VARSITY FOOTBALL TEAM OF DILLON COUNTY WITH THE TEAM COACHES AND SCHOOL OFFICIALS, AT A DATE AND TIME TO BE DETERMINED BY THE SPEAKER, FOR THE PURPOSE OF BEING RECOGNIZED AND COMMENDED FOR CAPTURING THE 2017 SOUTH CAROLINA INDEPENDENT SCHOOL ASSOCIATION CLASS 1A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3BF3" w:rsidRDefault="001F3B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F3BF3" w:rsidRDefault="001F3B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BF3" w:rsidRDefault="00C452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Dillon Christian School varsity football team of Dillon County with the team coaches and school officials, at a date and time to be determined by the Speaker, for the purpose of being recognized and commended for capturing the 2017 South Carolina Independent School Association Class 1A State Championship title.</w:t>
      </w:r>
    </w:p>
    <w:p w:rsidR="00CD6C5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D6D3A" w:rsidRDefault="00CD6D3A" w:rsidP="00CD6D3A">
      <w:pPr>
        <w:suppressAutoHyphens/>
      </w:pPr>
    </w:p>
    <w:sectPr w:rsidR="00CD6D3A" w:rsidSect="00CD6D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3BF3" w:rsidRDefault="001F3BF3" w:rsidP="009F0C77">
      <w:r>
        <w:separator/>
      </w:r>
    </w:p>
  </w:endnote>
  <w:endnote w:type="continuationSeparator" w:id="0">
    <w:p w:rsidR="001F3BF3" w:rsidRDefault="001F3B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0FBA54-AC95-455D-B735-593C8D05FB7E}"/>
    <w:embedBold r:id="rId2" w:fontKey="{46829C65-46A7-4DF4-9FFA-B700B252A32B}"/>
  </w:font>
  <w:font w:name="Calibri">
    <w:panose1 w:val="020F0502020204030204"/>
    <w:charset w:val="00"/>
    <w:family w:val="swiss"/>
    <w:pitch w:val="variable"/>
    <w:sig w:usb0="E00002FF" w:usb1="4000ACFF" w:usb2="00000001" w:usb3="00000000" w:csb0="0000019F" w:csb1="00000000"/>
    <w:embedRegular r:id="rId3" w:fontKey="{7B2D1C5B-11DA-4DFB-BAF9-8923DE03D79F}"/>
  </w:font>
  <w:font w:name="Segoe UI">
    <w:panose1 w:val="020B0502040204020203"/>
    <w:charset w:val="00"/>
    <w:family w:val="swiss"/>
    <w:pitch w:val="variable"/>
    <w:sig w:usb0="E10022FF" w:usb1="C000E47F" w:usb2="00000029" w:usb3="00000000" w:csb0="000001DF" w:csb1="00000000"/>
    <w:embedRegular r:id="rId4" w:fontKey="{2AE964E1-684D-42C7-A0D5-3B9E7E24C135}"/>
  </w:font>
  <w:font w:name="Cambria">
    <w:panose1 w:val="02040503050406030204"/>
    <w:charset w:val="00"/>
    <w:family w:val="roman"/>
    <w:pitch w:val="variable"/>
    <w:sig w:usb0="E00002FF" w:usb1="400004FF" w:usb2="00000000" w:usb3="00000000" w:csb0="0000019F" w:csb1="00000000"/>
    <w:embedRegular r:id="rId5" w:fontKey="{1CDD7393-276A-4690-9C06-2833A650EA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C57" w:rsidRPr="00CD6D3A" w:rsidRDefault="00CD6D3A" w:rsidP="00CD6D3A">
    <w:pPr>
      <w:pStyle w:val="Footer"/>
      <w:tabs>
        <w:tab w:val="clear" w:pos="4680"/>
        <w:tab w:val="clear" w:pos="9360"/>
        <w:tab w:val="center" w:pos="2995"/>
      </w:tabs>
      <w:spacing w:before="120"/>
    </w:pPr>
    <w:r>
      <w:t>[5136]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3BF3" w:rsidRDefault="001F3BF3" w:rsidP="009F0C77">
      <w:r>
        <w:separator/>
      </w:r>
    </w:p>
  </w:footnote>
  <w:footnote w:type="continuationSeparator" w:id="0">
    <w:p w:rsidR="001F3BF3" w:rsidRDefault="001F3B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62CM18"/>
    <w:docVar w:name="CoverBillType" w:val="r"/>
    <w:docVar w:name="DocPath" w:val="L:\Council\bills\GM\25162CM18.DOCX"/>
    <w:docVar w:name="dvBillNumber" w:val="5136"/>
    <w:docVar w:name="dvBillNumberPrefix" w:val="H. "/>
    <w:docVar w:name="dvOriginalBody" w:val="House"/>
    <w:docVar w:name="dvSteno" w:val="GM"/>
    <w:docVar w:name="NameofBody" w:val="h"/>
    <w:docVar w:name="vGroup2" w:val="Council"/>
  </w:docVars>
  <w:rsids>
    <w:rsidRoot w:val="001F3BF3"/>
    <w:rsid w:val="00011869"/>
    <w:rsid w:val="00015CD6"/>
    <w:rsid w:val="000E0100"/>
    <w:rsid w:val="000E1785"/>
    <w:rsid w:val="000F40FA"/>
    <w:rsid w:val="001035F1"/>
    <w:rsid w:val="0010776B"/>
    <w:rsid w:val="00133E66"/>
    <w:rsid w:val="001435A3"/>
    <w:rsid w:val="00146ED3"/>
    <w:rsid w:val="00151044"/>
    <w:rsid w:val="001A4F33"/>
    <w:rsid w:val="001D08F2"/>
    <w:rsid w:val="001D3A58"/>
    <w:rsid w:val="001D525B"/>
    <w:rsid w:val="001D7F4F"/>
    <w:rsid w:val="001F3BF3"/>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309A"/>
    <w:rsid w:val="00BE3C22"/>
    <w:rsid w:val="00C0345E"/>
    <w:rsid w:val="00C31C95"/>
    <w:rsid w:val="00C3483A"/>
    <w:rsid w:val="00C452D0"/>
    <w:rsid w:val="00C74E9D"/>
    <w:rsid w:val="00C826DD"/>
    <w:rsid w:val="00C82FD3"/>
    <w:rsid w:val="00C92819"/>
    <w:rsid w:val="00CC6B7B"/>
    <w:rsid w:val="00CD2089"/>
    <w:rsid w:val="00CD6C57"/>
    <w:rsid w:val="00CD6D3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3A75A3-238A-4AFC-967F-ECDC4DAC7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52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2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CA82D-2E14-423D-839B-86439247F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1</Pages>
  <Words>144</Words>
  <Characters>750</Characters>
  <Application>Microsoft Office Word</Application>
  <DocSecurity>0</DocSecurity>
  <Lines>30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5136 Text of Previous Version (Mar. 20, 2018) - South Carolina Legislature Online</dc:title>
  <dc:creator>Gail Pinckney Moore</dc:creator>
  <cp:lastModifiedBy>S Volk</cp:lastModifiedBy>
  <cp:revision>2</cp:revision>
  <cp:lastPrinted>2018-03-19T16:10:00Z</cp:lastPrinted>
  <dcterms:created xsi:type="dcterms:W3CDTF">2018-03-20T20:47:00Z</dcterms:created>
  <dcterms:modified xsi:type="dcterms:W3CDTF">2018-03-20T20:47:00Z</dcterms:modified>
</cp:coreProperties>
</file>