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12" w:rsidRDefault="00DC4C12" w:rsidP="00DC4C12">
      <w:pPr>
        <w:widowControl w:val="0"/>
        <w:jc w:val="center"/>
      </w:pPr>
      <w:r w:rsidRPr="00DC4C12">
        <w:rPr>
          <w:b/>
        </w:rPr>
        <w:t>South Carolina General Assembly</w:t>
      </w:r>
    </w:p>
    <w:p w:rsidR="00DC4C12" w:rsidRDefault="00DC4C12" w:rsidP="00DC4C12">
      <w:pPr>
        <w:widowControl w:val="0"/>
        <w:jc w:val="center"/>
      </w:pPr>
      <w:r>
        <w:t>123rd Session, 2019-2020</w:t>
      </w:r>
    </w:p>
    <w:p w:rsidR="00DC4C12" w:rsidRDefault="00DC4C12" w:rsidP="00DC4C12">
      <w:pPr>
        <w:widowControl w:val="0"/>
        <w:jc w:val="left"/>
      </w:pPr>
    </w:p>
    <w:p w:rsidR="00DC4C12" w:rsidRDefault="00DC4C12" w:rsidP="00DC4C12">
      <w:pPr>
        <w:widowControl w:val="0"/>
        <w:jc w:val="left"/>
        <w:rPr>
          <w:b/>
        </w:rPr>
      </w:pPr>
      <w:r w:rsidRPr="00DC4C12">
        <w:rPr>
          <w:b/>
        </w:rPr>
        <w:t>H. 3012</w:t>
      </w:r>
    </w:p>
    <w:p w:rsidR="00DC4C12" w:rsidRDefault="00DC4C12" w:rsidP="00DC4C12">
      <w:pPr>
        <w:widowControl w:val="0"/>
        <w:jc w:val="left"/>
        <w:rPr>
          <w:b/>
        </w:rPr>
      </w:pPr>
    </w:p>
    <w:p w:rsidR="00DC4C12" w:rsidRDefault="00DC4C12" w:rsidP="00DC4C12">
      <w:pPr>
        <w:widowControl w:val="0"/>
        <w:jc w:val="left"/>
      </w:pPr>
      <w:r w:rsidRPr="00DC4C12">
        <w:rPr>
          <w:b/>
        </w:rPr>
        <w:t>STATUS INFORMATION</w:t>
      </w:r>
    </w:p>
    <w:p w:rsidR="00DC4C12" w:rsidRDefault="00DC4C12" w:rsidP="00DC4C12">
      <w:pPr>
        <w:widowControl w:val="0"/>
        <w:jc w:val="left"/>
      </w:pPr>
    </w:p>
    <w:p w:rsidR="00DC4C12" w:rsidRDefault="00DC4C12" w:rsidP="00DC4C12">
      <w:pPr>
        <w:widowControl w:val="0"/>
        <w:jc w:val="left"/>
      </w:pPr>
      <w:r>
        <w:t>Concurrent Resolution</w:t>
      </w:r>
    </w:p>
    <w:p w:rsidR="00DC4C12" w:rsidRDefault="001248AF" w:rsidP="00DC4C12">
      <w:pPr>
        <w:widowControl w:val="0"/>
        <w:jc w:val="left"/>
      </w:pPr>
      <w:r>
        <w:t>Sponsors: Reps. McDaniel, S. Williams, Moore, Brawley and Gilliard</w:t>
      </w:r>
    </w:p>
    <w:p w:rsidR="00DC4C12" w:rsidRDefault="00DC4C12" w:rsidP="00DC4C12">
      <w:pPr>
        <w:widowControl w:val="0"/>
        <w:jc w:val="left"/>
      </w:pPr>
      <w:r>
        <w:t>Document Path: l:\council\bills\nl\13777sd19.docx</w:t>
      </w:r>
    </w:p>
    <w:p w:rsidR="00DC4C12" w:rsidRDefault="00DC4C12" w:rsidP="00DC4C12">
      <w:pPr>
        <w:widowControl w:val="0"/>
        <w:jc w:val="left"/>
      </w:pPr>
    </w:p>
    <w:p w:rsidR="00C64F93" w:rsidRDefault="00C64F93" w:rsidP="00DC4C12">
      <w:pPr>
        <w:widowControl w:val="0"/>
        <w:jc w:val="left"/>
      </w:pPr>
      <w:r>
        <w:t>Introduced in the House on January 8, 2019</w:t>
      </w:r>
    </w:p>
    <w:p w:rsidR="00C64F93" w:rsidRDefault="00C64F93" w:rsidP="00DC4C12">
      <w:pPr>
        <w:widowControl w:val="0"/>
        <w:jc w:val="left"/>
      </w:pPr>
      <w:r>
        <w:t>Introduced in the Senate on January 24, 2019</w:t>
      </w:r>
    </w:p>
    <w:p w:rsidR="00C64F93" w:rsidRDefault="00C64F93" w:rsidP="00DC4C12">
      <w:pPr>
        <w:widowControl w:val="0"/>
        <w:jc w:val="left"/>
      </w:pPr>
      <w:r>
        <w:t>Adopted by the General Assembly on May 7, 2019</w:t>
      </w:r>
    </w:p>
    <w:p w:rsidR="00C64F93" w:rsidRDefault="00C64F93" w:rsidP="00DC4C12">
      <w:pPr>
        <w:widowControl w:val="0"/>
        <w:jc w:val="left"/>
      </w:pPr>
    </w:p>
    <w:p w:rsidR="00DC4C12" w:rsidRDefault="00DC4C12" w:rsidP="00DC4C12">
      <w:pPr>
        <w:widowControl w:val="0"/>
        <w:jc w:val="left"/>
      </w:pPr>
      <w:r>
        <w:t xml:space="preserve">Summary: </w:t>
      </w:r>
      <w:r w:rsidR="0027519E">
        <w:t>Schools and school districts; should utilize the education rate program of the Federal Communications Commission (E-Rate)</w:t>
      </w:r>
    </w:p>
    <w:p w:rsidR="00DC4C12" w:rsidRDefault="00DC4C12" w:rsidP="00DC4C12">
      <w:pPr>
        <w:widowControl w:val="0"/>
        <w:jc w:val="left"/>
      </w:pPr>
    </w:p>
    <w:p w:rsidR="00DC4C12" w:rsidRDefault="00DC4C12" w:rsidP="00DC4C12">
      <w:pPr>
        <w:widowControl w:val="0"/>
        <w:jc w:val="left"/>
      </w:pPr>
    </w:p>
    <w:p w:rsidR="00DC4C12" w:rsidRDefault="00DC4C12" w:rsidP="00DC4C12">
      <w:pPr>
        <w:widowControl w:val="0"/>
        <w:tabs>
          <w:tab w:val="center" w:pos="590"/>
          <w:tab w:val="center" w:pos="1440"/>
          <w:tab w:val="left" w:pos="1872"/>
          <w:tab w:val="left" w:pos="9187"/>
        </w:tabs>
        <w:jc w:val="left"/>
      </w:pPr>
      <w:r w:rsidRPr="00DC4C12">
        <w:rPr>
          <w:b/>
        </w:rPr>
        <w:t>HISTORY OF LEGISLATIVE ACTIONS</w:t>
      </w:r>
    </w:p>
    <w:p w:rsidR="00DC4C12" w:rsidRDefault="00DC4C12" w:rsidP="00DC4C12">
      <w:pPr>
        <w:widowControl w:val="0"/>
        <w:tabs>
          <w:tab w:val="center" w:pos="590"/>
          <w:tab w:val="center" w:pos="1440"/>
          <w:tab w:val="left" w:pos="1872"/>
          <w:tab w:val="left" w:pos="9187"/>
        </w:tabs>
        <w:jc w:val="left"/>
      </w:pPr>
    </w:p>
    <w:p w:rsidR="00DC4C12" w:rsidRPr="00DC4C12" w:rsidRDefault="00DC4C12" w:rsidP="00DC4C12">
      <w:pPr>
        <w:widowControl w:val="0"/>
        <w:tabs>
          <w:tab w:val="center" w:pos="590"/>
          <w:tab w:val="center" w:pos="1440"/>
          <w:tab w:val="left" w:pos="1872"/>
          <w:tab w:val="left" w:pos="9187"/>
        </w:tabs>
        <w:jc w:val="left"/>
      </w:pPr>
      <w:r w:rsidRPr="00DC4C12">
        <w:rPr>
          <w:u w:val="single"/>
        </w:rPr>
        <w:tab/>
        <w:t>Date</w:t>
      </w:r>
      <w:r w:rsidRPr="00DC4C12">
        <w:rPr>
          <w:u w:val="single"/>
        </w:rPr>
        <w:tab/>
        <w:t>Body</w:t>
      </w:r>
      <w:r w:rsidRPr="00DC4C12">
        <w:rPr>
          <w:u w:val="single"/>
        </w:rPr>
        <w:tab/>
        <w:t>Action Description with journal page number</w:t>
      </w:r>
      <w:r w:rsidRPr="00DC4C12">
        <w:rPr>
          <w:u w:val="single"/>
        </w:rPr>
        <w:tab/>
      </w:r>
    </w:p>
    <w:p w:rsidR="00A57696" w:rsidRDefault="00A57696" w:rsidP="00A57696">
      <w:pPr>
        <w:widowControl w:val="0"/>
        <w:tabs>
          <w:tab w:val="right" w:pos="1008"/>
          <w:tab w:val="left" w:pos="1152"/>
          <w:tab w:val="left" w:pos="1872"/>
          <w:tab w:val="left" w:pos="9187"/>
        </w:tabs>
        <w:ind w:left="2088" w:hanging="2088"/>
      </w:pPr>
      <w:r>
        <w:tab/>
        <w:t>12/18/2018</w:t>
      </w:r>
      <w:r>
        <w:tab/>
        <w:t>House</w:t>
      </w:r>
      <w:r>
        <w:tab/>
      </w:r>
      <w:r w:rsidRPr="009C5BB4">
        <w:t>Prefiled</w:t>
      </w:r>
    </w:p>
    <w:p w:rsidR="00A57696" w:rsidRDefault="00A57696" w:rsidP="00A57696">
      <w:pPr>
        <w:widowControl w:val="0"/>
        <w:tabs>
          <w:tab w:val="right" w:pos="1008"/>
          <w:tab w:val="left" w:pos="1152"/>
          <w:tab w:val="left" w:pos="1872"/>
          <w:tab w:val="left" w:pos="9187"/>
        </w:tabs>
        <w:ind w:left="2088" w:hanging="2088"/>
      </w:pPr>
      <w:r>
        <w:tab/>
        <w:t>12/18/2018</w:t>
      </w:r>
      <w:r>
        <w:tab/>
        <w:t>House</w:t>
      </w:r>
      <w:r>
        <w:tab/>
      </w:r>
      <w:r w:rsidRPr="009C5BB4">
        <w:t xml:space="preserve">Referred to Committee on </w:t>
      </w:r>
      <w:r w:rsidRPr="009C5BB4">
        <w:rPr>
          <w:b/>
        </w:rPr>
        <w:t>Education and Public Works</w:t>
      </w:r>
    </w:p>
    <w:p w:rsidR="00A57696" w:rsidRDefault="00A57696" w:rsidP="00A57696">
      <w:pPr>
        <w:widowControl w:val="0"/>
        <w:tabs>
          <w:tab w:val="right" w:pos="1008"/>
          <w:tab w:val="left" w:pos="1152"/>
          <w:tab w:val="left" w:pos="1872"/>
          <w:tab w:val="left" w:pos="9187"/>
        </w:tabs>
        <w:ind w:left="2088" w:hanging="2088"/>
      </w:pPr>
      <w:r>
        <w:tab/>
        <w:t>1/8/2019</w:t>
      </w:r>
      <w:r>
        <w:tab/>
        <w:t>House</w:t>
      </w:r>
      <w:r>
        <w:tab/>
      </w:r>
      <w:r w:rsidRPr="009C5BB4">
        <w:t>Introduced (</w:t>
      </w:r>
      <w:hyperlink r:id="rId7" w:history="1">
        <w:r w:rsidRPr="009C5BB4">
          <w:rPr>
            <w:rStyle w:val="Hyperlink"/>
          </w:rPr>
          <w:t>House Journal</w:t>
        </w:r>
        <w:r w:rsidRPr="009C5BB4">
          <w:rPr>
            <w:rStyle w:val="Hyperlink"/>
          </w:rPr>
          <w:noBreakHyphen/>
          <w:t>page 52</w:t>
        </w:r>
      </w:hyperlink>
      <w:r w:rsidRPr="009C5BB4">
        <w:t>)</w:t>
      </w:r>
    </w:p>
    <w:p w:rsidR="00A57696" w:rsidRDefault="00A57696" w:rsidP="00A57696">
      <w:pPr>
        <w:widowControl w:val="0"/>
        <w:tabs>
          <w:tab w:val="right" w:pos="1008"/>
          <w:tab w:val="left" w:pos="1152"/>
          <w:tab w:val="left" w:pos="1872"/>
          <w:tab w:val="left" w:pos="9187"/>
        </w:tabs>
        <w:ind w:left="2088" w:hanging="2088"/>
      </w:pPr>
      <w:r>
        <w:tab/>
        <w:t>1/8/2019</w:t>
      </w:r>
      <w:r>
        <w:tab/>
        <w:t>House</w:t>
      </w:r>
      <w:r>
        <w:tab/>
      </w:r>
      <w:r w:rsidRPr="009C5BB4">
        <w:t>Referred to Co</w:t>
      </w:r>
      <w:r>
        <w:t xml:space="preserve">mmittee on </w:t>
      </w:r>
      <w:r w:rsidRPr="009C5BB4">
        <w:rPr>
          <w:b/>
        </w:rPr>
        <w:t>Education and Public Works</w:t>
      </w:r>
      <w:r w:rsidRPr="009C5BB4">
        <w:t xml:space="preserve"> (</w:t>
      </w:r>
      <w:hyperlink r:id="rId8" w:history="1">
        <w:r w:rsidRPr="009C5BB4">
          <w:rPr>
            <w:rStyle w:val="Hyperlink"/>
          </w:rPr>
          <w:t>House Journal</w:t>
        </w:r>
        <w:r w:rsidRPr="009C5BB4">
          <w:rPr>
            <w:rStyle w:val="Hyperlink"/>
          </w:rPr>
          <w:noBreakHyphen/>
          <w:t>page 52</w:t>
        </w:r>
      </w:hyperlink>
      <w:r w:rsidRPr="009C5BB4">
        <w:t>)</w:t>
      </w:r>
    </w:p>
    <w:p w:rsidR="00A57696" w:rsidRDefault="00A57696" w:rsidP="00A57696">
      <w:pPr>
        <w:widowControl w:val="0"/>
        <w:tabs>
          <w:tab w:val="right" w:pos="1008"/>
          <w:tab w:val="left" w:pos="1152"/>
          <w:tab w:val="left" w:pos="1872"/>
          <w:tab w:val="left" w:pos="9187"/>
        </w:tabs>
        <w:ind w:left="2088" w:hanging="2088"/>
      </w:pPr>
      <w:r>
        <w:tab/>
        <w:t>1/17/2019</w:t>
      </w:r>
      <w:r>
        <w:tab/>
        <w:t>House</w:t>
      </w:r>
      <w:r>
        <w:tab/>
      </w:r>
      <w:r w:rsidRPr="009C5BB4">
        <w:t>Member(s) request name added as sponsor: Moore, Brawley</w:t>
      </w:r>
    </w:p>
    <w:p w:rsidR="00A57696" w:rsidRDefault="00A57696" w:rsidP="00A57696">
      <w:pPr>
        <w:widowControl w:val="0"/>
        <w:tabs>
          <w:tab w:val="right" w:pos="1008"/>
          <w:tab w:val="left" w:pos="1152"/>
          <w:tab w:val="left" w:pos="1872"/>
          <w:tab w:val="left" w:pos="9187"/>
        </w:tabs>
        <w:ind w:left="2088" w:hanging="2088"/>
      </w:pPr>
      <w:r>
        <w:tab/>
        <w:t>1/22/2019</w:t>
      </w:r>
      <w:r>
        <w:tab/>
        <w:t>House</w:t>
      </w:r>
      <w:r>
        <w:tab/>
      </w:r>
      <w:r w:rsidRPr="009C5BB4">
        <w:t>Recalled from Co</w:t>
      </w:r>
      <w:r>
        <w:t xml:space="preserve">mmittee on </w:t>
      </w:r>
      <w:r w:rsidRPr="009C5BB4">
        <w:rPr>
          <w:b/>
        </w:rPr>
        <w:t>Education and Public Works</w:t>
      </w:r>
      <w:r w:rsidRPr="009C5BB4">
        <w:t xml:space="preserve"> (</w:t>
      </w:r>
      <w:hyperlink r:id="rId9" w:history="1">
        <w:r w:rsidRPr="009C5BB4">
          <w:rPr>
            <w:rStyle w:val="Hyperlink"/>
          </w:rPr>
          <w:t>House Journal</w:t>
        </w:r>
        <w:r w:rsidRPr="009C5BB4">
          <w:rPr>
            <w:rStyle w:val="Hyperlink"/>
          </w:rPr>
          <w:noBreakHyphen/>
          <w:t>page 41</w:t>
        </w:r>
      </w:hyperlink>
      <w:r w:rsidRPr="009C5BB4">
        <w:t>)</w:t>
      </w:r>
    </w:p>
    <w:p w:rsidR="00A57696" w:rsidRDefault="00A57696" w:rsidP="00A57696">
      <w:pPr>
        <w:widowControl w:val="0"/>
        <w:tabs>
          <w:tab w:val="right" w:pos="1008"/>
          <w:tab w:val="left" w:pos="1152"/>
          <w:tab w:val="left" w:pos="1872"/>
          <w:tab w:val="left" w:pos="9187"/>
        </w:tabs>
        <w:ind w:left="2088" w:hanging="2088"/>
      </w:pPr>
      <w:r>
        <w:tab/>
        <w:t>1/23/2019</w:t>
      </w:r>
      <w:r>
        <w:tab/>
        <w:t>House</w:t>
      </w:r>
      <w:r>
        <w:tab/>
      </w:r>
      <w:r w:rsidRPr="009C5BB4">
        <w:t>Member(s) request name added as sponsor: Gilliard</w:t>
      </w:r>
    </w:p>
    <w:p w:rsidR="00A57696" w:rsidRDefault="00A57696" w:rsidP="00A57696">
      <w:pPr>
        <w:widowControl w:val="0"/>
        <w:tabs>
          <w:tab w:val="right" w:pos="1008"/>
          <w:tab w:val="left" w:pos="1152"/>
          <w:tab w:val="left" w:pos="1872"/>
          <w:tab w:val="left" w:pos="9187"/>
        </w:tabs>
        <w:ind w:left="2088" w:hanging="2088"/>
      </w:pPr>
      <w:r>
        <w:tab/>
        <w:t>1/23/2019</w:t>
      </w:r>
      <w:r>
        <w:tab/>
        <w:t>House</w:t>
      </w:r>
      <w:r>
        <w:tab/>
      </w:r>
      <w:r w:rsidRPr="009C5BB4">
        <w:t>Adopted, sent to Senate (</w:t>
      </w:r>
      <w:hyperlink r:id="rId10" w:history="1">
        <w:r w:rsidRPr="009C5BB4">
          <w:rPr>
            <w:rStyle w:val="Hyperlink"/>
          </w:rPr>
          <w:t>House Journal</w:t>
        </w:r>
        <w:r w:rsidRPr="009C5BB4">
          <w:rPr>
            <w:rStyle w:val="Hyperlink"/>
          </w:rPr>
          <w:noBreakHyphen/>
          <w:t>page 21</w:t>
        </w:r>
      </w:hyperlink>
      <w:r w:rsidRPr="009C5BB4">
        <w:t>)</w:t>
      </w:r>
    </w:p>
    <w:p w:rsidR="00A57696" w:rsidRDefault="00A57696" w:rsidP="00A57696">
      <w:pPr>
        <w:widowControl w:val="0"/>
        <w:tabs>
          <w:tab w:val="right" w:pos="1008"/>
          <w:tab w:val="left" w:pos="1152"/>
          <w:tab w:val="left" w:pos="1872"/>
          <w:tab w:val="left" w:pos="9187"/>
        </w:tabs>
        <w:ind w:left="2088" w:hanging="2088"/>
      </w:pPr>
      <w:r>
        <w:tab/>
        <w:t>1/24/2019</w:t>
      </w:r>
      <w:r>
        <w:tab/>
        <w:t>Senate</w:t>
      </w:r>
      <w:r>
        <w:tab/>
      </w:r>
      <w:r w:rsidRPr="009C5BB4">
        <w:t>Introduced (</w:t>
      </w:r>
      <w:hyperlink r:id="rId11" w:history="1">
        <w:r w:rsidRPr="009C5BB4">
          <w:rPr>
            <w:rStyle w:val="Hyperlink"/>
          </w:rPr>
          <w:t>Senate Journal</w:t>
        </w:r>
        <w:r w:rsidRPr="009C5BB4">
          <w:rPr>
            <w:rStyle w:val="Hyperlink"/>
          </w:rPr>
          <w:noBreakHyphen/>
          <w:t>page 18</w:t>
        </w:r>
      </w:hyperlink>
      <w:r w:rsidRPr="009C5BB4">
        <w:t>)</w:t>
      </w:r>
    </w:p>
    <w:p w:rsidR="00A57696" w:rsidRDefault="00A57696" w:rsidP="00A57696">
      <w:pPr>
        <w:widowControl w:val="0"/>
        <w:tabs>
          <w:tab w:val="right" w:pos="1008"/>
          <w:tab w:val="left" w:pos="1152"/>
          <w:tab w:val="left" w:pos="1872"/>
          <w:tab w:val="left" w:pos="9187"/>
        </w:tabs>
        <w:ind w:left="2088" w:hanging="2088"/>
      </w:pPr>
      <w:r>
        <w:tab/>
        <w:t>1/24/2019</w:t>
      </w:r>
      <w:r>
        <w:tab/>
        <w:t>Senate</w:t>
      </w:r>
      <w:r>
        <w:tab/>
      </w:r>
      <w:r w:rsidRPr="009C5BB4">
        <w:t>Ref</w:t>
      </w:r>
      <w:r>
        <w:t xml:space="preserve">erred to Committee on </w:t>
      </w:r>
      <w:r w:rsidRPr="009C5BB4">
        <w:rPr>
          <w:b/>
        </w:rPr>
        <w:t>Education</w:t>
      </w:r>
      <w:r>
        <w:t xml:space="preserve"> </w:t>
      </w:r>
      <w:r w:rsidRPr="009C5BB4">
        <w:t>(</w:t>
      </w:r>
      <w:hyperlink r:id="rId12" w:history="1">
        <w:r w:rsidRPr="009C5BB4">
          <w:rPr>
            <w:rStyle w:val="Hyperlink"/>
          </w:rPr>
          <w:t>Senate Journal</w:t>
        </w:r>
        <w:r w:rsidRPr="009C5BB4">
          <w:rPr>
            <w:rStyle w:val="Hyperlink"/>
          </w:rPr>
          <w:noBreakHyphen/>
          <w:t>page 18</w:t>
        </w:r>
      </w:hyperlink>
      <w:r w:rsidRPr="009C5BB4">
        <w:t>)</w:t>
      </w:r>
    </w:p>
    <w:p w:rsidR="00A57696" w:rsidRDefault="00A57696" w:rsidP="00A57696">
      <w:pPr>
        <w:widowControl w:val="0"/>
        <w:tabs>
          <w:tab w:val="right" w:pos="1008"/>
          <w:tab w:val="left" w:pos="1152"/>
          <w:tab w:val="left" w:pos="1872"/>
          <w:tab w:val="left" w:pos="9187"/>
        </w:tabs>
        <w:ind w:left="2088" w:hanging="2088"/>
      </w:pPr>
      <w:r>
        <w:tab/>
        <w:t>5/2/2019</w:t>
      </w:r>
      <w:r>
        <w:tab/>
        <w:t>Senate</w:t>
      </w:r>
      <w:r>
        <w:tab/>
      </w:r>
      <w:r w:rsidRPr="009C5BB4">
        <w:t>Recal</w:t>
      </w:r>
      <w:r>
        <w:t xml:space="preserve">led from Committee on </w:t>
      </w:r>
      <w:r w:rsidRPr="009C5BB4">
        <w:rPr>
          <w:b/>
        </w:rPr>
        <w:t>Education</w:t>
      </w:r>
      <w:r>
        <w:t xml:space="preserve"> </w:t>
      </w:r>
      <w:r w:rsidRPr="009C5BB4">
        <w:t>(</w:t>
      </w:r>
      <w:hyperlink r:id="rId13" w:history="1">
        <w:r w:rsidRPr="009C5BB4">
          <w:rPr>
            <w:rStyle w:val="Hyperlink"/>
          </w:rPr>
          <w:t>Senate Journal</w:t>
        </w:r>
        <w:r w:rsidRPr="009C5BB4">
          <w:rPr>
            <w:rStyle w:val="Hyperlink"/>
          </w:rPr>
          <w:noBreakHyphen/>
          <w:t>page 5</w:t>
        </w:r>
      </w:hyperlink>
      <w:r w:rsidRPr="009C5BB4">
        <w:t>)</w:t>
      </w:r>
    </w:p>
    <w:p w:rsidR="00A57696" w:rsidRDefault="00A57696" w:rsidP="00A57696">
      <w:pPr>
        <w:widowControl w:val="0"/>
        <w:tabs>
          <w:tab w:val="right" w:pos="1008"/>
          <w:tab w:val="left" w:pos="1152"/>
          <w:tab w:val="left" w:pos="1872"/>
          <w:tab w:val="left" w:pos="9187"/>
        </w:tabs>
        <w:ind w:left="2088" w:hanging="2088"/>
      </w:pPr>
      <w:r>
        <w:tab/>
        <w:t>5/7/2019</w:t>
      </w:r>
      <w:r>
        <w:tab/>
        <w:t>Senate</w:t>
      </w:r>
      <w:r>
        <w:tab/>
      </w:r>
      <w:r w:rsidRPr="009C5BB4">
        <w:t>Adopted, ret</w:t>
      </w:r>
      <w:r>
        <w:t xml:space="preserve">urned to House with concurrence </w:t>
      </w:r>
      <w:r w:rsidRPr="009C5BB4">
        <w:t>(</w:t>
      </w:r>
      <w:hyperlink r:id="rId14" w:history="1">
        <w:r w:rsidRPr="009C5BB4">
          <w:rPr>
            <w:rStyle w:val="Hyperlink"/>
          </w:rPr>
          <w:t>Senate Journal</w:t>
        </w:r>
        <w:r w:rsidRPr="009C5BB4">
          <w:rPr>
            <w:rStyle w:val="Hyperlink"/>
          </w:rPr>
          <w:noBreakHyphen/>
          <w:t>page 177</w:t>
        </w:r>
      </w:hyperlink>
      <w:r w:rsidRPr="009C5BB4">
        <w:t>)</w:t>
      </w:r>
    </w:p>
    <w:p w:rsidR="00A57696" w:rsidRDefault="00A57696" w:rsidP="00A57696">
      <w:pPr>
        <w:widowControl w:val="0"/>
        <w:tabs>
          <w:tab w:val="right" w:pos="1008"/>
          <w:tab w:val="left" w:pos="1152"/>
          <w:tab w:val="left" w:pos="1872"/>
          <w:tab w:val="left" w:pos="9187"/>
        </w:tabs>
        <w:ind w:left="2088" w:hanging="2088"/>
      </w:pPr>
    </w:p>
    <w:p w:rsidR="00DC4C12" w:rsidRDefault="00DC4C12" w:rsidP="00DC4C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C4C12">
          <w:rPr>
            <w:rStyle w:val="Hyperlink"/>
          </w:rPr>
          <w:t>legislative information</w:t>
        </w:r>
      </w:hyperlink>
      <w:r>
        <w:t xml:space="preserve"> at the website</w:t>
      </w:r>
    </w:p>
    <w:p w:rsidR="00DC4C12" w:rsidRDefault="00DC4C12" w:rsidP="00DC4C12">
      <w:pPr>
        <w:widowControl w:val="0"/>
        <w:tabs>
          <w:tab w:val="right" w:pos="1008"/>
          <w:tab w:val="left" w:pos="1152"/>
          <w:tab w:val="left" w:pos="1872"/>
          <w:tab w:val="left" w:pos="9187"/>
        </w:tabs>
        <w:ind w:left="2088" w:hanging="2088"/>
        <w:jc w:val="left"/>
      </w:pPr>
    </w:p>
    <w:p w:rsidR="00DC4C12" w:rsidRPr="00DC4C12" w:rsidRDefault="00DC4C12" w:rsidP="00DC4C12">
      <w:pPr>
        <w:widowControl w:val="0"/>
        <w:tabs>
          <w:tab w:val="right" w:pos="1008"/>
          <w:tab w:val="left" w:pos="1152"/>
          <w:tab w:val="left" w:pos="1872"/>
          <w:tab w:val="left" w:pos="9187"/>
        </w:tabs>
        <w:ind w:left="2088" w:hanging="2088"/>
        <w:jc w:val="left"/>
      </w:pPr>
    </w:p>
    <w:p w:rsidR="00DC4C12" w:rsidRDefault="00DC4C12" w:rsidP="00DC4C12">
      <w:pPr>
        <w:widowControl w:val="0"/>
        <w:jc w:val="left"/>
      </w:pPr>
      <w:r w:rsidRPr="00DC4C12">
        <w:rPr>
          <w:b/>
        </w:rPr>
        <w:t>VERSIONS OF THIS BILL</w:t>
      </w:r>
    </w:p>
    <w:p w:rsidR="00DC4C12" w:rsidRDefault="00DC4C12" w:rsidP="00DC4C12">
      <w:pPr>
        <w:widowControl w:val="0"/>
        <w:jc w:val="left"/>
      </w:pPr>
    </w:p>
    <w:p w:rsidR="00DC4C12" w:rsidRDefault="00CD3D8A" w:rsidP="00DC4C12">
      <w:pPr>
        <w:widowControl w:val="0"/>
        <w:jc w:val="left"/>
      </w:pPr>
      <w:hyperlink r:id="rId16" w:history="1">
        <w:r w:rsidR="00DC4C12">
          <w:rPr>
            <w:rStyle w:val="Hyperlink"/>
          </w:rPr>
          <w:t>12/18/2018</w:t>
        </w:r>
      </w:hyperlink>
    </w:p>
    <w:p w:rsidR="00DC4C12" w:rsidRDefault="00CD3D8A" w:rsidP="00DC4C12">
      <w:hyperlink r:id="rId17" w:history="1">
        <w:r w:rsidR="004A7BD3" w:rsidRPr="004A7BD3">
          <w:rPr>
            <w:rStyle w:val="Hyperlink"/>
          </w:rPr>
          <w:t>1/22/2019</w:t>
        </w:r>
      </w:hyperlink>
    </w:p>
    <w:p w:rsidR="004A7BD3" w:rsidRDefault="00CD3D8A" w:rsidP="00DC4C12">
      <w:hyperlink r:id="rId18" w:history="1">
        <w:r w:rsidR="006B391E" w:rsidRPr="006B391E">
          <w:rPr>
            <w:rStyle w:val="Hyperlink"/>
          </w:rPr>
          <w:t>5/2/2019</w:t>
        </w:r>
      </w:hyperlink>
    </w:p>
    <w:p w:rsidR="006B391E" w:rsidRDefault="006B391E" w:rsidP="00DC4C12"/>
    <w:p w:rsidR="00DC4C12" w:rsidRDefault="00DC4C12" w:rsidP="00DC4C12">
      <w:pPr>
        <w:sectPr w:rsidR="00DC4C12" w:rsidSect="00DC4C12">
          <w:pgSz w:w="12240" w:h="15840" w:code="1"/>
          <w:pgMar w:top="1080" w:right="1440" w:bottom="1080" w:left="1440" w:header="720" w:footer="720" w:gutter="0"/>
          <w:cols w:space="720"/>
          <w:noEndnote/>
          <w:docGrid w:linePitch="360"/>
        </w:sectPr>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Pr="00DC4186" w:rsidRDefault="006B391E" w:rsidP="00DC4186">
      <w:pPr>
        <w:tabs>
          <w:tab w:val="right" w:pos="5933"/>
        </w:tabs>
        <w:suppressAutoHyphens/>
      </w:pPr>
      <w:r>
        <w:tab/>
      </w:r>
      <w:r>
        <w:rPr>
          <w:b/>
          <w:sz w:val="36"/>
        </w:rPr>
        <w:t>H. 3012</w:t>
      </w: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DC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McDaniel, S. Williams, Moore, Brawley and Gilliard</w:t>
      </w: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6B391E" w:rsidRPr="00DC4186" w:rsidRDefault="006B391E" w:rsidP="00DC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391E" w:rsidSect="00AB5E9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Pr="00325348" w:rsidRDefault="006B391E" w:rsidP="005C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B391E" w:rsidRDefault="006B39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BELIEF OF THE GENERAL ASSEMBLY THAT THE SCHOOLS AND SCHOOL DISTRICTS OF THIS STATE SHOULD UTILIZE THE EDUCATION RATE PROGRAM OF THE FEDERAL COMMUNICATIONS COMMISSION (E</w:t>
      </w:r>
      <w:r>
        <w:noBreakHyphen/>
        <w:t>RATE) ESTABLISHED BY THE TELECOMMUNICATIONS ACT OF 1996 WHICH PROVIDES DISCOUNTS ON INTERNET ACCESS AND TELECOMMUNICATIONS SERVICES FOR SCHOOLS AND SCHOOL DISTRICTS WITH HIGHER POVERTY LEVELS IN THEIR STUDENT POPULATION THAT WOULD BE OF GREAT BENEFIT TO THESE STUDENTS.</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Education Rate program, more commonly known as E</w:t>
      </w:r>
      <w:r>
        <w:noBreakHyphen/>
        <w:t xml:space="preserve">Rate, was established by the Telecommunications Act of 1996 and began monetary distribution in 1998; and </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w:t>
      </w:r>
      <w:r>
        <w:noBreakHyphen/>
        <w:t>Rate is overseen by the Federal Communications Commission and is administered by the Schools and Libraries Division of the Universal Service Administration Company; and</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noBreakHyphen/>
        <w:t>Rate program was established to aid schools and libraries in obtaining affordable telecommunication and internet services by offering discounts on these services; and</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funding may be requested in two separate categories of service: category 1, telecommunications and internet access and category 2, internet connections and basic maintenance of internal connections; and</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discount percentage for the applicant is based on poverty and location of the population served by the school or library; and </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noBreakHyphen/>
        <w:t xml:space="preserve">Rate program, if utilized by our schools and school districts, would be a great benefit to the student population of South Carolina.  Now, therefore, </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express their belief that the schools and school districts of this State should utilize the Education Rate Program of the Federal Communications Commission (E</w:t>
      </w:r>
      <w:r>
        <w:noBreakHyphen/>
        <w:t>Rate) established by the Telecommunications Act of 1996 which provides discounts on internet access and telecommunications services for schools and school districts with higher poverty levels in their student population that would be of great benefit to these students.</w:t>
      </w: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1E" w:rsidRDefault="006B3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School Boards Association for Dissemination for its members.</w:t>
      </w:r>
    </w:p>
    <w:p w:rsidR="006B391E" w:rsidRDefault="006B391E" w:rsidP="00E1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4C12" w:rsidRDefault="00DC4C12" w:rsidP="006B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4C12" w:rsidSect="00AB5E9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BBB" w:rsidRDefault="006C1BBB" w:rsidP="009F0C77">
      <w:r>
        <w:separator/>
      </w:r>
    </w:p>
  </w:endnote>
  <w:endnote w:type="continuationSeparator" w:id="0">
    <w:p w:rsidR="006C1BBB" w:rsidRDefault="006C1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FD4215-D483-413D-90DC-EAE5A388353F}"/>
    <w:embedBold r:id="rId2" w:fontKey="{8294F2C7-D339-4E96-AF92-8F74DB1CB8E3}"/>
  </w:font>
  <w:font w:name="Calibri">
    <w:panose1 w:val="020F0502020204030204"/>
    <w:charset w:val="00"/>
    <w:family w:val="swiss"/>
    <w:pitch w:val="variable"/>
    <w:sig w:usb0="E00002FF" w:usb1="4000ACFF" w:usb2="00000001" w:usb3="00000000" w:csb0="0000019F" w:csb1="00000000"/>
    <w:embedRegular r:id="rId3" w:fontKey="{13DE763F-E521-44DA-A61E-2AFF1A0043DC}"/>
  </w:font>
  <w:font w:name="Segoe UI">
    <w:panose1 w:val="020B0502040204020203"/>
    <w:charset w:val="00"/>
    <w:family w:val="swiss"/>
    <w:pitch w:val="variable"/>
    <w:sig w:usb0="E10022FF" w:usb1="C000E47F" w:usb2="00000029" w:usb3="00000000" w:csb0="000001DF" w:csb1="00000000"/>
    <w:embedRegular r:id="rId4" w:fontKey="{04D0C6F4-D7D1-43A7-BB5A-22D2994928ED}"/>
  </w:font>
  <w:font w:name="Cambria">
    <w:panose1 w:val="02040503050406030204"/>
    <w:charset w:val="00"/>
    <w:family w:val="roman"/>
    <w:pitch w:val="variable"/>
    <w:sig w:usb0="E00002FF" w:usb1="400004FF" w:usb2="00000000" w:usb3="00000000" w:csb0="0000019F" w:csb1="00000000"/>
    <w:embedRegular r:id="rId5" w:fontKey="{FA0B7EEB-E7A4-4EA8-9CDC-018A38A14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91E" w:rsidRPr="005C0079" w:rsidRDefault="006B391E" w:rsidP="005C0079">
    <w:pPr>
      <w:pStyle w:val="Footer"/>
      <w:tabs>
        <w:tab w:val="clear" w:pos="4680"/>
        <w:tab w:val="clear" w:pos="9360"/>
        <w:tab w:val="center" w:pos="2995"/>
      </w:tabs>
      <w:spacing w:before="120"/>
    </w:pPr>
    <w:r>
      <w:t>[3012-</w:t>
    </w:r>
    <w:r>
      <w:fldChar w:fldCharType="begin"/>
    </w:r>
    <w:r>
      <w:instrText xml:space="preserve"> PAGE  \* MERGEFORMAT </w:instrText>
    </w:r>
    <w:r>
      <w:fldChar w:fldCharType="separate"/>
    </w:r>
    <w:r w:rsidR="00A5769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E96" w:rsidRPr="005C0079" w:rsidRDefault="006B391E" w:rsidP="005C0079">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BBB" w:rsidRDefault="006C1BBB" w:rsidP="009F0C77">
      <w:r>
        <w:separator/>
      </w:r>
    </w:p>
  </w:footnote>
  <w:footnote w:type="continuationSeparator" w:id="0">
    <w:p w:rsidR="006C1BBB" w:rsidRDefault="006C1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7SD19"/>
    <w:docVar w:name="CoverBillType" w:val="c"/>
    <w:docVar w:name="DocPath" w:val="L:\Council\bills\NL\13777SD19.DOCX"/>
    <w:docVar w:name="dvBillNumber" w:val="3012"/>
    <w:docVar w:name="dvBillNumberPrefix" w:val="H. "/>
    <w:docVar w:name="dvOriginalBody" w:val="House"/>
    <w:docVar w:name="dvSteno" w:val="NL"/>
    <w:docVar w:name="NameofBody" w:val="h"/>
    <w:docVar w:name="vGroup2" w:val="Council"/>
  </w:docVars>
  <w:rsids>
    <w:rsidRoot w:val="00D15C94"/>
    <w:rsid w:val="00011869"/>
    <w:rsid w:val="00015CD6"/>
    <w:rsid w:val="00082633"/>
    <w:rsid w:val="000E0100"/>
    <w:rsid w:val="000E1785"/>
    <w:rsid w:val="000F40FA"/>
    <w:rsid w:val="000F4F09"/>
    <w:rsid w:val="001035F1"/>
    <w:rsid w:val="0010776B"/>
    <w:rsid w:val="001248AF"/>
    <w:rsid w:val="00133E66"/>
    <w:rsid w:val="001435A3"/>
    <w:rsid w:val="00146ED3"/>
    <w:rsid w:val="00151044"/>
    <w:rsid w:val="001D08F2"/>
    <w:rsid w:val="001D3A58"/>
    <w:rsid w:val="001D525B"/>
    <w:rsid w:val="001D7F4F"/>
    <w:rsid w:val="00205238"/>
    <w:rsid w:val="002321B6"/>
    <w:rsid w:val="00250967"/>
    <w:rsid w:val="002543C8"/>
    <w:rsid w:val="0025541D"/>
    <w:rsid w:val="0027519E"/>
    <w:rsid w:val="00284AAE"/>
    <w:rsid w:val="00285A20"/>
    <w:rsid w:val="002B7036"/>
    <w:rsid w:val="002E5912"/>
    <w:rsid w:val="00301B21"/>
    <w:rsid w:val="00325348"/>
    <w:rsid w:val="0032732C"/>
    <w:rsid w:val="00336AD0"/>
    <w:rsid w:val="0037079A"/>
    <w:rsid w:val="003C4DAB"/>
    <w:rsid w:val="003D01E8"/>
    <w:rsid w:val="003E5288"/>
    <w:rsid w:val="003F6D79"/>
    <w:rsid w:val="00401408"/>
    <w:rsid w:val="00404E4B"/>
    <w:rsid w:val="0041760A"/>
    <w:rsid w:val="00417C01"/>
    <w:rsid w:val="00425443"/>
    <w:rsid w:val="004403BD"/>
    <w:rsid w:val="00461441"/>
    <w:rsid w:val="004809EE"/>
    <w:rsid w:val="004A7BD3"/>
    <w:rsid w:val="004E7D54"/>
    <w:rsid w:val="004F47A7"/>
    <w:rsid w:val="005273C6"/>
    <w:rsid w:val="00527E9B"/>
    <w:rsid w:val="00530A69"/>
    <w:rsid w:val="00545593"/>
    <w:rsid w:val="00556EBF"/>
    <w:rsid w:val="00577C6C"/>
    <w:rsid w:val="005A62FE"/>
    <w:rsid w:val="005C0079"/>
    <w:rsid w:val="005C2FE2"/>
    <w:rsid w:val="005C3710"/>
    <w:rsid w:val="005E2BC9"/>
    <w:rsid w:val="00605102"/>
    <w:rsid w:val="006215AA"/>
    <w:rsid w:val="00633086"/>
    <w:rsid w:val="006913C9"/>
    <w:rsid w:val="0069470D"/>
    <w:rsid w:val="006B391E"/>
    <w:rsid w:val="006C1BBB"/>
    <w:rsid w:val="006D58AA"/>
    <w:rsid w:val="007146EE"/>
    <w:rsid w:val="00734F00"/>
    <w:rsid w:val="00753CF3"/>
    <w:rsid w:val="0077606C"/>
    <w:rsid w:val="007A70AE"/>
    <w:rsid w:val="00822BE0"/>
    <w:rsid w:val="008362E8"/>
    <w:rsid w:val="00841875"/>
    <w:rsid w:val="0085786E"/>
    <w:rsid w:val="008A1768"/>
    <w:rsid w:val="008A489F"/>
    <w:rsid w:val="008F0F33"/>
    <w:rsid w:val="008F4429"/>
    <w:rsid w:val="0094021A"/>
    <w:rsid w:val="00963E5E"/>
    <w:rsid w:val="009B44AF"/>
    <w:rsid w:val="009C6A0B"/>
    <w:rsid w:val="009D4127"/>
    <w:rsid w:val="009F0C77"/>
    <w:rsid w:val="009F4DD1"/>
    <w:rsid w:val="00A02543"/>
    <w:rsid w:val="00A41684"/>
    <w:rsid w:val="00A44848"/>
    <w:rsid w:val="00A57696"/>
    <w:rsid w:val="00A64E80"/>
    <w:rsid w:val="00A72BCD"/>
    <w:rsid w:val="00A741D9"/>
    <w:rsid w:val="00A833AB"/>
    <w:rsid w:val="00A9741D"/>
    <w:rsid w:val="00AB4543"/>
    <w:rsid w:val="00AC34A2"/>
    <w:rsid w:val="00AD1C5D"/>
    <w:rsid w:val="00AD1C9A"/>
    <w:rsid w:val="00AD4B17"/>
    <w:rsid w:val="00B3119C"/>
    <w:rsid w:val="00B412D4"/>
    <w:rsid w:val="00B64C71"/>
    <w:rsid w:val="00BE3C22"/>
    <w:rsid w:val="00BF1626"/>
    <w:rsid w:val="00C0345E"/>
    <w:rsid w:val="00C31C95"/>
    <w:rsid w:val="00C3483A"/>
    <w:rsid w:val="00C64F93"/>
    <w:rsid w:val="00C74E9D"/>
    <w:rsid w:val="00C826DD"/>
    <w:rsid w:val="00C82FD3"/>
    <w:rsid w:val="00C92819"/>
    <w:rsid w:val="00CC6B7B"/>
    <w:rsid w:val="00CD2089"/>
    <w:rsid w:val="00D15C94"/>
    <w:rsid w:val="00D3048B"/>
    <w:rsid w:val="00D46588"/>
    <w:rsid w:val="00D54964"/>
    <w:rsid w:val="00D73A67"/>
    <w:rsid w:val="00D970A9"/>
    <w:rsid w:val="00DC4C12"/>
    <w:rsid w:val="00DF3845"/>
    <w:rsid w:val="00E12939"/>
    <w:rsid w:val="00E41911"/>
    <w:rsid w:val="00E44B57"/>
    <w:rsid w:val="00E46DE5"/>
    <w:rsid w:val="00E92EEF"/>
    <w:rsid w:val="00EF2368"/>
    <w:rsid w:val="00F1585C"/>
    <w:rsid w:val="00F24442"/>
    <w:rsid w:val="00F32CC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9532A-C871-44A6-968E-DD404CDB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19C"/>
    <w:rPr>
      <w:rFonts w:ascii="Segoe UI" w:eastAsia="Times New Roman" w:hAnsi="Segoe UI" w:cs="Segoe UI"/>
      <w:sz w:val="18"/>
      <w:szCs w:val="18"/>
    </w:rPr>
  </w:style>
  <w:style w:type="character" w:styleId="Hyperlink">
    <w:name w:val="Hyperlink"/>
    <w:basedOn w:val="DefaultParagraphFont"/>
    <w:uiPriority w:val="99"/>
    <w:unhideWhenUsed/>
    <w:rsid w:val="00DC4C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502.docx" TargetMode="External"/><Relationship Id="rId18" Type="http://schemas.openxmlformats.org/officeDocument/2006/relationships/hyperlink" Target="file:///p:\pprever\2019-20\3012_201905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sj\20190124.docx" TargetMode="External"/><Relationship Id="rId17" Type="http://schemas.openxmlformats.org/officeDocument/2006/relationships/hyperlink" Target="file:///p:\pprever\2019-20\3012_20190122.docx" TargetMode="External"/><Relationship Id="rId2" Type="http://schemas.openxmlformats.org/officeDocument/2006/relationships/styles" Target="styles.xml"/><Relationship Id="rId16" Type="http://schemas.openxmlformats.org/officeDocument/2006/relationships/hyperlink" Target="file:///p:\pprever\2019-20\3012_2018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12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12&amp;session=123&amp;summary=B" TargetMode="External"/><Relationship Id="rId10" Type="http://schemas.openxmlformats.org/officeDocument/2006/relationships/hyperlink" Target="file:///h:\hj\2019012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122.docx" TargetMode="External"/><Relationship Id="rId14" Type="http://schemas.openxmlformats.org/officeDocument/2006/relationships/hyperlink" Target="file:///h:\sj\201905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B0C9-9486-4CFA-8A53-D08614E25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3</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3012: Schools and school districts; should utilize the education rate program of the Federal Communications Commission (E-Rate) - South Carolina Legislature Online</dc:title>
  <dc:creator>Nancy Lee</dc:creator>
  <cp:lastModifiedBy>S Volk</cp:lastModifiedBy>
  <cp:revision>2</cp:revision>
  <cp:lastPrinted>2018-12-17T13:52:00Z</cp:lastPrinted>
  <dcterms:created xsi:type="dcterms:W3CDTF">2019-05-08T13:37:00Z</dcterms:created>
  <dcterms:modified xsi:type="dcterms:W3CDTF">2019-05-08T13:37:00Z</dcterms:modified>
</cp:coreProperties>
</file>