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096">
        <w:rPr>
          <w:rFonts w:cs="Times New Roman"/>
          <w:b/>
        </w:rPr>
        <w:t>South Carolina General Assembly</w:t>
      </w:r>
    </w:p>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096">
        <w:rPr>
          <w:rFonts w:cs="Times New Roman"/>
        </w:rPr>
        <w:t>123rd Session, 2019-2020</w:t>
      </w:r>
    </w:p>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096" w:rsidRPr="00774096" w:rsidRDefault="004850ED"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 R9, S327</w:t>
      </w:r>
    </w:p>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096">
        <w:rPr>
          <w:rFonts w:cs="Times New Roman"/>
          <w:b/>
        </w:rPr>
        <w:t>STATUS INFORMATION</w:t>
      </w:r>
    </w:p>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096">
        <w:rPr>
          <w:rFonts w:cs="Times New Roman"/>
        </w:rPr>
        <w:t>General Bill</w:t>
      </w:r>
    </w:p>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096">
        <w:rPr>
          <w:rFonts w:cs="Times New Roman"/>
        </w:rPr>
        <w:t>Sponsors: Senator Shealy</w:t>
      </w:r>
    </w:p>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096">
        <w:rPr>
          <w:rFonts w:cs="Times New Roman"/>
        </w:rPr>
        <w:t>Document Path: l:\s-res\ks\012fami.kmm.ks.docx</w:t>
      </w:r>
    </w:p>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94B" w:rsidRDefault="00A8294B"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A8294B" w:rsidRDefault="00A8294B"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23, 2019</w:t>
      </w:r>
    </w:p>
    <w:p w:rsidR="00A8294B" w:rsidRDefault="00A8294B"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28, 2019</w:t>
      </w:r>
    </w:p>
    <w:p w:rsidR="00A8294B" w:rsidRDefault="00A8294B"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20, 2019, Signed</w:t>
      </w:r>
    </w:p>
    <w:p w:rsidR="00A8294B" w:rsidRDefault="00A8294B"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096">
        <w:rPr>
          <w:rFonts w:cs="Times New Roman"/>
        </w:rPr>
        <w:t>Summary: Interagency Planning and Evaluation Advisory Committee</w:t>
      </w:r>
    </w:p>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096" w:rsidRPr="00774096" w:rsidRDefault="00774096" w:rsidP="00774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096" w:rsidRPr="00774096" w:rsidRDefault="00774096" w:rsidP="00774096">
      <w:pPr>
        <w:widowControl w:val="0"/>
        <w:tabs>
          <w:tab w:val="center" w:pos="590"/>
          <w:tab w:val="center" w:pos="1440"/>
          <w:tab w:val="left" w:pos="1872"/>
          <w:tab w:val="left" w:pos="9187"/>
        </w:tabs>
        <w:rPr>
          <w:rFonts w:cs="Times New Roman"/>
        </w:rPr>
      </w:pPr>
      <w:r w:rsidRPr="00774096">
        <w:rPr>
          <w:rFonts w:cs="Times New Roman"/>
          <w:b/>
        </w:rPr>
        <w:t>HISTORY OF LEGISLATIVE ACTIONS</w:t>
      </w:r>
    </w:p>
    <w:p w:rsidR="00774096" w:rsidRPr="00774096" w:rsidRDefault="00774096" w:rsidP="00774096">
      <w:pPr>
        <w:widowControl w:val="0"/>
        <w:tabs>
          <w:tab w:val="center" w:pos="590"/>
          <w:tab w:val="center" w:pos="1440"/>
          <w:tab w:val="left" w:pos="1872"/>
          <w:tab w:val="left" w:pos="9187"/>
        </w:tabs>
        <w:rPr>
          <w:rFonts w:cs="Times New Roman"/>
        </w:rPr>
      </w:pPr>
    </w:p>
    <w:p w:rsidR="00774096" w:rsidRPr="00774096" w:rsidRDefault="00774096" w:rsidP="00774096">
      <w:pPr>
        <w:widowControl w:val="0"/>
        <w:tabs>
          <w:tab w:val="center" w:pos="590"/>
          <w:tab w:val="center" w:pos="1440"/>
          <w:tab w:val="left" w:pos="1872"/>
          <w:tab w:val="left" w:pos="9187"/>
        </w:tabs>
        <w:rPr>
          <w:rFonts w:cs="Times New Roman"/>
        </w:rPr>
      </w:pPr>
      <w:r w:rsidRPr="00774096">
        <w:rPr>
          <w:rFonts w:cs="Times New Roman"/>
          <w:u w:val="single"/>
        </w:rPr>
        <w:tab/>
        <w:t>Date</w:t>
      </w:r>
      <w:r w:rsidRPr="00774096">
        <w:rPr>
          <w:rFonts w:cs="Times New Roman"/>
          <w:u w:val="single"/>
        </w:rPr>
        <w:tab/>
        <w:t>Body</w:t>
      </w:r>
      <w:r w:rsidRPr="00774096">
        <w:rPr>
          <w:rFonts w:cs="Times New Roman"/>
          <w:u w:val="single"/>
        </w:rPr>
        <w:tab/>
        <w:t>Action Description with journal page number</w:t>
      </w:r>
      <w:r w:rsidRPr="00774096">
        <w:rPr>
          <w:rFonts w:cs="Times New Roman"/>
          <w:u w:val="single"/>
        </w:rPr>
        <w:tab/>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Introduced and read first time </w:t>
      </w:r>
      <w:r w:rsidRPr="001C3ADE">
        <w:rPr>
          <w:rFonts w:cs="Times New Roman"/>
        </w:rPr>
        <w:t>(</w:t>
      </w:r>
      <w:hyperlink r:id="rId6" w:history="1">
        <w:r w:rsidRPr="001C3ADE">
          <w:rPr>
            <w:rStyle w:val="Hyperlink"/>
            <w:rFonts w:cs="Times New Roman"/>
          </w:rPr>
          <w:t>Senate Journal</w:t>
        </w:r>
        <w:r w:rsidRPr="001C3ADE">
          <w:rPr>
            <w:rStyle w:val="Hyperlink"/>
            <w:rFonts w:cs="Times New Roman"/>
          </w:rPr>
          <w:noBreakHyphen/>
          <w:t>page 184</w:t>
        </w:r>
      </w:hyperlink>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1C3ADE">
        <w:rPr>
          <w:rFonts w:cs="Times New Roman"/>
        </w:rPr>
        <w:t>Referred to Co</w:t>
      </w:r>
      <w:r>
        <w:rPr>
          <w:rFonts w:cs="Times New Roman"/>
        </w:rPr>
        <w:t xml:space="preserve">mmittee on </w:t>
      </w:r>
      <w:r w:rsidRPr="001C3ADE">
        <w:rPr>
          <w:rFonts w:cs="Times New Roman"/>
          <w:b/>
        </w:rPr>
        <w:t>Family and Veterans' Services</w:t>
      </w:r>
      <w:r w:rsidRPr="001C3ADE">
        <w:rPr>
          <w:rFonts w:cs="Times New Roman"/>
        </w:rPr>
        <w:t xml:space="preserve"> (</w:t>
      </w:r>
      <w:hyperlink r:id="rId7" w:history="1">
        <w:r w:rsidRPr="001C3ADE">
          <w:rPr>
            <w:rStyle w:val="Hyperlink"/>
            <w:rFonts w:cs="Times New Roman"/>
          </w:rPr>
          <w:t>Senate Journal</w:t>
        </w:r>
        <w:r w:rsidRPr="001C3ADE">
          <w:rPr>
            <w:rStyle w:val="Hyperlink"/>
            <w:rFonts w:cs="Times New Roman"/>
          </w:rPr>
          <w:noBreakHyphen/>
          <w:t>page 184</w:t>
        </w:r>
      </w:hyperlink>
      <w:bookmarkStart w:id="0" w:name="_GoBack"/>
      <w:bookmarkEnd w:id="0"/>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Senate</w:t>
      </w:r>
      <w:r>
        <w:rPr>
          <w:rFonts w:cs="Times New Roman"/>
        </w:rPr>
        <w:tab/>
      </w:r>
      <w:r w:rsidRPr="001C3ADE">
        <w:rPr>
          <w:rFonts w:cs="Times New Roman"/>
        </w:rPr>
        <w:t>Polled out of</w:t>
      </w:r>
      <w:r>
        <w:rPr>
          <w:rFonts w:cs="Times New Roman"/>
        </w:rPr>
        <w:t xml:space="preserve"> committee </w:t>
      </w:r>
      <w:r w:rsidRPr="001C3ADE">
        <w:rPr>
          <w:rFonts w:cs="Times New Roman"/>
          <w:b/>
        </w:rPr>
        <w:t>Family and Veterans' Services</w:t>
      </w:r>
      <w:r w:rsidRPr="001C3ADE">
        <w:rPr>
          <w:rFonts w:cs="Times New Roman"/>
        </w:rPr>
        <w:t xml:space="preserve"> (</w:t>
      </w:r>
      <w:hyperlink r:id="rId8" w:history="1">
        <w:r w:rsidRPr="001C3ADE">
          <w:rPr>
            <w:rStyle w:val="Hyperlink"/>
            <w:rFonts w:cs="Times New Roman"/>
          </w:rPr>
          <w:t>Senate Journal</w:t>
        </w:r>
        <w:r w:rsidRPr="001C3ADE">
          <w:rPr>
            <w:rStyle w:val="Hyperlink"/>
            <w:rFonts w:cs="Times New Roman"/>
          </w:rPr>
          <w:noBreakHyphen/>
          <w:t>page 9</w:t>
        </w:r>
      </w:hyperlink>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Senate</w:t>
      </w:r>
      <w:r>
        <w:rPr>
          <w:rFonts w:cs="Times New Roman"/>
        </w:rPr>
        <w:tab/>
      </w:r>
      <w:r w:rsidRPr="001C3ADE">
        <w:rPr>
          <w:rFonts w:cs="Times New Roman"/>
        </w:rPr>
        <w:t>Committee report:</w:t>
      </w:r>
      <w:r>
        <w:rPr>
          <w:rFonts w:cs="Times New Roman"/>
        </w:rPr>
        <w:t xml:space="preserve"> Favorable </w:t>
      </w:r>
      <w:r w:rsidRPr="001C3ADE">
        <w:rPr>
          <w:rFonts w:cs="Times New Roman"/>
          <w:b/>
        </w:rPr>
        <w:t>Family and Veterans' Services</w:t>
      </w:r>
      <w:r w:rsidRPr="001C3ADE">
        <w:rPr>
          <w:rFonts w:cs="Times New Roman"/>
        </w:rPr>
        <w:t xml:space="preserve"> (</w:t>
      </w:r>
      <w:hyperlink r:id="rId9" w:history="1">
        <w:r w:rsidRPr="001C3ADE">
          <w:rPr>
            <w:rStyle w:val="Hyperlink"/>
            <w:rFonts w:cs="Times New Roman"/>
          </w:rPr>
          <w:t>Senate Journal</w:t>
        </w:r>
        <w:r w:rsidRPr="001C3ADE">
          <w:rPr>
            <w:rStyle w:val="Hyperlink"/>
            <w:rFonts w:cs="Times New Roman"/>
          </w:rPr>
          <w:noBreakHyphen/>
          <w:t>page 9</w:t>
        </w:r>
      </w:hyperlink>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r>
      <w:r w:rsidRPr="001C3ADE">
        <w:rPr>
          <w:rFonts w:cs="Times New Roman"/>
        </w:rPr>
        <w:t>Read second time (</w:t>
      </w:r>
      <w:hyperlink r:id="rId10" w:history="1">
        <w:r w:rsidRPr="001C3ADE">
          <w:rPr>
            <w:rStyle w:val="Hyperlink"/>
            <w:rFonts w:cs="Times New Roman"/>
          </w:rPr>
          <w:t>Senate Journal</w:t>
        </w:r>
        <w:r w:rsidRPr="001C3ADE">
          <w:rPr>
            <w:rStyle w:val="Hyperlink"/>
            <w:rFonts w:cs="Times New Roman"/>
          </w:rPr>
          <w:noBreakHyphen/>
          <w:t>page 15</w:t>
        </w:r>
      </w:hyperlink>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r>
      <w:r w:rsidRPr="001C3ADE">
        <w:rPr>
          <w:rFonts w:cs="Times New Roman"/>
        </w:rPr>
        <w:t>Roll call Ayes</w:t>
      </w:r>
      <w:r>
        <w:rPr>
          <w:rFonts w:cs="Times New Roman"/>
        </w:rPr>
        <w:noBreakHyphen/>
      </w:r>
      <w:r w:rsidRPr="001C3ADE">
        <w:rPr>
          <w:rFonts w:cs="Times New Roman"/>
        </w:rPr>
        <w:t>42  Nays</w:t>
      </w:r>
      <w:r>
        <w:rPr>
          <w:rFonts w:cs="Times New Roman"/>
        </w:rPr>
        <w:noBreakHyphen/>
      </w:r>
      <w:r w:rsidRPr="001C3ADE">
        <w:rPr>
          <w:rFonts w:cs="Times New Roman"/>
        </w:rPr>
        <w:t>0 (</w:t>
      </w:r>
      <w:hyperlink r:id="rId11" w:history="1">
        <w:r w:rsidRPr="001C3ADE">
          <w:rPr>
            <w:rStyle w:val="Hyperlink"/>
            <w:rFonts w:cs="Times New Roman"/>
          </w:rPr>
          <w:t>Senate Journal</w:t>
        </w:r>
        <w:r w:rsidRPr="001C3ADE">
          <w:rPr>
            <w:rStyle w:val="Hyperlink"/>
            <w:rFonts w:cs="Times New Roman"/>
          </w:rPr>
          <w:noBreakHyphen/>
          <w:t>page 15</w:t>
        </w:r>
      </w:hyperlink>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Senate</w:t>
      </w:r>
      <w:r>
        <w:rPr>
          <w:rFonts w:cs="Times New Roman"/>
        </w:rPr>
        <w:tab/>
      </w:r>
      <w:r w:rsidRPr="001C3ADE">
        <w:rPr>
          <w:rFonts w:cs="Times New Roman"/>
        </w:rPr>
        <w:t>Re</w:t>
      </w:r>
      <w:r>
        <w:rPr>
          <w:rFonts w:cs="Times New Roman"/>
        </w:rPr>
        <w:t xml:space="preserve">ad third time and sent to House </w:t>
      </w:r>
      <w:r w:rsidRPr="001C3ADE">
        <w:rPr>
          <w:rFonts w:cs="Times New Roman"/>
        </w:rPr>
        <w:t>(</w:t>
      </w:r>
      <w:hyperlink r:id="rId12" w:history="1">
        <w:r w:rsidRPr="001C3ADE">
          <w:rPr>
            <w:rStyle w:val="Hyperlink"/>
            <w:rFonts w:cs="Times New Roman"/>
          </w:rPr>
          <w:t>Senate Journal</w:t>
        </w:r>
        <w:r w:rsidRPr="001C3ADE">
          <w:rPr>
            <w:rStyle w:val="Hyperlink"/>
            <w:rFonts w:cs="Times New Roman"/>
          </w:rPr>
          <w:noBreakHyphen/>
          <w:t>page 10</w:t>
        </w:r>
      </w:hyperlink>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r>
      <w:r w:rsidRPr="001C3ADE">
        <w:rPr>
          <w:rFonts w:cs="Times New Roman"/>
        </w:rPr>
        <w:t>Introduced and read first time (</w:t>
      </w:r>
      <w:hyperlink r:id="rId13" w:history="1">
        <w:r w:rsidRPr="001C3ADE">
          <w:rPr>
            <w:rStyle w:val="Hyperlink"/>
            <w:rFonts w:cs="Times New Roman"/>
          </w:rPr>
          <w:t>House Journal</w:t>
        </w:r>
        <w:r w:rsidRPr="001C3ADE">
          <w:rPr>
            <w:rStyle w:val="Hyperlink"/>
            <w:rFonts w:cs="Times New Roman"/>
          </w:rPr>
          <w:noBreakHyphen/>
          <w:t>page 12</w:t>
        </w:r>
      </w:hyperlink>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r>
      <w:r w:rsidRPr="001C3ADE">
        <w:rPr>
          <w:rFonts w:cs="Times New Roman"/>
        </w:rPr>
        <w:t>Referred to C</w:t>
      </w:r>
      <w:r>
        <w:rPr>
          <w:rFonts w:cs="Times New Roman"/>
        </w:rPr>
        <w:t xml:space="preserve">ommittee on </w:t>
      </w:r>
      <w:r w:rsidRPr="001C3ADE">
        <w:rPr>
          <w:rFonts w:cs="Times New Roman"/>
          <w:b/>
        </w:rPr>
        <w:t>Medical, Military, Public and Municipal Affairs</w:t>
      </w:r>
      <w:r w:rsidRPr="001C3ADE">
        <w:rPr>
          <w:rFonts w:cs="Times New Roman"/>
        </w:rPr>
        <w:t xml:space="preserve"> (</w:t>
      </w:r>
      <w:hyperlink r:id="rId14" w:history="1">
        <w:r w:rsidRPr="001C3ADE">
          <w:rPr>
            <w:rStyle w:val="Hyperlink"/>
            <w:rFonts w:cs="Times New Roman"/>
          </w:rPr>
          <w:t>House Journal</w:t>
        </w:r>
        <w:r w:rsidRPr="001C3ADE">
          <w:rPr>
            <w:rStyle w:val="Hyperlink"/>
            <w:rFonts w:cs="Times New Roman"/>
          </w:rPr>
          <w:noBreakHyphen/>
          <w:t>page 12</w:t>
        </w:r>
      </w:hyperlink>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1C3ADE">
        <w:rPr>
          <w:rFonts w:cs="Times New Roman"/>
        </w:rPr>
        <w:t>Committee repor</w:t>
      </w:r>
      <w:r>
        <w:rPr>
          <w:rFonts w:cs="Times New Roman"/>
        </w:rPr>
        <w:t xml:space="preserve">t: Favorable </w:t>
      </w:r>
      <w:r w:rsidRPr="001C3ADE">
        <w:rPr>
          <w:rFonts w:cs="Times New Roman"/>
          <w:b/>
        </w:rPr>
        <w:t>Medical, Military, Public and Municipal Affairs</w:t>
      </w:r>
      <w:r w:rsidRPr="001C3ADE">
        <w:rPr>
          <w:rFonts w:cs="Times New Roman"/>
        </w:rPr>
        <w:t xml:space="preserve"> (</w:t>
      </w:r>
      <w:hyperlink r:id="rId15" w:history="1">
        <w:r w:rsidRPr="001C3ADE">
          <w:rPr>
            <w:rStyle w:val="Hyperlink"/>
            <w:rFonts w:cs="Times New Roman"/>
          </w:rPr>
          <w:t>House Journal</w:t>
        </w:r>
        <w:r w:rsidRPr="001C3ADE">
          <w:rPr>
            <w:rStyle w:val="Hyperlink"/>
            <w:rFonts w:cs="Times New Roman"/>
          </w:rPr>
          <w:noBreakHyphen/>
          <w:t>page 118</w:t>
        </w:r>
      </w:hyperlink>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1C3ADE">
        <w:rPr>
          <w:rFonts w:cs="Times New Roman"/>
        </w:rPr>
        <w:t>Read second time (</w:t>
      </w:r>
      <w:hyperlink r:id="rId16" w:history="1">
        <w:r w:rsidRPr="001C3ADE">
          <w:rPr>
            <w:rStyle w:val="Hyperlink"/>
            <w:rFonts w:cs="Times New Roman"/>
          </w:rPr>
          <w:t>House Journal</w:t>
        </w:r>
        <w:r w:rsidRPr="001C3ADE">
          <w:rPr>
            <w:rStyle w:val="Hyperlink"/>
            <w:rFonts w:cs="Times New Roman"/>
          </w:rPr>
          <w:noBreakHyphen/>
          <w:t>page 24</w:t>
        </w:r>
      </w:hyperlink>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1C3ADE">
        <w:rPr>
          <w:rFonts w:cs="Times New Roman"/>
        </w:rPr>
        <w:t>Roll call Yeas</w:t>
      </w:r>
      <w:r>
        <w:rPr>
          <w:rFonts w:cs="Times New Roman"/>
        </w:rPr>
        <w:noBreakHyphen/>
      </w:r>
      <w:r w:rsidRPr="001C3ADE">
        <w:rPr>
          <w:rFonts w:cs="Times New Roman"/>
        </w:rPr>
        <w:t>103  Nays</w:t>
      </w:r>
      <w:r>
        <w:rPr>
          <w:rFonts w:cs="Times New Roman"/>
        </w:rPr>
        <w:noBreakHyphen/>
      </w:r>
      <w:r w:rsidRPr="001C3ADE">
        <w:rPr>
          <w:rFonts w:cs="Times New Roman"/>
        </w:rPr>
        <w:t>0 (</w:t>
      </w:r>
      <w:hyperlink r:id="rId17" w:history="1">
        <w:r w:rsidRPr="001C3ADE">
          <w:rPr>
            <w:rStyle w:val="Hyperlink"/>
            <w:rFonts w:cs="Times New Roman"/>
          </w:rPr>
          <w:t>House Journal</w:t>
        </w:r>
        <w:r w:rsidRPr="001C3ADE">
          <w:rPr>
            <w:rStyle w:val="Hyperlink"/>
            <w:rFonts w:cs="Times New Roman"/>
          </w:rPr>
          <w:noBreakHyphen/>
          <w:t>page 24</w:t>
        </w:r>
      </w:hyperlink>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1C3ADE">
        <w:rPr>
          <w:rFonts w:cs="Times New Roman"/>
        </w:rPr>
        <w:t>Read third time and enrolled (</w:t>
      </w:r>
      <w:hyperlink r:id="rId18" w:history="1">
        <w:r w:rsidRPr="001C3ADE">
          <w:rPr>
            <w:rStyle w:val="Hyperlink"/>
            <w:rFonts w:cs="Times New Roman"/>
          </w:rPr>
          <w:t>House Journal</w:t>
        </w:r>
        <w:r w:rsidRPr="001C3ADE">
          <w:rPr>
            <w:rStyle w:val="Hyperlink"/>
            <w:rFonts w:cs="Times New Roman"/>
          </w:rPr>
          <w:noBreakHyphen/>
          <w:t>page 13</w:t>
        </w:r>
      </w:hyperlink>
      <w:r w:rsidRPr="001C3ADE">
        <w:rPr>
          <w:rFonts w:cs="Times New Roman"/>
        </w:rPr>
        <w:t>)</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r>
      <w:r>
        <w:rPr>
          <w:rFonts w:cs="Times New Roman"/>
        </w:rPr>
        <w:tab/>
      </w:r>
      <w:r w:rsidRPr="001C3ADE">
        <w:rPr>
          <w:rFonts w:cs="Times New Roman"/>
        </w:rPr>
        <w:t>Ratified R  9</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r>
      <w:r w:rsidRPr="001C3ADE">
        <w:rPr>
          <w:rFonts w:cs="Times New Roman"/>
        </w:rPr>
        <w:t>Signed By Governor</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1C3ADE">
        <w:rPr>
          <w:rFonts w:cs="Times New Roman"/>
        </w:rPr>
        <w:t>Effective date  03/20/19</w:t>
      </w:r>
    </w:p>
    <w:p w:rsidR="004850ED" w:rsidRDefault="004850ED" w:rsidP="004850ED">
      <w:pPr>
        <w:widowControl w:val="0"/>
        <w:tabs>
          <w:tab w:val="right" w:pos="1008"/>
          <w:tab w:val="left" w:pos="1152"/>
          <w:tab w:val="left" w:pos="1872"/>
          <w:tab w:val="left" w:pos="9187"/>
        </w:tabs>
        <w:ind w:left="2088" w:hanging="2088"/>
        <w:rPr>
          <w:rFonts w:cs="Times New Roman"/>
        </w:rPr>
      </w:pPr>
      <w:r>
        <w:rPr>
          <w:rFonts w:cs="Times New Roman"/>
        </w:rPr>
        <w:tab/>
        <w:t>4/1/2019</w:t>
      </w:r>
      <w:r>
        <w:rPr>
          <w:rFonts w:cs="Times New Roman"/>
        </w:rPr>
        <w:tab/>
      </w:r>
      <w:r>
        <w:rPr>
          <w:rFonts w:cs="Times New Roman"/>
        </w:rPr>
        <w:tab/>
      </w:r>
      <w:r w:rsidRPr="001C3ADE">
        <w:rPr>
          <w:rFonts w:cs="Times New Roman"/>
        </w:rPr>
        <w:t>Act No</w:t>
      </w:r>
      <w:r>
        <w:rPr>
          <w:rFonts w:cs="Times New Roman"/>
        </w:rPr>
        <w:t>. </w:t>
      </w:r>
      <w:r w:rsidRPr="001C3ADE">
        <w:rPr>
          <w:rFonts w:cs="Times New Roman"/>
        </w:rPr>
        <w:t xml:space="preserve"> 4</w:t>
      </w:r>
    </w:p>
    <w:p w:rsidR="004850ED" w:rsidRDefault="004850ED" w:rsidP="004850ED">
      <w:pPr>
        <w:widowControl w:val="0"/>
        <w:tabs>
          <w:tab w:val="right" w:pos="1008"/>
          <w:tab w:val="left" w:pos="1152"/>
          <w:tab w:val="left" w:pos="1872"/>
          <w:tab w:val="left" w:pos="9187"/>
        </w:tabs>
        <w:ind w:left="2088" w:hanging="2088"/>
        <w:rPr>
          <w:rFonts w:cs="Times New Roman"/>
        </w:rPr>
      </w:pPr>
    </w:p>
    <w:p w:rsidR="00774096" w:rsidRPr="00774096" w:rsidRDefault="00774096" w:rsidP="00774096">
      <w:pPr>
        <w:widowControl w:val="0"/>
        <w:tabs>
          <w:tab w:val="right" w:pos="1008"/>
          <w:tab w:val="left" w:pos="1152"/>
          <w:tab w:val="left" w:pos="1872"/>
          <w:tab w:val="left" w:pos="9187"/>
        </w:tabs>
        <w:ind w:left="2088" w:hanging="2088"/>
        <w:rPr>
          <w:rFonts w:cs="Times New Roman"/>
        </w:rPr>
      </w:pPr>
      <w:r w:rsidRPr="00774096">
        <w:rPr>
          <w:rFonts w:cs="Times New Roman"/>
        </w:rPr>
        <w:t xml:space="preserve">View the latest </w:t>
      </w:r>
      <w:hyperlink r:id="rId19" w:history="1">
        <w:r w:rsidRPr="00774096">
          <w:rPr>
            <w:rFonts w:cs="Times New Roman"/>
            <w:color w:val="0000FF" w:themeColor="hyperlink"/>
            <w:u w:val="single"/>
          </w:rPr>
          <w:t>legislative information</w:t>
        </w:r>
      </w:hyperlink>
      <w:r w:rsidRPr="00774096">
        <w:rPr>
          <w:rFonts w:cs="Times New Roman"/>
        </w:rPr>
        <w:t xml:space="preserve"> at the website</w:t>
      </w:r>
    </w:p>
    <w:p w:rsidR="00774096" w:rsidRPr="00774096" w:rsidRDefault="00774096" w:rsidP="00774096">
      <w:pPr>
        <w:widowControl w:val="0"/>
        <w:tabs>
          <w:tab w:val="right" w:pos="1008"/>
          <w:tab w:val="left" w:pos="1152"/>
          <w:tab w:val="left" w:pos="1872"/>
          <w:tab w:val="left" w:pos="9187"/>
        </w:tabs>
        <w:ind w:left="2088" w:hanging="2088"/>
        <w:rPr>
          <w:rFonts w:cs="Times New Roman"/>
        </w:rPr>
      </w:pPr>
    </w:p>
    <w:p w:rsidR="00774096" w:rsidRPr="00774096" w:rsidRDefault="00774096" w:rsidP="00774096">
      <w:pPr>
        <w:widowControl w:val="0"/>
        <w:tabs>
          <w:tab w:val="right" w:pos="1008"/>
          <w:tab w:val="left" w:pos="1152"/>
          <w:tab w:val="left" w:pos="1872"/>
          <w:tab w:val="left" w:pos="9187"/>
        </w:tabs>
        <w:ind w:left="2088" w:hanging="2088"/>
        <w:rPr>
          <w:rFonts w:cs="Times New Roman"/>
        </w:rPr>
      </w:pPr>
    </w:p>
    <w:p w:rsidR="00774096" w:rsidRPr="00774096" w:rsidRDefault="00774096" w:rsidP="00774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096">
        <w:rPr>
          <w:rFonts w:cs="Times New Roman"/>
          <w:b/>
        </w:rPr>
        <w:t>VERSIONS OF THIS BILL</w:t>
      </w:r>
    </w:p>
    <w:p w:rsidR="00774096" w:rsidRPr="00774096" w:rsidRDefault="00774096" w:rsidP="00774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096" w:rsidRPr="00774096" w:rsidRDefault="0033746B" w:rsidP="00774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774096" w:rsidRPr="00774096">
          <w:rPr>
            <w:rFonts w:cs="Times New Roman"/>
            <w:color w:val="0000FF" w:themeColor="hyperlink"/>
            <w:u w:val="single"/>
          </w:rPr>
          <w:t>1/8/2019</w:t>
        </w:r>
      </w:hyperlink>
    </w:p>
    <w:p w:rsidR="00774096" w:rsidRPr="00774096" w:rsidRDefault="0033746B" w:rsidP="00774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774096" w:rsidRPr="00774096">
          <w:rPr>
            <w:rFonts w:cs="Times New Roman"/>
            <w:color w:val="0000FF" w:themeColor="hyperlink"/>
            <w:u w:val="single"/>
          </w:rPr>
          <w:t>1/10/2019</w:t>
        </w:r>
      </w:hyperlink>
    </w:p>
    <w:p w:rsidR="00774096" w:rsidRPr="00774096" w:rsidRDefault="0033746B" w:rsidP="00774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774096" w:rsidRPr="00774096">
          <w:rPr>
            <w:rFonts w:cs="Times New Roman"/>
            <w:color w:val="0000FF" w:themeColor="hyperlink"/>
            <w:u w:val="single"/>
          </w:rPr>
          <w:t>2/21/2019</w:t>
        </w:r>
      </w:hyperlink>
    </w:p>
    <w:p w:rsidR="00774096" w:rsidRPr="00774096" w:rsidRDefault="00774096" w:rsidP="00774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096" w:rsidRDefault="00774096" w:rsidP="00774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74096" w:rsidSect="00774096">
          <w:pgSz w:w="12240" w:h="15840" w:code="1"/>
          <w:pgMar w:top="1080" w:right="1440" w:bottom="1080" w:left="1440" w:header="720" w:footer="720" w:gutter="0"/>
          <w:pgNumType w:start="1"/>
          <w:cols w:space="720"/>
          <w:noEndnote/>
          <w:docGrid w:linePitch="360"/>
        </w:sectPr>
      </w:pPr>
    </w:p>
    <w:p w:rsidR="00877A8C"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 R9, S327)</w:t>
      </w:r>
    </w:p>
    <w:p w:rsidR="00877A8C" w:rsidRPr="008836A5"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77A8C" w:rsidRPr="00774096"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74096">
        <w:rPr>
          <w:rFonts w:cs="Times New Roman"/>
          <w:b/>
          <w:color w:val="000000" w:themeColor="text1"/>
          <w:szCs w:val="36"/>
        </w:rPr>
        <w:t xml:space="preserve">AN ACT </w:t>
      </w:r>
      <w:r w:rsidRPr="00774096">
        <w:rPr>
          <w:rFonts w:eastAsia="Times New Roman" w:cs="Times New Roman"/>
          <w:b/>
        </w:rPr>
        <w:t>TO AMEND SECTION 1</w:t>
      </w:r>
      <w:r w:rsidRPr="00774096">
        <w:rPr>
          <w:rFonts w:eastAsia="Times New Roman" w:cs="Times New Roman"/>
          <w:b/>
        </w:rPr>
        <w:noBreakHyphen/>
        <w:t>25</w:t>
      </w:r>
      <w:r w:rsidRPr="00774096">
        <w:rPr>
          <w:rFonts w:eastAsia="Times New Roman" w:cs="Times New Roman"/>
          <w:b/>
        </w:rPr>
        <w:noBreakHyphen/>
        <w:t>60, CODE OF LAWS OF SOUTH CAROLINA, 1976, RELATING TO THE STATE INTERAGENCY PLANNING AND EVALUATION ADVISORY COMMITTEE, SO AS TO REDESIGNATE THE NAME OF THE SENATE GENERAL COMMITTEE AS THE FAMILY AND VETERANS SERVICES’ COMMITTEE.</w:t>
      </w:r>
    </w:p>
    <w:p w:rsidR="00877A8C" w:rsidRPr="001D5EF9"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77A8C" w:rsidRPr="001D5EF9"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D5EF9">
        <w:rPr>
          <w:rFonts w:eastAsia="Times New Roman" w:cs="Times New Roman"/>
        </w:rPr>
        <w:t>Be it enacted by the General Assembly of the State of South Carolina:</w:t>
      </w:r>
    </w:p>
    <w:p w:rsidR="00877A8C"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77A8C" w:rsidRPr="003D66AD"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Name redesignated</w:t>
      </w:r>
    </w:p>
    <w:p w:rsidR="00877A8C" w:rsidRPr="001D5EF9"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77A8C" w:rsidRPr="001D5EF9"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D5EF9">
        <w:rPr>
          <w:rFonts w:eastAsia="Times New Roman" w:cs="Times New Roman"/>
        </w:rPr>
        <w:t>SECTION</w:t>
      </w:r>
      <w:r w:rsidRPr="001D5EF9">
        <w:rPr>
          <w:rFonts w:eastAsia="Times New Roman" w:cs="Times New Roman"/>
        </w:rPr>
        <w:tab/>
        <w:t>1.</w:t>
      </w:r>
      <w:r w:rsidRPr="001D5EF9">
        <w:rPr>
          <w:rFonts w:eastAsia="Times New Roman" w:cs="Times New Roman"/>
        </w:rPr>
        <w:tab/>
        <w:t>Section 1</w:t>
      </w:r>
      <w:r w:rsidRPr="001D5EF9">
        <w:rPr>
          <w:rFonts w:eastAsia="Times New Roman" w:cs="Times New Roman"/>
        </w:rPr>
        <w:noBreakHyphen/>
        <w:t>25</w:t>
      </w:r>
      <w:r w:rsidRPr="001D5EF9">
        <w:rPr>
          <w:rFonts w:eastAsia="Times New Roman" w:cs="Times New Roman"/>
        </w:rPr>
        <w:noBreakHyphen/>
        <w:t>60(A)(5)(b) of the 1976 Code is amended to read:</w:t>
      </w:r>
    </w:p>
    <w:p w:rsidR="00877A8C" w:rsidRPr="001D5EF9"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77A8C" w:rsidRPr="001D5EF9"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D5EF9">
        <w:rPr>
          <w:rFonts w:eastAsia="Times New Roman" w:cs="Times New Roman"/>
        </w:rPr>
        <w:tab/>
        <w:t>“</w:t>
      </w:r>
      <w:r w:rsidRPr="001D5EF9">
        <w:rPr>
          <w:rFonts w:cs="Times New Roman"/>
        </w:rPr>
        <w:t>(b)</w:t>
      </w:r>
      <w:r w:rsidRPr="001D5EF9">
        <w:rPr>
          <w:rFonts w:cs="Times New Roman"/>
        </w:rPr>
        <w:tab/>
        <w:t xml:space="preserve">Senate </w:t>
      </w:r>
      <w:r w:rsidRPr="001D5EF9">
        <w:rPr>
          <w:rFonts w:eastAsia="Calibri" w:cs="Times New Roman"/>
        </w:rPr>
        <w:t>Family and Veterans Services’</w:t>
      </w:r>
      <w:r w:rsidRPr="001D5EF9">
        <w:rPr>
          <w:rFonts w:cs="Times New Roman"/>
        </w:rPr>
        <w:t xml:space="preserve"> Committee;</w:t>
      </w:r>
      <w:r w:rsidRPr="001D5EF9">
        <w:rPr>
          <w:rFonts w:eastAsia="Times New Roman" w:cs="Times New Roman"/>
        </w:rPr>
        <w:t>”</w:t>
      </w:r>
    </w:p>
    <w:p w:rsidR="00877A8C"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77A8C" w:rsidRPr="003D66AD"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877A8C" w:rsidRPr="001D5EF9"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77A8C" w:rsidRPr="001D5EF9"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5EF9">
        <w:rPr>
          <w:rFonts w:eastAsia="Times New Roman" w:cs="Times New Roman"/>
        </w:rPr>
        <w:t>SECTION</w:t>
      </w:r>
      <w:r w:rsidRPr="001D5EF9">
        <w:rPr>
          <w:rFonts w:eastAsia="Times New Roman" w:cs="Times New Roman"/>
        </w:rPr>
        <w:tab/>
        <w:t>2.</w:t>
      </w:r>
      <w:r w:rsidRPr="001D5EF9">
        <w:rPr>
          <w:rFonts w:eastAsia="Times New Roman" w:cs="Times New Roman"/>
        </w:rPr>
        <w:tab/>
        <w:t>This act takes effect upon approval by the Governor.</w:t>
      </w:r>
    </w:p>
    <w:p w:rsidR="00877A8C"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77A8C" w:rsidRDefault="00877A8C"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2019.</w:t>
      </w:r>
    </w:p>
    <w:p w:rsidR="00877A8C" w:rsidRDefault="00877A8C" w:rsidP="00877A8C">
      <w:pPr>
        <w:jc w:val="both"/>
        <w:rPr>
          <w:color w:val="000000" w:themeColor="text1"/>
        </w:rPr>
      </w:pPr>
    </w:p>
    <w:p w:rsidR="00877A8C" w:rsidRDefault="00877A8C" w:rsidP="00877A8C">
      <w:pPr>
        <w:jc w:val="both"/>
        <w:rPr>
          <w:color w:val="000000" w:themeColor="text1"/>
        </w:rPr>
      </w:pPr>
      <w:r>
        <w:rPr>
          <w:color w:val="000000" w:themeColor="text1"/>
        </w:rPr>
        <w:t>Approved the 20</w:t>
      </w:r>
      <w:r w:rsidRPr="003B6C40">
        <w:rPr>
          <w:color w:val="000000" w:themeColor="text1"/>
          <w:vertAlign w:val="superscript"/>
        </w:rPr>
        <w:t>th</w:t>
      </w:r>
      <w:r>
        <w:rPr>
          <w:color w:val="000000" w:themeColor="text1"/>
        </w:rPr>
        <w:t xml:space="preserve"> day of March, 2019. </w:t>
      </w:r>
    </w:p>
    <w:p w:rsidR="00877A8C" w:rsidRDefault="00877A8C" w:rsidP="00877A8C">
      <w:pPr>
        <w:jc w:val="center"/>
        <w:rPr>
          <w:color w:val="000000" w:themeColor="text1"/>
        </w:rPr>
      </w:pPr>
    </w:p>
    <w:p w:rsidR="00877A8C" w:rsidRDefault="00877A8C" w:rsidP="00877A8C">
      <w:pPr>
        <w:jc w:val="center"/>
        <w:rPr>
          <w:color w:val="000000" w:themeColor="text1"/>
        </w:rPr>
      </w:pPr>
      <w:r>
        <w:rPr>
          <w:color w:val="000000" w:themeColor="text1"/>
        </w:rPr>
        <w:t>__________</w:t>
      </w:r>
    </w:p>
    <w:p w:rsidR="00774096" w:rsidRPr="001716F7" w:rsidRDefault="00774096" w:rsidP="0087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74096" w:rsidRPr="001716F7" w:rsidSect="00774096">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91A" w:rsidRDefault="00CD191A" w:rsidP="007D5FAC">
      <w:r>
        <w:separator/>
      </w:r>
    </w:p>
  </w:endnote>
  <w:endnote w:type="continuationSeparator" w:id="0">
    <w:p w:rsidR="00CD191A" w:rsidRDefault="00CD191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96" w:rsidRPr="00774096" w:rsidRDefault="00774096" w:rsidP="0077409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3746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96" w:rsidRDefault="00774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91A" w:rsidRDefault="00CD191A" w:rsidP="007D5FAC">
      <w:r>
        <w:separator/>
      </w:r>
    </w:p>
  </w:footnote>
  <w:footnote w:type="continuationSeparator" w:id="0">
    <w:p w:rsidR="00CD191A" w:rsidRDefault="00CD191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27"/>
    <w:docVar w:name="ActSecretary" w:val="Lee"/>
    <w:docVar w:name="ActSIdno" w:val="(13)  327SD19"/>
    <w:docVar w:name="clipname" w:val="327SD19"/>
    <w:docVar w:name="dvBillNumber" w:val="327"/>
    <w:docVar w:name="dvBillNumberPrefix" w:val="S"/>
    <w:docVar w:name="dvOriginalBody" w:val="Senate"/>
    <w:docVar w:name="OrigSENATEBillNo" w:val="327"/>
    <w:docVar w:name="SENATEACTFULLPATH" w:val="L:\COUNCIL\ACTS\327SD19.DOCX"/>
    <w:docVar w:name="WhatActtype" w:val="AN ACT"/>
  </w:docVars>
  <w:rsids>
    <w:rsidRoot w:val="00CD191A"/>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C7D50"/>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16F7"/>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6A45"/>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40B"/>
    <w:rsid w:val="002E0E09"/>
    <w:rsid w:val="002E2659"/>
    <w:rsid w:val="002F1141"/>
    <w:rsid w:val="002F45B3"/>
    <w:rsid w:val="003020D0"/>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416A"/>
    <w:rsid w:val="003B6BB7"/>
    <w:rsid w:val="003B746E"/>
    <w:rsid w:val="003C030C"/>
    <w:rsid w:val="003D2A73"/>
    <w:rsid w:val="003D66AD"/>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50ED"/>
    <w:rsid w:val="00486109"/>
    <w:rsid w:val="0049067C"/>
    <w:rsid w:val="004941A4"/>
    <w:rsid w:val="00497784"/>
    <w:rsid w:val="004A073E"/>
    <w:rsid w:val="004A1278"/>
    <w:rsid w:val="004A5193"/>
    <w:rsid w:val="004A76F3"/>
    <w:rsid w:val="004B1DA6"/>
    <w:rsid w:val="004B27E8"/>
    <w:rsid w:val="004B41E5"/>
    <w:rsid w:val="004C115D"/>
    <w:rsid w:val="004C190F"/>
    <w:rsid w:val="004C2F14"/>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4636"/>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0745"/>
    <w:rsid w:val="005B2750"/>
    <w:rsid w:val="005B2DD9"/>
    <w:rsid w:val="005B3E85"/>
    <w:rsid w:val="005B4DB1"/>
    <w:rsid w:val="005C4B9E"/>
    <w:rsid w:val="005C5915"/>
    <w:rsid w:val="005D50CE"/>
    <w:rsid w:val="005D5723"/>
    <w:rsid w:val="005D6054"/>
    <w:rsid w:val="005E0452"/>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096"/>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3DB4"/>
    <w:rsid w:val="00865315"/>
    <w:rsid w:val="00865A3F"/>
    <w:rsid w:val="008674BA"/>
    <w:rsid w:val="00870435"/>
    <w:rsid w:val="008733F2"/>
    <w:rsid w:val="008740B5"/>
    <w:rsid w:val="008746A0"/>
    <w:rsid w:val="00875B4B"/>
    <w:rsid w:val="00877295"/>
    <w:rsid w:val="00877A8C"/>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85297"/>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1510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8294B"/>
    <w:rsid w:val="00A94134"/>
    <w:rsid w:val="00A96A62"/>
    <w:rsid w:val="00A9741D"/>
    <w:rsid w:val="00A9744F"/>
    <w:rsid w:val="00AA3424"/>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191A"/>
    <w:rsid w:val="00CE1407"/>
    <w:rsid w:val="00CE141B"/>
    <w:rsid w:val="00CE1637"/>
    <w:rsid w:val="00CE54EA"/>
    <w:rsid w:val="00CE5B85"/>
    <w:rsid w:val="00CF38C8"/>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4F45"/>
    <w:rsid w:val="00E55A3A"/>
    <w:rsid w:val="00E5665F"/>
    <w:rsid w:val="00E60357"/>
    <w:rsid w:val="00E614B9"/>
    <w:rsid w:val="00E61B4C"/>
    <w:rsid w:val="00E71D4E"/>
    <w:rsid w:val="00E7239F"/>
    <w:rsid w:val="00E757F4"/>
    <w:rsid w:val="00E9303D"/>
    <w:rsid w:val="00EA03FD"/>
    <w:rsid w:val="00EA2A3A"/>
    <w:rsid w:val="00EA4F53"/>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E6B35"/>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4A34858-EF58-4D90-8E3E-DB72A4D8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7409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D66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6AD"/>
    <w:rPr>
      <w:rFonts w:ascii="Segoe UI" w:hAnsi="Segoe UI" w:cs="Segoe UI"/>
      <w:sz w:val="18"/>
      <w:szCs w:val="18"/>
    </w:rPr>
  </w:style>
  <w:style w:type="table" w:styleId="TableGrid">
    <w:name w:val="Table Grid"/>
    <w:basedOn w:val="TableNormal"/>
    <w:uiPriority w:val="59"/>
    <w:rsid w:val="00E54F4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409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02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10.docx" TargetMode="External"/><Relationship Id="rId13" Type="http://schemas.openxmlformats.org/officeDocument/2006/relationships/hyperlink" Target="file:///h:\hj\20190123.docx" TargetMode="External"/><Relationship Id="rId18" Type="http://schemas.openxmlformats.org/officeDocument/2006/relationships/hyperlink" Target="file:///h:\hj\20190228.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9-20\327_20190110.docx" TargetMode="External"/><Relationship Id="rId7" Type="http://schemas.openxmlformats.org/officeDocument/2006/relationships/hyperlink" Target="file:///h:\sj\20190108.docx" TargetMode="External"/><Relationship Id="rId12" Type="http://schemas.openxmlformats.org/officeDocument/2006/relationships/hyperlink" Target="file:///h:\sj\20190123.docx" TargetMode="External"/><Relationship Id="rId17" Type="http://schemas.openxmlformats.org/officeDocument/2006/relationships/hyperlink" Target="file:///h:\hj\20190227.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190227.docx" TargetMode="External"/><Relationship Id="rId20" Type="http://schemas.openxmlformats.org/officeDocument/2006/relationships/hyperlink" Target="file:///p:\pprever\2019-20\327_20190108.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122.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90221.docx" TargetMode="External"/><Relationship Id="rId23" Type="http://schemas.openxmlformats.org/officeDocument/2006/relationships/footer" Target="footer1.xml"/><Relationship Id="rId10" Type="http://schemas.openxmlformats.org/officeDocument/2006/relationships/hyperlink" Target="file:///h:\sj\20190122.docx" TargetMode="External"/><Relationship Id="rId19" Type="http://schemas.openxmlformats.org/officeDocument/2006/relationships/hyperlink" Target="http://www.scstatehouse.gov/billsearch.php?billnumbers=327&amp;session=123&amp;summary=B" TargetMode="External"/><Relationship Id="rId4" Type="http://schemas.openxmlformats.org/officeDocument/2006/relationships/footnotes" Target="footnotes.xml"/><Relationship Id="rId9" Type="http://schemas.openxmlformats.org/officeDocument/2006/relationships/hyperlink" Target="file:///h:\sj\20190110.docx" TargetMode="External"/><Relationship Id="rId14" Type="http://schemas.openxmlformats.org/officeDocument/2006/relationships/hyperlink" Target="file:///h:\hj\20190123.docx" TargetMode="External"/><Relationship Id="rId22" Type="http://schemas.openxmlformats.org/officeDocument/2006/relationships/hyperlink" Target="file:///p:\pprever\2019-20\327_201902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4DDD78E5</Template>
  <TotalTime>0</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327: Interagency Planning and Evaluation Advisory Committee - South Carolina Legislature Online</dc:title>
  <dc:subject/>
  <dc:creator>Nancy Lee</dc:creator>
  <cp:keywords/>
  <dc:description/>
  <cp:lastModifiedBy>Lavarres Lynch</cp:lastModifiedBy>
  <cp:revision>2</cp:revision>
  <cp:lastPrinted>2019-02-28T19:45:00Z</cp:lastPrinted>
  <dcterms:created xsi:type="dcterms:W3CDTF">2019-04-15T12:53:00Z</dcterms:created>
  <dcterms:modified xsi:type="dcterms:W3CDTF">2019-04-15T12:53:00Z</dcterms:modified>
</cp:coreProperties>
</file>