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2B5" w:rsidRDefault="001842B5" w:rsidP="001842B5">
      <w:pPr>
        <w:widowControl w:val="0"/>
        <w:jc w:val="center"/>
      </w:pPr>
      <w:r w:rsidRPr="001842B5">
        <w:rPr>
          <w:b/>
        </w:rPr>
        <w:t>South Carolina General Assembly</w:t>
      </w:r>
    </w:p>
    <w:p w:rsidR="001842B5" w:rsidRDefault="001842B5" w:rsidP="001842B5">
      <w:pPr>
        <w:widowControl w:val="0"/>
        <w:jc w:val="center"/>
      </w:pPr>
      <w:r>
        <w:t>123rd Session, 2019-2020</w:t>
      </w:r>
    </w:p>
    <w:p w:rsidR="001842B5" w:rsidRDefault="001842B5" w:rsidP="001842B5">
      <w:pPr>
        <w:widowControl w:val="0"/>
        <w:jc w:val="left"/>
      </w:pPr>
    </w:p>
    <w:p w:rsidR="001842B5" w:rsidRDefault="001842B5" w:rsidP="001842B5">
      <w:pPr>
        <w:widowControl w:val="0"/>
        <w:jc w:val="left"/>
        <w:rPr>
          <w:b/>
        </w:rPr>
      </w:pPr>
      <w:r w:rsidRPr="001842B5">
        <w:rPr>
          <w:b/>
        </w:rPr>
        <w:t>H. 4180</w:t>
      </w:r>
    </w:p>
    <w:p w:rsidR="001842B5" w:rsidRDefault="001842B5" w:rsidP="001842B5">
      <w:pPr>
        <w:widowControl w:val="0"/>
        <w:jc w:val="left"/>
        <w:rPr>
          <w:b/>
        </w:rPr>
      </w:pPr>
    </w:p>
    <w:p w:rsidR="001842B5" w:rsidRDefault="001842B5" w:rsidP="001842B5">
      <w:pPr>
        <w:widowControl w:val="0"/>
        <w:jc w:val="left"/>
      </w:pPr>
      <w:r w:rsidRPr="001842B5">
        <w:rPr>
          <w:b/>
        </w:rPr>
        <w:t>STATUS INFORMATION</w:t>
      </w:r>
    </w:p>
    <w:p w:rsidR="001842B5" w:rsidRDefault="001842B5" w:rsidP="001842B5">
      <w:pPr>
        <w:widowControl w:val="0"/>
        <w:jc w:val="left"/>
      </w:pPr>
    </w:p>
    <w:p w:rsidR="001842B5" w:rsidRDefault="001842B5" w:rsidP="001842B5">
      <w:pPr>
        <w:widowControl w:val="0"/>
        <w:jc w:val="left"/>
      </w:pPr>
      <w:r>
        <w:t>House Resolution</w:t>
      </w:r>
    </w:p>
    <w:p w:rsidR="001842B5" w:rsidRDefault="001842B5" w:rsidP="001842B5">
      <w:pPr>
        <w:widowControl w:val="0"/>
        <w:jc w:val="left"/>
      </w:pPr>
      <w:r>
        <w:t>Sponsors: Rep. Hixon</w:t>
      </w:r>
    </w:p>
    <w:p w:rsidR="001842B5" w:rsidRDefault="001842B5" w:rsidP="001842B5">
      <w:pPr>
        <w:widowControl w:val="0"/>
        <w:jc w:val="left"/>
      </w:pPr>
      <w:r>
        <w:t>Document Path: l:\council\bills\rm\1203zw19.docx</w:t>
      </w:r>
    </w:p>
    <w:p w:rsidR="001842B5" w:rsidRDefault="001842B5" w:rsidP="001842B5">
      <w:pPr>
        <w:widowControl w:val="0"/>
        <w:jc w:val="left"/>
      </w:pPr>
    </w:p>
    <w:p w:rsidR="001842B5" w:rsidRDefault="001842B5" w:rsidP="001842B5">
      <w:pPr>
        <w:widowControl w:val="0"/>
        <w:jc w:val="left"/>
      </w:pPr>
      <w:r>
        <w:t>Introduced in the House on March 7, 2019</w:t>
      </w:r>
    </w:p>
    <w:p w:rsidR="001842B5" w:rsidRDefault="001842B5" w:rsidP="001842B5">
      <w:pPr>
        <w:widowControl w:val="0"/>
        <w:jc w:val="left"/>
      </w:pPr>
      <w:r>
        <w:t>Adopted by the House on March 7, 2019</w:t>
      </w:r>
    </w:p>
    <w:p w:rsidR="001842B5" w:rsidRDefault="001842B5" w:rsidP="001842B5">
      <w:pPr>
        <w:widowControl w:val="0"/>
        <w:jc w:val="left"/>
      </w:pPr>
    </w:p>
    <w:p w:rsidR="001842B5" w:rsidRDefault="001842B5" w:rsidP="001842B5">
      <w:pPr>
        <w:widowControl w:val="0"/>
        <w:jc w:val="left"/>
      </w:pPr>
      <w:r>
        <w:t xml:space="preserve">Summary: </w:t>
      </w:r>
      <w:r w:rsidR="00767EB4">
        <w:t>North Augusta High School Girls Basketball Team</w:t>
      </w:r>
    </w:p>
    <w:p w:rsidR="001842B5" w:rsidRDefault="001842B5" w:rsidP="001842B5">
      <w:pPr>
        <w:widowControl w:val="0"/>
        <w:jc w:val="left"/>
      </w:pPr>
    </w:p>
    <w:p w:rsidR="001842B5" w:rsidRDefault="001842B5" w:rsidP="001842B5">
      <w:pPr>
        <w:widowControl w:val="0"/>
        <w:jc w:val="left"/>
      </w:pPr>
    </w:p>
    <w:p w:rsidR="001842B5" w:rsidRDefault="001842B5" w:rsidP="001842B5">
      <w:pPr>
        <w:widowControl w:val="0"/>
        <w:tabs>
          <w:tab w:val="center" w:pos="590"/>
          <w:tab w:val="center" w:pos="1440"/>
          <w:tab w:val="left" w:pos="1872"/>
          <w:tab w:val="left" w:pos="9187"/>
        </w:tabs>
        <w:jc w:val="left"/>
      </w:pPr>
      <w:r w:rsidRPr="001842B5">
        <w:rPr>
          <w:b/>
        </w:rPr>
        <w:t>HISTORY OF LEGISLATIVE ACTIONS</w:t>
      </w:r>
    </w:p>
    <w:p w:rsidR="001842B5" w:rsidRDefault="001842B5" w:rsidP="001842B5">
      <w:pPr>
        <w:widowControl w:val="0"/>
        <w:tabs>
          <w:tab w:val="center" w:pos="590"/>
          <w:tab w:val="center" w:pos="1440"/>
          <w:tab w:val="left" w:pos="1872"/>
          <w:tab w:val="left" w:pos="9187"/>
        </w:tabs>
        <w:jc w:val="left"/>
      </w:pPr>
    </w:p>
    <w:p w:rsidR="001842B5" w:rsidRPr="001842B5" w:rsidRDefault="001842B5" w:rsidP="001842B5">
      <w:pPr>
        <w:widowControl w:val="0"/>
        <w:tabs>
          <w:tab w:val="center" w:pos="590"/>
          <w:tab w:val="center" w:pos="1440"/>
          <w:tab w:val="left" w:pos="1872"/>
          <w:tab w:val="left" w:pos="9187"/>
        </w:tabs>
        <w:jc w:val="left"/>
      </w:pPr>
      <w:r w:rsidRPr="001842B5">
        <w:rPr>
          <w:u w:val="single"/>
        </w:rPr>
        <w:tab/>
        <w:t>Date</w:t>
      </w:r>
      <w:r w:rsidRPr="001842B5">
        <w:rPr>
          <w:u w:val="single"/>
        </w:rPr>
        <w:tab/>
        <w:t>Body</w:t>
      </w:r>
      <w:r w:rsidRPr="001842B5">
        <w:rPr>
          <w:u w:val="single"/>
        </w:rPr>
        <w:tab/>
        <w:t>Action Description with journal page number</w:t>
      </w:r>
      <w:r w:rsidRPr="001842B5">
        <w:rPr>
          <w:u w:val="single"/>
        </w:rPr>
        <w:tab/>
      </w:r>
    </w:p>
    <w:p w:rsidR="00672D5E" w:rsidRDefault="00672D5E" w:rsidP="00672D5E">
      <w:pPr>
        <w:widowControl w:val="0"/>
        <w:tabs>
          <w:tab w:val="right" w:pos="1008"/>
          <w:tab w:val="left" w:pos="1152"/>
          <w:tab w:val="left" w:pos="1872"/>
          <w:tab w:val="left" w:pos="9187"/>
        </w:tabs>
        <w:ind w:left="2088" w:hanging="2088"/>
      </w:pPr>
      <w:r>
        <w:tab/>
        <w:t>3/7/2019</w:t>
      </w:r>
      <w:r>
        <w:tab/>
        <w:t>House</w:t>
      </w:r>
      <w:r>
        <w:tab/>
      </w:r>
      <w:r w:rsidRPr="000A19A1">
        <w:t>Introduced and adopted (</w:t>
      </w:r>
      <w:hyperlink r:id="rId7" w:history="1">
        <w:r w:rsidRPr="000A19A1">
          <w:rPr>
            <w:rStyle w:val="Hyperlink"/>
          </w:rPr>
          <w:t>House Journal</w:t>
        </w:r>
        <w:r w:rsidRPr="000A19A1">
          <w:rPr>
            <w:rStyle w:val="Hyperlink"/>
          </w:rPr>
          <w:noBreakHyphen/>
          <w:t>page 63</w:t>
        </w:r>
      </w:hyperlink>
      <w:r w:rsidRPr="000A19A1">
        <w:t>)</w:t>
      </w:r>
    </w:p>
    <w:p w:rsidR="00672D5E" w:rsidRDefault="00672D5E" w:rsidP="00672D5E">
      <w:pPr>
        <w:widowControl w:val="0"/>
        <w:tabs>
          <w:tab w:val="right" w:pos="1008"/>
          <w:tab w:val="left" w:pos="1152"/>
          <w:tab w:val="left" w:pos="1872"/>
          <w:tab w:val="left" w:pos="9187"/>
        </w:tabs>
        <w:ind w:left="2088" w:hanging="2088"/>
      </w:pPr>
    </w:p>
    <w:p w:rsidR="001842B5" w:rsidRDefault="001842B5" w:rsidP="001842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842B5">
          <w:rPr>
            <w:rStyle w:val="Hyperlink"/>
          </w:rPr>
          <w:t>legislative information</w:t>
        </w:r>
      </w:hyperlink>
      <w:r>
        <w:t xml:space="preserve"> at the website</w:t>
      </w:r>
    </w:p>
    <w:p w:rsidR="001842B5" w:rsidRDefault="001842B5" w:rsidP="001842B5">
      <w:pPr>
        <w:widowControl w:val="0"/>
        <w:tabs>
          <w:tab w:val="right" w:pos="1008"/>
          <w:tab w:val="left" w:pos="1152"/>
          <w:tab w:val="left" w:pos="1872"/>
          <w:tab w:val="left" w:pos="9187"/>
        </w:tabs>
        <w:ind w:left="2088" w:hanging="2088"/>
        <w:jc w:val="left"/>
      </w:pPr>
    </w:p>
    <w:p w:rsidR="001842B5" w:rsidRPr="001842B5" w:rsidRDefault="001842B5" w:rsidP="001842B5">
      <w:pPr>
        <w:widowControl w:val="0"/>
        <w:tabs>
          <w:tab w:val="right" w:pos="1008"/>
          <w:tab w:val="left" w:pos="1152"/>
          <w:tab w:val="left" w:pos="1872"/>
          <w:tab w:val="left" w:pos="9187"/>
        </w:tabs>
        <w:ind w:left="2088" w:hanging="2088"/>
        <w:jc w:val="left"/>
      </w:pPr>
    </w:p>
    <w:p w:rsidR="001842B5" w:rsidRDefault="001842B5" w:rsidP="001842B5">
      <w:r w:rsidRPr="001842B5">
        <w:rPr>
          <w:b/>
        </w:rPr>
        <w:t>VERSIONS OF THIS BILL</w:t>
      </w:r>
    </w:p>
    <w:p w:rsidR="001842B5" w:rsidRDefault="001842B5" w:rsidP="001842B5"/>
    <w:p w:rsidR="001842B5" w:rsidRDefault="007940FB" w:rsidP="001842B5">
      <w:hyperlink r:id="rId9" w:history="1">
        <w:r w:rsidR="001842B5">
          <w:rPr>
            <w:rStyle w:val="Hyperlink"/>
          </w:rPr>
          <w:t>3/7/2019</w:t>
        </w:r>
      </w:hyperlink>
    </w:p>
    <w:p w:rsidR="001842B5" w:rsidRDefault="001842B5" w:rsidP="001842B5"/>
    <w:p w:rsidR="001842B5" w:rsidRDefault="001842B5" w:rsidP="001842B5">
      <w:pPr>
        <w:sectPr w:rsidR="001842B5" w:rsidSect="001842B5">
          <w:pgSz w:w="12240" w:h="15840" w:code="1"/>
          <w:pgMar w:top="1080" w:right="1440" w:bottom="1080" w:left="1440" w:header="720" w:footer="720" w:gutter="0"/>
          <w:cols w:space="720"/>
          <w:noEndnote/>
          <w:docGrid w:linePitch="360"/>
        </w:sectPr>
      </w:pPr>
    </w:p>
    <w:p w:rsidR="007704C1" w:rsidRDefault="007704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0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303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w:t>
      </w:r>
      <w:r w:rsidRPr="0076615F">
        <w:rPr>
          <w:rFonts w:eastAsiaTheme="minorHAnsi"/>
          <w:color w:val="000000" w:themeColor="text1"/>
          <w:szCs w:val="22"/>
          <w:u w:color="000000" w:themeColor="text1"/>
        </w:rPr>
        <w:t xml:space="preserve"> THE </w:t>
      </w:r>
      <w:r>
        <w:rPr>
          <w:rFonts w:eastAsiaTheme="minorHAnsi"/>
          <w:color w:val="000000" w:themeColor="text1"/>
          <w:szCs w:val="22"/>
          <w:u w:color="000000" w:themeColor="text1"/>
        </w:rPr>
        <w:t>NORTH AUGUSTA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GIRLS </w:t>
      </w:r>
      <w:r w:rsidRPr="0076615F">
        <w:rPr>
          <w:rFonts w:eastAsiaTheme="minorHAnsi"/>
          <w:color w:val="000000" w:themeColor="text1"/>
          <w:szCs w:val="22"/>
          <w:u w:color="000000" w:themeColor="text1"/>
        </w:rPr>
        <w:t>BASKETBALL TEAM FOR CAPTURING THE 20</w:t>
      </w:r>
      <w:r>
        <w:rPr>
          <w:rFonts w:eastAsiaTheme="minorHAnsi"/>
          <w:color w:val="000000" w:themeColor="text1"/>
          <w:szCs w:val="22"/>
          <w:u w:color="000000" w:themeColor="text1"/>
        </w:rPr>
        <w:t>19</w:t>
      </w:r>
      <w:r w:rsidRPr="0076615F">
        <w:rPr>
          <w:rFonts w:eastAsiaTheme="minorHAnsi"/>
          <w:color w:val="000000" w:themeColor="text1"/>
          <w:szCs w:val="22"/>
          <w:u w:color="000000" w:themeColor="text1"/>
        </w:rPr>
        <w:t xml:space="preserve"> </w:t>
      </w:r>
      <w:r w:rsidRPr="004628D5">
        <w:rPr>
          <w:color w:val="000000" w:themeColor="text1"/>
          <w:u w:color="000000" w:themeColor="text1"/>
        </w:rPr>
        <w:t xml:space="preserve">CLASS </w:t>
      </w:r>
      <w:r>
        <w:rPr>
          <w:color w:val="000000" w:themeColor="text1"/>
          <w:u w:color="000000" w:themeColor="text1"/>
        </w:rPr>
        <w:t>AAA</w:t>
      </w:r>
      <w:r w:rsidRPr="004628D5">
        <w:rPr>
          <w:color w:val="000000" w:themeColor="text1"/>
          <w:u w:color="000000" w:themeColor="text1"/>
        </w:rPr>
        <w:t>A STATE CHAMPIONSHIP TITLE</w:t>
      </w:r>
      <w:r w:rsidRPr="0076615F">
        <w:rPr>
          <w:rFonts w:eastAsiaTheme="minorHAnsi"/>
          <w:color w:val="000000" w:themeColor="text1"/>
          <w:szCs w:val="22"/>
          <w:u w:color="000000" w:themeColor="text1"/>
        </w:rPr>
        <w:t xml:space="preserve"> AND TO HONOR THE TEAM</w:t>
      </w:r>
      <w:r w:rsidRPr="007231A5">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599A" w:rsidRDefault="00F73032"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0599A">
        <w:t xml:space="preserve"> fully resolved to make it a “threepeat,” the N</w:t>
      </w:r>
      <w:r w:rsidR="00E0599A">
        <w:rPr>
          <w:rFonts w:eastAsiaTheme="minorHAnsi"/>
          <w:color w:val="000000" w:themeColor="text1"/>
          <w:szCs w:val="22"/>
          <w:u w:color="000000" w:themeColor="text1"/>
        </w:rPr>
        <w:t>orth Augusta High School</w:t>
      </w:r>
      <w:r w:rsidR="00E0599A" w:rsidRPr="0076615F">
        <w:rPr>
          <w:rFonts w:eastAsiaTheme="minorHAnsi"/>
          <w:color w:val="000000" w:themeColor="text1"/>
          <w:szCs w:val="22"/>
          <w:u w:color="000000" w:themeColor="text1"/>
        </w:rPr>
        <w:t xml:space="preserve"> </w:t>
      </w:r>
      <w:r w:rsidR="00E0599A">
        <w:rPr>
          <w:rFonts w:eastAsiaTheme="minorHAnsi"/>
          <w:color w:val="000000" w:themeColor="text1"/>
          <w:szCs w:val="22"/>
          <w:u w:color="000000" w:themeColor="text1"/>
        </w:rPr>
        <w:t xml:space="preserve">girls </w:t>
      </w:r>
      <w:r w:rsidR="00E0599A" w:rsidRPr="0076615F">
        <w:rPr>
          <w:rFonts w:eastAsiaTheme="minorHAnsi"/>
          <w:color w:val="000000" w:themeColor="text1"/>
          <w:szCs w:val="22"/>
          <w:u w:color="000000" w:themeColor="text1"/>
        </w:rPr>
        <w:t>basketball team</w:t>
      </w:r>
      <w:r w:rsidR="00E0599A">
        <w:t xml:space="preserve"> crowned an outstanding season by netting the 2019 Class AAAA State Championship title, defeating South Pointe 50</w:t>
      </w:r>
      <w:r w:rsidR="00E0599A">
        <w:noBreakHyphen/>
        <w:t>39 on Saturday, March 2, 2019, at Columbia</w:t>
      </w:r>
      <w:r w:rsidR="00E0599A" w:rsidRPr="007231A5">
        <w:t>’</w:t>
      </w:r>
      <w:r w:rsidR="00E0599A">
        <w:t>s Colonial Life Arena; and</w:t>
      </w: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A52965">
        <w:rPr>
          <w:color w:val="000000" w:themeColor="text1"/>
          <w:u w:color="000000" w:themeColor="text1"/>
        </w:rPr>
        <w:t xml:space="preserve">ith the biggest prize in South Carolina high school </w:t>
      </w:r>
      <w:r>
        <w:rPr>
          <w:color w:val="000000" w:themeColor="text1"/>
          <w:u w:color="000000" w:themeColor="text1"/>
        </w:rPr>
        <w:t xml:space="preserve">girls </w:t>
      </w:r>
      <w:r w:rsidRPr="00A52965">
        <w:rPr>
          <w:color w:val="000000" w:themeColor="text1"/>
          <w:u w:color="000000" w:themeColor="text1"/>
        </w:rPr>
        <w:t xml:space="preserve">basketball on the line, </w:t>
      </w:r>
      <w:r>
        <w:rPr>
          <w:color w:val="000000" w:themeColor="text1"/>
          <w:u w:color="000000" w:themeColor="text1"/>
        </w:rPr>
        <w:t xml:space="preserve">the Lady Yellow Jackets focused all their knowledge, skill, and determination, </w:t>
      </w:r>
      <w:r w:rsidRPr="00DB2F0C">
        <w:rPr>
          <w:color w:val="000000" w:themeColor="text1"/>
          <w:u w:color="000000" w:themeColor="text1"/>
        </w:rPr>
        <w:t>took to heart their coach</w:t>
      </w:r>
      <w:r w:rsidRPr="007231A5">
        <w:rPr>
          <w:color w:val="000000" w:themeColor="text1"/>
          <w:u w:color="000000" w:themeColor="text1"/>
        </w:rPr>
        <w:t>’</w:t>
      </w:r>
      <w:r>
        <w:rPr>
          <w:color w:val="000000" w:themeColor="text1"/>
          <w:u w:color="000000" w:themeColor="text1"/>
        </w:rPr>
        <w:t>s exhortations, and came through like the champions they are. The result? Their third straight state crown; and</w:t>
      </w: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North Augusta has </w:t>
      </w:r>
      <w:r w:rsidRPr="00C97B71">
        <w:rPr>
          <w:color w:val="000000" w:themeColor="text1"/>
          <w:u w:color="000000" w:themeColor="text1"/>
        </w:rPr>
        <w:t>not lost to a</w:t>
      </w:r>
      <w:r>
        <w:rPr>
          <w:color w:val="000000" w:themeColor="text1"/>
          <w:u w:color="000000" w:themeColor="text1"/>
        </w:rPr>
        <w:t>n in</w:t>
      </w:r>
      <w:r>
        <w:rPr>
          <w:color w:val="000000" w:themeColor="text1"/>
          <w:u w:color="000000" w:themeColor="text1"/>
        </w:rPr>
        <w:noBreakHyphen/>
        <w:t xml:space="preserve">state </w:t>
      </w:r>
      <w:r w:rsidRPr="00C97B71">
        <w:rPr>
          <w:color w:val="000000" w:themeColor="text1"/>
          <w:u w:color="000000" w:themeColor="text1"/>
        </w:rPr>
        <w:t xml:space="preserve">team since losing in the playoffs to Sumter in 2016, a span of </w:t>
      </w:r>
      <w:r>
        <w:rPr>
          <w:color w:val="000000" w:themeColor="text1"/>
          <w:u w:color="000000" w:themeColor="text1"/>
        </w:rPr>
        <w:t>fifty</w:t>
      </w:r>
      <w:r>
        <w:rPr>
          <w:color w:val="000000" w:themeColor="text1"/>
          <w:u w:color="000000" w:themeColor="text1"/>
        </w:rPr>
        <w:noBreakHyphen/>
        <w:t>six</w:t>
      </w:r>
      <w:r w:rsidRPr="00C97B71">
        <w:rPr>
          <w:color w:val="000000" w:themeColor="text1"/>
          <w:u w:color="000000" w:themeColor="text1"/>
        </w:rPr>
        <w:t xml:space="preserve"> games. </w:t>
      </w:r>
      <w:r>
        <w:rPr>
          <w:color w:val="000000" w:themeColor="text1"/>
          <w:u w:color="000000" w:themeColor="text1"/>
        </w:rPr>
        <w:t>The Lady Yellow Jackets are</w:t>
      </w:r>
      <w:r w:rsidRPr="00C97B71">
        <w:rPr>
          <w:color w:val="000000" w:themeColor="text1"/>
          <w:u w:color="000000" w:themeColor="text1"/>
        </w:rPr>
        <w:t xml:space="preserve"> a combined 80</w:t>
      </w:r>
      <w:r>
        <w:rPr>
          <w:color w:val="000000" w:themeColor="text1"/>
          <w:u w:color="000000" w:themeColor="text1"/>
        </w:rPr>
        <w:noBreakHyphen/>
      </w:r>
      <w:r w:rsidRPr="00C97B71">
        <w:rPr>
          <w:color w:val="000000" w:themeColor="text1"/>
          <w:u w:color="000000" w:themeColor="text1"/>
        </w:rPr>
        <w:t xml:space="preserve">3 </w:t>
      </w:r>
      <w:r>
        <w:rPr>
          <w:color w:val="000000" w:themeColor="text1"/>
          <w:u w:color="000000" w:themeColor="text1"/>
        </w:rPr>
        <w:t xml:space="preserve">for </w:t>
      </w:r>
      <w:r w:rsidRPr="00C97B71">
        <w:rPr>
          <w:color w:val="000000" w:themeColor="text1"/>
          <w:u w:color="000000" w:themeColor="text1"/>
        </w:rPr>
        <w:t>the last three seasons</w:t>
      </w:r>
      <w:r>
        <w:rPr>
          <w:color w:val="000000" w:themeColor="text1"/>
          <w:u w:color="000000" w:themeColor="text1"/>
        </w:rPr>
        <w:t>; and</w:t>
      </w: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C97B71">
        <w:rPr>
          <w:color w:val="000000" w:themeColor="text1"/>
          <w:u w:color="000000" w:themeColor="text1"/>
        </w:rPr>
        <w:t>his one was decided with a dominant second quarter. North Augusta (26</w:t>
      </w:r>
      <w:r>
        <w:rPr>
          <w:color w:val="000000" w:themeColor="text1"/>
          <w:u w:color="000000" w:themeColor="text1"/>
        </w:rPr>
        <w:noBreakHyphen/>
      </w:r>
      <w:r w:rsidRPr="00C97B71">
        <w:rPr>
          <w:color w:val="000000" w:themeColor="text1"/>
          <w:u w:color="000000" w:themeColor="text1"/>
        </w:rPr>
        <w:t>2) turned an 11</w:t>
      </w:r>
      <w:r>
        <w:rPr>
          <w:color w:val="000000" w:themeColor="text1"/>
          <w:u w:color="000000" w:themeColor="text1"/>
        </w:rPr>
        <w:noBreakHyphen/>
      </w:r>
      <w:r w:rsidRPr="00C97B71">
        <w:rPr>
          <w:color w:val="000000" w:themeColor="text1"/>
          <w:u w:color="000000" w:themeColor="text1"/>
        </w:rPr>
        <w:t>5 first</w:t>
      </w:r>
      <w:r>
        <w:rPr>
          <w:color w:val="000000" w:themeColor="text1"/>
          <w:u w:color="000000" w:themeColor="text1"/>
        </w:rPr>
        <w:noBreakHyphen/>
      </w:r>
      <w:r w:rsidRPr="00C97B71">
        <w:rPr>
          <w:color w:val="000000" w:themeColor="text1"/>
          <w:u w:color="000000" w:themeColor="text1"/>
        </w:rPr>
        <w:t>quarter lead into a 28</w:t>
      </w:r>
      <w:r>
        <w:rPr>
          <w:color w:val="000000" w:themeColor="text1"/>
          <w:u w:color="000000" w:themeColor="text1"/>
        </w:rPr>
        <w:noBreakHyphen/>
      </w:r>
      <w:r w:rsidRPr="00C97B71">
        <w:rPr>
          <w:color w:val="000000" w:themeColor="text1"/>
          <w:u w:color="000000" w:themeColor="text1"/>
        </w:rPr>
        <w:t>12 lead at the half. It was a 17</w:t>
      </w:r>
      <w:r>
        <w:rPr>
          <w:color w:val="000000" w:themeColor="text1"/>
          <w:u w:color="000000" w:themeColor="text1"/>
        </w:rPr>
        <w:noBreakHyphen/>
        <w:t xml:space="preserve">7 run that concluded with the Lady </w:t>
      </w:r>
      <w:r w:rsidRPr="00C97B71">
        <w:rPr>
          <w:color w:val="000000" w:themeColor="text1"/>
          <w:u w:color="000000" w:themeColor="text1"/>
        </w:rPr>
        <w:t>Yellow Jackets scoring the f</w:t>
      </w:r>
      <w:r>
        <w:rPr>
          <w:color w:val="000000" w:themeColor="text1"/>
          <w:u w:color="000000" w:themeColor="text1"/>
        </w:rPr>
        <w:t>inal eight points of the period; and</w:t>
      </w: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31033">
        <w:rPr>
          <w:color w:val="000000" w:themeColor="text1"/>
          <w:u w:color="000000" w:themeColor="text1"/>
        </w:rPr>
        <w:t>ha</w:t>
      </w:r>
      <w:r>
        <w:rPr>
          <w:color w:val="000000" w:themeColor="text1"/>
          <w:u w:color="000000" w:themeColor="text1"/>
        </w:rPr>
        <w:t>ving</w:t>
      </w:r>
      <w:r w:rsidRPr="00031033">
        <w:rPr>
          <w:color w:val="000000" w:themeColor="text1"/>
          <w:u w:color="000000" w:themeColor="text1"/>
        </w:rPr>
        <w:t xml:space="preserve"> honed </w:t>
      </w:r>
      <w:r>
        <w:rPr>
          <w:color w:val="000000" w:themeColor="text1"/>
          <w:u w:color="000000" w:themeColor="text1"/>
        </w:rPr>
        <w:t>his</w:t>
      </w:r>
      <w:r w:rsidRPr="00031033">
        <w:rPr>
          <w:color w:val="000000" w:themeColor="text1"/>
          <w:u w:color="000000" w:themeColor="text1"/>
        </w:rPr>
        <w:t xml:space="preserve"> players into a championship machine</w:t>
      </w:r>
      <w:r>
        <w:rPr>
          <w:color w:val="000000" w:themeColor="text1"/>
          <w:u w:color="000000" w:themeColor="text1"/>
        </w:rPr>
        <w:t xml:space="preserve">, </w:t>
      </w:r>
      <w:r>
        <w:t>C</w:t>
      </w:r>
      <w:r>
        <w:rPr>
          <w:color w:val="000000" w:themeColor="text1"/>
          <w:u w:color="000000" w:themeColor="text1"/>
        </w:rPr>
        <w:t>oach Al Young, in his first year at North Augusta, s</w:t>
      </w:r>
      <w:r w:rsidRPr="00031033">
        <w:rPr>
          <w:color w:val="000000" w:themeColor="text1"/>
          <w:u w:color="000000" w:themeColor="text1"/>
        </w:rPr>
        <w:t xml:space="preserve">aw the fruit of </w:t>
      </w:r>
      <w:r>
        <w:rPr>
          <w:color w:val="000000" w:themeColor="text1"/>
          <w:u w:color="000000" w:themeColor="text1"/>
        </w:rPr>
        <w:t>his</w:t>
      </w:r>
      <w:r w:rsidRPr="00031033">
        <w:rPr>
          <w:color w:val="000000" w:themeColor="text1"/>
          <w:u w:color="000000" w:themeColor="text1"/>
        </w:rPr>
        <w:t xml:space="preserve"> labors as the title trophy was hoisted; and </w:t>
      </w: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 xml:space="preserve">Whereas, </w:t>
      </w:r>
      <w:r>
        <w:t>the House of Representatives takes great pleasure in recognizing the young women of the North Augusta High School girls basketball team for leading with excellence, both in the classroom and on the court, and expects to hear of continued great achievements in the years ahead. Now, therefore,</w:t>
      </w: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t>congratulate</w:t>
      </w:r>
      <w:r w:rsidRPr="0076615F">
        <w:rPr>
          <w:rFonts w:eastAsiaTheme="minorHAnsi"/>
          <w:color w:val="000000" w:themeColor="text1"/>
          <w:szCs w:val="22"/>
          <w:u w:color="000000" w:themeColor="text1"/>
        </w:rPr>
        <w:t xml:space="preserve"> the </w:t>
      </w:r>
      <w:r>
        <w:rPr>
          <w:rFonts w:eastAsiaTheme="minorHAnsi"/>
          <w:color w:val="000000" w:themeColor="text1"/>
          <w:szCs w:val="22"/>
          <w:u w:color="000000" w:themeColor="text1"/>
        </w:rPr>
        <w:t>North Augusta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girls </w:t>
      </w:r>
      <w:r w:rsidRPr="0076615F">
        <w:rPr>
          <w:rFonts w:eastAsiaTheme="minorHAnsi"/>
          <w:color w:val="000000" w:themeColor="text1"/>
          <w:szCs w:val="22"/>
          <w:u w:color="000000" w:themeColor="text1"/>
        </w:rPr>
        <w:t>basketball team for capturing the 20</w:t>
      </w:r>
      <w:r>
        <w:rPr>
          <w:rFonts w:eastAsiaTheme="minorHAnsi"/>
          <w:color w:val="000000" w:themeColor="text1"/>
          <w:szCs w:val="22"/>
          <w:u w:color="000000" w:themeColor="text1"/>
        </w:rPr>
        <w:t>19</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w:t>
      </w:r>
      <w:r w:rsidRPr="004628D5">
        <w:rPr>
          <w:color w:val="000000" w:themeColor="text1"/>
          <w:u w:color="000000" w:themeColor="text1"/>
        </w:rPr>
        <w:t xml:space="preserve">lass </w:t>
      </w:r>
      <w:r>
        <w:rPr>
          <w:color w:val="000000" w:themeColor="text1"/>
          <w:u w:color="000000" w:themeColor="text1"/>
        </w:rPr>
        <w:t>AAAA</w:t>
      </w:r>
      <w:r w:rsidRPr="004628D5">
        <w:rPr>
          <w:color w:val="000000" w:themeColor="text1"/>
          <w:u w:color="000000" w:themeColor="text1"/>
        </w:rPr>
        <w:t xml:space="preserve"> </w:t>
      </w:r>
      <w:r>
        <w:rPr>
          <w:color w:val="000000" w:themeColor="text1"/>
          <w:u w:color="000000" w:themeColor="text1"/>
        </w:rPr>
        <w:t>S</w:t>
      </w:r>
      <w:r w:rsidRPr="004628D5">
        <w:rPr>
          <w:color w:val="000000" w:themeColor="text1"/>
          <w:u w:color="000000" w:themeColor="text1"/>
        </w:rPr>
        <w:t xml:space="preserve">tate </w:t>
      </w:r>
      <w:r>
        <w:rPr>
          <w:color w:val="000000" w:themeColor="text1"/>
          <w:u w:color="000000" w:themeColor="text1"/>
        </w:rPr>
        <w:t>C</w:t>
      </w:r>
      <w:r w:rsidRPr="004628D5">
        <w:rPr>
          <w:color w:val="000000" w:themeColor="text1"/>
          <w:u w:color="000000" w:themeColor="text1"/>
        </w:rPr>
        <w:t>hampionship title</w:t>
      </w:r>
      <w:r w:rsidRPr="0076615F">
        <w:rPr>
          <w:rFonts w:eastAsiaTheme="minorHAnsi"/>
          <w:color w:val="000000" w:themeColor="text1"/>
          <w:szCs w:val="22"/>
          <w:u w:color="000000" w:themeColor="text1"/>
        </w:rPr>
        <w:t xml:space="preserve"> and honor the team</w:t>
      </w:r>
      <w:r w:rsidRPr="007231A5">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 and staff.</w:t>
      </w: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0599A" w:rsidRDefault="00E0599A" w:rsidP="00770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Principal John Murphy and Coach Al Young of </w:t>
      </w:r>
      <w:r>
        <w:rPr>
          <w:rFonts w:eastAsiaTheme="minorHAnsi"/>
          <w:color w:val="000000" w:themeColor="text1"/>
          <w:szCs w:val="22"/>
          <w:u w:color="000000" w:themeColor="text1"/>
        </w:rPr>
        <w:t xml:space="preserve">North Augusta </w:t>
      </w:r>
      <w:r>
        <w:t>High School.</w:t>
      </w:r>
    </w:p>
    <w:p w:rsidR="00DC3A51" w:rsidRDefault="0010776B"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42B5" w:rsidRDefault="001842B5" w:rsidP="001842B5">
      <w:pPr>
        <w:suppressAutoHyphens/>
      </w:pPr>
    </w:p>
    <w:sectPr w:rsidR="001842B5" w:rsidSect="001842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032" w:rsidRDefault="00F73032" w:rsidP="009F0C77">
      <w:r>
        <w:separator/>
      </w:r>
    </w:p>
  </w:endnote>
  <w:endnote w:type="continuationSeparator" w:id="0">
    <w:p w:rsidR="00F73032" w:rsidRDefault="00F730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C3D807-F35F-49F5-94D7-924075C65923}"/>
    <w:embedBold r:id="rId2" w:fontKey="{1998FF33-984C-436A-A788-15DE07EA26ED}"/>
  </w:font>
  <w:font w:name="Calibri">
    <w:panose1 w:val="020F0502020204030204"/>
    <w:charset w:val="00"/>
    <w:family w:val="swiss"/>
    <w:pitch w:val="variable"/>
    <w:sig w:usb0="E00002FF" w:usb1="4000ACFF" w:usb2="00000001" w:usb3="00000000" w:csb0="0000019F" w:csb1="00000000"/>
    <w:embedRegular r:id="rId3" w:fontKey="{B83785EC-D143-403E-9696-F8E17A925664}"/>
  </w:font>
  <w:font w:name="Cambria">
    <w:panose1 w:val="02040503050406030204"/>
    <w:charset w:val="00"/>
    <w:family w:val="roman"/>
    <w:pitch w:val="variable"/>
    <w:sig w:usb0="E00002FF" w:usb1="400004FF" w:usb2="00000000" w:usb3="00000000" w:csb0="0000019F" w:csb1="00000000"/>
    <w:embedRegular r:id="rId4" w:fontKey="{91828DF0-50E9-4316-8E0B-FDBED13896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2B5" w:rsidRPr="007704C1" w:rsidRDefault="001842B5" w:rsidP="007704C1">
    <w:pPr>
      <w:pStyle w:val="Footer"/>
      <w:tabs>
        <w:tab w:val="clear" w:pos="4680"/>
        <w:tab w:val="clear" w:pos="9360"/>
        <w:tab w:val="center" w:pos="2995"/>
      </w:tabs>
      <w:spacing w:before="120"/>
    </w:pPr>
    <w:r>
      <w:t>[4180]</w:t>
    </w:r>
    <w:r>
      <w:tab/>
    </w:r>
    <w:r>
      <w:fldChar w:fldCharType="begin"/>
    </w:r>
    <w:r>
      <w:instrText xml:space="preserve"> PAGE  \* MERGEFORMAT </w:instrText>
    </w:r>
    <w:r>
      <w:fldChar w:fldCharType="separate"/>
    </w:r>
    <w:r w:rsidR="00767E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032" w:rsidRDefault="00F73032" w:rsidP="009F0C77">
      <w:r>
        <w:separator/>
      </w:r>
    </w:p>
  </w:footnote>
  <w:footnote w:type="continuationSeparator" w:id="0">
    <w:p w:rsidR="00F73032" w:rsidRDefault="00F730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3ZW19"/>
    <w:docVar w:name="CoverBillType" w:val="r"/>
    <w:docVar w:name="DocPath" w:val="L:\Council\bills\RM\1203ZW19.DOCX"/>
    <w:docVar w:name="dvBillNumber" w:val="4180"/>
    <w:docVar w:name="dvBillNumberPrefix" w:val="H. "/>
    <w:docVar w:name="dvOriginalBody" w:val="House"/>
    <w:docVar w:name="dvSteno" w:val="RM"/>
    <w:docVar w:name="NameofBody" w:val="h"/>
    <w:docVar w:name="vGroup2" w:val="Council"/>
  </w:docVars>
  <w:rsids>
    <w:rsidRoot w:val="00F73032"/>
    <w:rsid w:val="00011869"/>
    <w:rsid w:val="00015CD6"/>
    <w:rsid w:val="000E0100"/>
    <w:rsid w:val="000E1785"/>
    <w:rsid w:val="000F40FA"/>
    <w:rsid w:val="001035F1"/>
    <w:rsid w:val="0010776B"/>
    <w:rsid w:val="00133E66"/>
    <w:rsid w:val="001435A3"/>
    <w:rsid w:val="00146ED3"/>
    <w:rsid w:val="00151044"/>
    <w:rsid w:val="001842B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3F79"/>
    <w:rsid w:val="0037079A"/>
    <w:rsid w:val="003C2D7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34D1"/>
    <w:rsid w:val="005A62FE"/>
    <w:rsid w:val="005C2FE2"/>
    <w:rsid w:val="005E2BC9"/>
    <w:rsid w:val="00605102"/>
    <w:rsid w:val="006215AA"/>
    <w:rsid w:val="00672D5E"/>
    <w:rsid w:val="006913C9"/>
    <w:rsid w:val="0069470D"/>
    <w:rsid w:val="006D58AA"/>
    <w:rsid w:val="00734F00"/>
    <w:rsid w:val="00767EB4"/>
    <w:rsid w:val="007704C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C3A51"/>
    <w:rsid w:val="00DF3845"/>
    <w:rsid w:val="00E0599A"/>
    <w:rsid w:val="00E41911"/>
    <w:rsid w:val="00E44B57"/>
    <w:rsid w:val="00E92EEF"/>
    <w:rsid w:val="00EF2368"/>
    <w:rsid w:val="00F24442"/>
    <w:rsid w:val="00F50AE3"/>
    <w:rsid w:val="00F655B7"/>
    <w:rsid w:val="00F656BA"/>
    <w:rsid w:val="00F67CF1"/>
    <w:rsid w:val="00F728AA"/>
    <w:rsid w:val="00F7303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914143-8D61-4BE5-AAC0-658C8E255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842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80&amp;session=123&amp;summary=B" TargetMode="Externa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180_2019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8882-5C90-445E-B3B3-1C853534E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DD54914F.dotm</Template>
  <TotalTime>0</TotalTime>
  <Pages>3</Pages>
  <Words>439</Words>
  <Characters>2323</Characters>
  <Application>Microsoft Office Word</Application>
  <DocSecurity>0</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4180: North Augusta High School Girls Basketball Team - South Carolina Legislature Online</dc:title>
  <dc:creator>Chris Charlton</dc:creator>
  <cp:lastModifiedBy>S Volk</cp:lastModifiedBy>
  <cp:revision>2</cp:revision>
  <dcterms:created xsi:type="dcterms:W3CDTF">2019-03-11T16:54:00Z</dcterms:created>
  <dcterms:modified xsi:type="dcterms:W3CDTF">2019-03-11T16:54:00Z</dcterms:modified>
</cp:coreProperties>
</file>