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FDC" w:rsidRDefault="00820FDC" w:rsidP="00820FDC">
      <w:pPr>
        <w:widowControl w:val="0"/>
        <w:jc w:val="center"/>
      </w:pPr>
      <w:r w:rsidRPr="00820FDC">
        <w:rPr>
          <w:b/>
        </w:rPr>
        <w:t>South Carolina General Assembly</w:t>
      </w:r>
    </w:p>
    <w:p w:rsidR="00820FDC" w:rsidRDefault="00820FDC" w:rsidP="00820FDC">
      <w:pPr>
        <w:widowControl w:val="0"/>
        <w:jc w:val="center"/>
      </w:pPr>
      <w:r>
        <w:t>123rd Session, 2019-2020</w:t>
      </w: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jc w:val="left"/>
        <w:rPr>
          <w:b/>
        </w:rPr>
      </w:pPr>
      <w:r w:rsidRPr="00820FDC">
        <w:rPr>
          <w:b/>
        </w:rPr>
        <w:t>H. 4308</w:t>
      </w:r>
    </w:p>
    <w:p w:rsidR="00820FDC" w:rsidRDefault="00820FDC" w:rsidP="00820FDC">
      <w:pPr>
        <w:widowControl w:val="0"/>
        <w:jc w:val="left"/>
        <w:rPr>
          <w:b/>
        </w:rPr>
      </w:pPr>
    </w:p>
    <w:p w:rsidR="00820FDC" w:rsidRDefault="00820FDC" w:rsidP="00820FDC">
      <w:pPr>
        <w:widowControl w:val="0"/>
        <w:jc w:val="left"/>
      </w:pPr>
      <w:r w:rsidRPr="00820FDC">
        <w:rPr>
          <w:b/>
        </w:rPr>
        <w:t>STATUS INFORMATION</w:t>
      </w: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jc w:val="left"/>
      </w:pPr>
      <w:r>
        <w:t>House Resolution</w:t>
      </w:r>
    </w:p>
    <w:p w:rsidR="00820FDC" w:rsidRDefault="00820FDC" w:rsidP="00820FDC">
      <w:pPr>
        <w:widowControl w:val="0"/>
        <w:jc w:val="left"/>
      </w:pPr>
      <w:r>
        <w:t>Sponsors: Rep. Hardee</w:t>
      </w:r>
    </w:p>
    <w:p w:rsidR="00820FDC" w:rsidRDefault="00820FDC" w:rsidP="00820FDC">
      <w:pPr>
        <w:widowControl w:val="0"/>
        <w:jc w:val="left"/>
      </w:pPr>
      <w:r>
        <w:t>Document Path: l:\council\bills\rm\1224wab19.docx</w:t>
      </w: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jc w:val="left"/>
      </w:pPr>
      <w:r>
        <w:t>Introduced in the House on March 26, 2019</w:t>
      </w:r>
    </w:p>
    <w:p w:rsidR="00820FDC" w:rsidRDefault="00820FDC" w:rsidP="00820FDC">
      <w:pPr>
        <w:widowControl w:val="0"/>
        <w:jc w:val="left"/>
      </w:pPr>
      <w:r>
        <w:t>Adopted by the House on March 26, 2019</w:t>
      </w: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jc w:val="left"/>
      </w:pPr>
      <w:r>
        <w:t xml:space="preserve">Summary: </w:t>
      </w:r>
      <w:r w:rsidR="00E66BA8">
        <w:t>Kevin L. Gore</w:t>
      </w: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jc w:val="left"/>
      </w:pPr>
    </w:p>
    <w:p w:rsidR="00820FDC" w:rsidRDefault="00820FDC" w:rsidP="00820F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FDC">
        <w:rPr>
          <w:b/>
        </w:rPr>
        <w:t>HISTORY OF LEGISLATIVE ACTIONS</w:t>
      </w:r>
    </w:p>
    <w:p w:rsidR="00820FDC" w:rsidRDefault="00820FDC" w:rsidP="00820F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0FDC" w:rsidRPr="00820FDC" w:rsidRDefault="00820FDC" w:rsidP="00820F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FDC">
        <w:rPr>
          <w:u w:val="single"/>
        </w:rPr>
        <w:tab/>
        <w:t>Date</w:t>
      </w:r>
      <w:r w:rsidRPr="00820FDC">
        <w:rPr>
          <w:u w:val="single"/>
        </w:rPr>
        <w:tab/>
        <w:t>Body</w:t>
      </w:r>
      <w:r w:rsidRPr="00820FDC">
        <w:rPr>
          <w:u w:val="single"/>
        </w:rPr>
        <w:tab/>
        <w:t>Action Description with journal page number</w:t>
      </w:r>
      <w:r w:rsidRPr="00820FDC">
        <w:rPr>
          <w:u w:val="single"/>
        </w:rPr>
        <w:tab/>
      </w:r>
    </w:p>
    <w:p w:rsidR="003E7B1E" w:rsidRDefault="003E7B1E" w:rsidP="003E7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C62296">
        <w:t>Introduced and adopted (</w:t>
      </w:r>
      <w:hyperlink r:id="rId7" w:history="1">
        <w:r w:rsidRPr="00C62296">
          <w:rPr>
            <w:rStyle w:val="Hyperlink"/>
          </w:rPr>
          <w:t>House Journal</w:t>
        </w:r>
        <w:r w:rsidRPr="00C62296">
          <w:rPr>
            <w:rStyle w:val="Hyperlink"/>
          </w:rPr>
          <w:noBreakHyphen/>
          <w:t>page 50</w:t>
        </w:r>
      </w:hyperlink>
      <w:r w:rsidRPr="00C62296">
        <w:t>)</w:t>
      </w:r>
    </w:p>
    <w:p w:rsidR="003E7B1E" w:rsidRDefault="003E7B1E" w:rsidP="003E7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0FDC" w:rsidRDefault="00820FDC" w:rsidP="00820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0FDC">
          <w:rPr>
            <w:rStyle w:val="Hyperlink"/>
          </w:rPr>
          <w:t>legislative information</w:t>
        </w:r>
      </w:hyperlink>
      <w:r>
        <w:t xml:space="preserve"> at the website</w:t>
      </w:r>
    </w:p>
    <w:p w:rsidR="00820FDC" w:rsidRDefault="00820FDC" w:rsidP="00820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FDC" w:rsidRPr="00820FDC" w:rsidRDefault="00820FDC" w:rsidP="00820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FDC" w:rsidRDefault="00820FDC" w:rsidP="00820FDC">
      <w:r w:rsidRPr="00820FDC">
        <w:rPr>
          <w:b/>
        </w:rPr>
        <w:t>VERSIONS OF THIS BILL</w:t>
      </w:r>
    </w:p>
    <w:p w:rsidR="00820FDC" w:rsidRDefault="00820FDC" w:rsidP="00820FDC"/>
    <w:p w:rsidR="00820FDC" w:rsidRDefault="005A0AC9" w:rsidP="00820FDC">
      <w:hyperlink r:id="rId9" w:history="1">
        <w:r w:rsidR="00820FDC">
          <w:rPr>
            <w:rStyle w:val="Hyperlink"/>
          </w:rPr>
          <w:t>3/26/2019</w:t>
        </w:r>
      </w:hyperlink>
    </w:p>
    <w:p w:rsidR="00820FDC" w:rsidRDefault="00820FDC" w:rsidP="00820FDC"/>
    <w:p w:rsidR="00820FDC" w:rsidRDefault="00820FDC" w:rsidP="00820FDC">
      <w:pPr>
        <w:sectPr w:rsidR="00820FDC" w:rsidSect="00820F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7B81" w:rsidRDefault="002F7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F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0D2" w:rsidRDefault="00B3230A" w:rsidP="00C51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510D2">
        <w:t>EXPRESS THE PROFOUND SORROW OF THE MEMBERS OF THE SOUTH CAROLINA HOUSE OF REPRESENTATIVES UPON THE PASSING OF KEVIN L. GORE</w:t>
      </w:r>
      <w:r w:rsidR="00C510D2">
        <w:rPr>
          <w:color w:val="000000" w:themeColor="text1"/>
          <w:u w:color="000000" w:themeColor="text1"/>
        </w:rPr>
        <w:t xml:space="preserve"> OF HORRY COUNTY AND </w:t>
      </w:r>
      <w:r w:rsidR="00C510D2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589" w:rsidRDefault="00C510D2" w:rsidP="00F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589">
        <w:t>the members of the South Carolina House of Representatives were deeply saddened to learn of the passing of Kevin L. Gore</w:t>
      </w:r>
      <w:r w:rsidR="00F44589">
        <w:rPr>
          <w:color w:val="000000" w:themeColor="text1"/>
          <w:u w:color="000000" w:themeColor="text1"/>
        </w:rPr>
        <w:t xml:space="preserve"> of </w:t>
      </w:r>
      <w:r w:rsidR="00EB5EC8">
        <w:rPr>
          <w:color w:val="000000" w:themeColor="text1"/>
          <w:u w:color="000000" w:themeColor="text1"/>
        </w:rPr>
        <w:t xml:space="preserve">Loris in </w:t>
      </w:r>
      <w:r w:rsidR="00F44589">
        <w:rPr>
          <w:color w:val="000000" w:themeColor="text1"/>
          <w:u w:color="000000" w:themeColor="text1"/>
        </w:rPr>
        <w:t xml:space="preserve">Horry County on March </w:t>
      </w:r>
      <w:r w:rsidR="00505B77">
        <w:rPr>
          <w:color w:val="000000" w:themeColor="text1"/>
          <w:u w:color="000000" w:themeColor="text1"/>
        </w:rPr>
        <w:t>1</w:t>
      </w:r>
      <w:r w:rsidR="00F44589">
        <w:rPr>
          <w:color w:val="000000" w:themeColor="text1"/>
          <w:u w:color="000000" w:themeColor="text1"/>
        </w:rPr>
        <w:t>4, 2019, at the age of fifty</w:t>
      </w:r>
      <w:r w:rsidR="00DB4241">
        <w:rPr>
          <w:color w:val="000000" w:themeColor="text1"/>
          <w:u w:color="000000" w:themeColor="text1"/>
        </w:rPr>
        <w:noBreakHyphen/>
      </w:r>
      <w:r w:rsidR="00F44589">
        <w:rPr>
          <w:color w:val="000000" w:themeColor="text1"/>
          <w:u w:color="000000" w:themeColor="text1"/>
        </w:rPr>
        <w:t>seven</w:t>
      </w:r>
      <w:r w:rsidR="00F44589">
        <w:t>; and</w:t>
      </w:r>
    </w:p>
    <w:p w:rsidR="00837831" w:rsidRDefault="008378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3189">
        <w:rPr>
          <w:color w:val="000000" w:themeColor="text1"/>
          <w:u w:color="000000" w:themeColor="text1"/>
        </w:rPr>
        <w:t xml:space="preserve">born in </w:t>
      </w:r>
      <w:r w:rsidR="000C2B75">
        <w:rPr>
          <w:color w:val="000000" w:themeColor="text1"/>
          <w:u w:color="000000" w:themeColor="text1"/>
        </w:rPr>
        <w:t>Loris</w:t>
      </w:r>
      <w:r w:rsidRPr="004831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Kevin Gore </w:t>
      </w:r>
      <w:r w:rsidRPr="00483189">
        <w:rPr>
          <w:color w:val="000000" w:themeColor="text1"/>
          <w:u w:color="000000" w:themeColor="text1"/>
        </w:rPr>
        <w:t>was a son of Lucille Little Gore and the late Rev</w:t>
      </w:r>
      <w:r>
        <w:rPr>
          <w:color w:val="000000" w:themeColor="text1"/>
          <w:u w:color="000000" w:themeColor="text1"/>
        </w:rPr>
        <w:t>erend</w:t>
      </w:r>
      <w:r w:rsidR="00BD4F0D">
        <w:rPr>
          <w:color w:val="000000" w:themeColor="text1"/>
          <w:u w:color="000000" w:themeColor="text1"/>
        </w:rPr>
        <w:t xml:space="preserve"> James Alton Gore, Jr</w:t>
      </w:r>
      <w:r>
        <w:rPr>
          <w:color w:val="000000" w:themeColor="text1"/>
          <w:u w:color="000000" w:themeColor="text1"/>
        </w:rPr>
        <w:t>.</w:t>
      </w:r>
      <w:r w:rsidRPr="004831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A6671">
        <w:rPr>
          <w:color w:val="000000" w:themeColor="text1"/>
          <w:u w:color="000000" w:themeColor="text1"/>
        </w:rPr>
        <w:t>advance line technician</w:t>
      </w:r>
      <w:r>
        <w:rPr>
          <w:color w:val="000000" w:themeColor="text1"/>
          <w:u w:color="000000" w:themeColor="text1"/>
        </w:rPr>
        <w:t xml:space="preserve"> for </w:t>
      </w:r>
      <w:r w:rsidRPr="00483189">
        <w:rPr>
          <w:color w:val="000000" w:themeColor="text1"/>
          <w:u w:color="000000" w:themeColor="text1"/>
        </w:rPr>
        <w:t>Horry Electric</w:t>
      </w:r>
      <w:r>
        <w:rPr>
          <w:color w:val="000000" w:themeColor="text1"/>
          <w:u w:color="000000" w:themeColor="text1"/>
        </w:rPr>
        <w:t xml:space="preserve"> Cooperative, Inc., Kevin worked for Horry Electric</w:t>
      </w:r>
      <w:r w:rsidRPr="0048318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DB4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years. In addition, this patriotic American </w:t>
      </w:r>
      <w:r w:rsidRPr="00483189">
        <w:rPr>
          <w:color w:val="000000" w:themeColor="text1"/>
          <w:u w:color="000000" w:themeColor="text1"/>
        </w:rPr>
        <w:t>served four years in the U.S. Army</w:t>
      </w:r>
      <w:r>
        <w:rPr>
          <w:color w:val="000000" w:themeColor="text1"/>
          <w:u w:color="000000" w:themeColor="text1"/>
        </w:rPr>
        <w:t>; and</w:t>
      </w: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DD3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A6671">
        <w:rPr>
          <w:color w:val="000000" w:themeColor="text1"/>
          <w:u w:color="000000" w:themeColor="text1"/>
        </w:rPr>
        <w:t xml:space="preserve">ecause of the impact </w:t>
      </w:r>
      <w:r>
        <w:rPr>
          <w:color w:val="000000" w:themeColor="text1"/>
          <w:u w:color="000000" w:themeColor="text1"/>
        </w:rPr>
        <w:t xml:space="preserve">Kevin Gore </w:t>
      </w:r>
      <w:r w:rsidRPr="00FA667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on his co</w:t>
      </w:r>
      <w:r w:rsidR="00DB4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workers over the years, </w:t>
      </w:r>
      <w:r w:rsidRPr="00FA6671">
        <w:rPr>
          <w:color w:val="000000" w:themeColor="text1"/>
          <w:u w:color="000000" w:themeColor="text1"/>
        </w:rPr>
        <w:t>Horry Electric Cooperative</w:t>
      </w:r>
      <w:r>
        <w:rPr>
          <w:color w:val="000000" w:themeColor="text1"/>
          <w:u w:color="000000" w:themeColor="text1"/>
        </w:rPr>
        <w:t xml:space="preserve"> created a $25,000 endowment fund in his honor f</w:t>
      </w:r>
      <w:r w:rsidRPr="00FA6671">
        <w:rPr>
          <w:color w:val="000000" w:themeColor="text1"/>
          <w:u w:color="000000" w:themeColor="text1"/>
        </w:rPr>
        <w:t>or Horry</w:t>
      </w:r>
      <w:r w:rsidR="00DB4241">
        <w:rPr>
          <w:color w:val="000000" w:themeColor="text1"/>
          <w:u w:color="000000" w:themeColor="text1"/>
        </w:rPr>
        <w:noBreakHyphen/>
      </w:r>
      <w:r w:rsidRPr="00FA6671">
        <w:rPr>
          <w:color w:val="000000" w:themeColor="text1"/>
          <w:u w:color="000000" w:themeColor="text1"/>
        </w:rPr>
        <w:t>Georgetown Technical College</w:t>
      </w:r>
      <w:r w:rsidR="00DB4241" w:rsidRPr="00DB42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6671">
        <w:rPr>
          <w:color w:val="000000" w:themeColor="text1"/>
          <w:u w:color="000000" w:themeColor="text1"/>
        </w:rPr>
        <w:t>electrical lineman technician program</w:t>
      </w:r>
      <w:r>
        <w:rPr>
          <w:color w:val="000000" w:themeColor="text1"/>
          <w:u w:color="000000" w:themeColor="text1"/>
        </w:rPr>
        <w:t xml:space="preserve">. </w:t>
      </w:r>
      <w:r w:rsidRPr="00FA6671">
        <w:rPr>
          <w:color w:val="000000" w:themeColor="text1"/>
          <w:u w:color="000000" w:themeColor="text1"/>
        </w:rPr>
        <w:t xml:space="preserve">Representatives from Horry Electric surprised </w:t>
      </w:r>
      <w:r>
        <w:rPr>
          <w:color w:val="000000" w:themeColor="text1"/>
          <w:u w:color="000000" w:themeColor="text1"/>
        </w:rPr>
        <w:t>Kevin</w:t>
      </w:r>
      <w:r w:rsidRPr="00FA66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news in early February, giving him much joy</w:t>
      </w:r>
      <w:r w:rsidR="00A65DD3">
        <w:rPr>
          <w:color w:val="000000" w:themeColor="text1"/>
          <w:u w:color="000000" w:themeColor="text1"/>
        </w:rPr>
        <w:t>; and</w:t>
      </w:r>
    </w:p>
    <w:p w:rsidR="00A65DD3" w:rsidRDefault="00A65DD3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831" w:rsidRDefault="00A65DD3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37831">
        <w:rPr>
          <w:color w:val="000000" w:themeColor="text1"/>
          <w:u w:color="000000" w:themeColor="text1"/>
        </w:rPr>
        <w:t>upported by the fund, the Gore Memorial S</w:t>
      </w:r>
      <w:r w:rsidR="00837831" w:rsidRPr="00FA6671">
        <w:rPr>
          <w:color w:val="000000" w:themeColor="text1"/>
          <w:u w:color="000000" w:themeColor="text1"/>
        </w:rPr>
        <w:t>cholarship</w:t>
      </w:r>
      <w:r w:rsidR="00837831">
        <w:rPr>
          <w:color w:val="000000" w:themeColor="text1"/>
          <w:u w:color="000000" w:themeColor="text1"/>
        </w:rPr>
        <w:t xml:space="preserve"> </w:t>
      </w:r>
      <w:r w:rsidR="00837831" w:rsidRPr="00FA6671">
        <w:rPr>
          <w:color w:val="000000" w:themeColor="text1"/>
          <w:u w:color="000000" w:themeColor="text1"/>
        </w:rPr>
        <w:t>will be awarded o</w:t>
      </w:r>
      <w:r w:rsidR="00837831">
        <w:rPr>
          <w:color w:val="000000" w:themeColor="text1"/>
          <w:u w:color="000000" w:themeColor="text1"/>
        </w:rPr>
        <w:t xml:space="preserve">n an annual basis by the officially named </w:t>
      </w:r>
      <w:r w:rsidR="00837831" w:rsidRPr="00483189">
        <w:rPr>
          <w:color w:val="000000" w:themeColor="text1"/>
          <w:u w:color="000000" w:themeColor="text1"/>
        </w:rPr>
        <w:t>Horry Electric Cooperative Lineman Endowment in Memory of Kevin L. Gore</w:t>
      </w:r>
      <w:r w:rsidR="00837831">
        <w:rPr>
          <w:color w:val="000000" w:themeColor="text1"/>
          <w:u w:color="000000" w:themeColor="text1"/>
        </w:rPr>
        <w:t>; and</w:t>
      </w: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F98" w:rsidRDefault="00837831" w:rsidP="008D0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</w:t>
      </w:r>
      <w:r w:rsidRPr="00483189">
        <w:rPr>
          <w:color w:val="000000" w:themeColor="text1"/>
          <w:u w:color="000000" w:themeColor="text1"/>
        </w:rPr>
        <w:t>redeceased by one brother, Mack Ray Little</w:t>
      </w:r>
      <w:r>
        <w:rPr>
          <w:color w:val="000000" w:themeColor="text1"/>
          <w:u w:color="000000" w:themeColor="text1"/>
        </w:rPr>
        <w:t xml:space="preserve">, Kevin Gore leaves to cherish his memory </w:t>
      </w:r>
      <w:r w:rsidRPr="00483189">
        <w:rPr>
          <w:color w:val="000000" w:themeColor="text1"/>
          <w:u w:color="000000" w:themeColor="text1"/>
        </w:rPr>
        <w:t xml:space="preserve">his mother, Lucille Little Gore; his children, Adrian Batten, Taquaila Love, Tokorra Henderson, </w:t>
      </w:r>
      <w:r w:rsidRPr="00483189">
        <w:rPr>
          <w:color w:val="000000" w:themeColor="text1"/>
          <w:u w:color="000000" w:themeColor="text1"/>
        </w:rPr>
        <w:lastRenderedPageBreak/>
        <w:t>Cangey George, and Brandon Counts; his sister, Yvonne Boyd; fifteen grandchildren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7A7291" w:rsidRPr="001C0443">
        <w:rPr>
          <w:color w:val="000000" w:themeColor="text1"/>
          <w:u w:color="000000" w:themeColor="text1"/>
        </w:rPr>
        <w:t xml:space="preserve">It was his gift </w:t>
      </w:r>
      <w:r w:rsidR="007A7291">
        <w:rPr>
          <w:color w:val="000000" w:themeColor="text1"/>
          <w:u w:color="000000" w:themeColor="text1"/>
        </w:rPr>
        <w:t xml:space="preserve">always </w:t>
      </w:r>
      <w:r w:rsidR="007A7291" w:rsidRPr="001C0443">
        <w:rPr>
          <w:color w:val="000000" w:themeColor="text1"/>
          <w:u w:color="000000" w:themeColor="text1"/>
        </w:rPr>
        <w:t xml:space="preserve">to </w:t>
      </w:r>
      <w:r w:rsidR="007A7291">
        <w:rPr>
          <w:color w:val="000000" w:themeColor="text1"/>
          <w:u w:color="000000" w:themeColor="text1"/>
        </w:rPr>
        <w:t xml:space="preserve">have </w:t>
      </w:r>
      <w:r w:rsidR="007A7291" w:rsidRPr="001C0443">
        <w:rPr>
          <w:color w:val="000000" w:themeColor="text1"/>
          <w:u w:color="000000" w:themeColor="text1"/>
        </w:rPr>
        <w:t xml:space="preserve">a smile </w:t>
      </w:r>
      <w:r w:rsidR="007A7291">
        <w:rPr>
          <w:color w:val="000000" w:themeColor="text1"/>
          <w:u w:color="000000" w:themeColor="text1"/>
        </w:rPr>
        <w:t xml:space="preserve">on his face and a positive attitude that lifted the spirits of others. </w:t>
      </w:r>
      <w:r>
        <w:rPr>
          <w:color w:val="000000" w:themeColor="text1"/>
          <w:u w:color="000000" w:themeColor="text1"/>
        </w:rPr>
        <w:t xml:space="preserve">He will be greatly missed. </w:t>
      </w:r>
      <w:r w:rsidR="00E00F98">
        <w:t>Now, therefore,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10" w:rsidRDefault="00E00F98" w:rsidP="00192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6230C">
        <w:t xml:space="preserve"> </w:t>
      </w:r>
      <w:r w:rsidR="00192510">
        <w:rPr>
          <w:color w:val="000000" w:themeColor="text1"/>
        </w:rPr>
        <w:t xml:space="preserve">the members of the South Carolina House of Representatives, by this resolution, </w:t>
      </w:r>
      <w:r w:rsidR="00192510">
        <w:t xml:space="preserve">express their profound sorrow upon the passing of </w:t>
      </w:r>
      <w:r w:rsidR="00434AD0">
        <w:t>Kevin L. Gore</w:t>
      </w:r>
      <w:r w:rsidR="00434AD0">
        <w:rPr>
          <w:color w:val="000000" w:themeColor="text1"/>
          <w:u w:color="000000" w:themeColor="text1"/>
        </w:rPr>
        <w:t xml:space="preserve"> of Horry County</w:t>
      </w:r>
      <w:r w:rsidR="00192510">
        <w:rPr>
          <w:color w:val="000000" w:themeColor="text1"/>
          <w:u w:color="000000" w:themeColor="text1"/>
        </w:rPr>
        <w:t xml:space="preserve"> </w:t>
      </w:r>
      <w:r w:rsidR="00192510">
        <w:t>and extend the deepest sympathy to his family and many friends.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2510">
        <w:t xml:space="preserve"> Mrs. </w:t>
      </w:r>
      <w:r w:rsidR="00192510" w:rsidRPr="00483189">
        <w:rPr>
          <w:color w:val="000000" w:themeColor="text1"/>
          <w:u w:color="000000" w:themeColor="text1"/>
        </w:rPr>
        <w:t>Lucille Little Gore</w:t>
      </w:r>
      <w:r w:rsidR="00192510">
        <w:rPr>
          <w:color w:val="000000" w:themeColor="text1"/>
          <w:u w:color="000000" w:themeColor="text1"/>
        </w:rPr>
        <w:t xml:space="preserve"> for the family.</w:t>
      </w:r>
    </w:p>
    <w:p w:rsidR="00602720" w:rsidRDefault="00DB42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FDC" w:rsidRDefault="00820FDC" w:rsidP="00820FDC">
      <w:pPr>
        <w:suppressAutoHyphens/>
      </w:pPr>
    </w:p>
    <w:sectPr w:rsidR="00820FDC" w:rsidSect="00820F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98" w:rsidRDefault="00E00F98" w:rsidP="009F0C77">
      <w:r>
        <w:separator/>
      </w:r>
    </w:p>
  </w:endnote>
  <w:endnote w:type="continuationSeparator" w:id="0">
    <w:p w:rsidR="00E00F98" w:rsidRDefault="00E00F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AAC6B6-1615-4A6F-981E-5338F34199A5}"/>
    <w:embedBold r:id="rId2" w:fontKey="{DC68181C-1F10-49F4-991D-CDEC835287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F5B782-DCEF-466B-AE92-716D4D9CB5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071AF4-B340-4194-BF3E-1C751E22A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F3E3AF-2B12-4BF6-AC6E-F8FA41ED9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FDC" w:rsidRPr="002F7B81" w:rsidRDefault="00820FDC" w:rsidP="002F7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6B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98" w:rsidRDefault="00E00F98" w:rsidP="009F0C77">
      <w:r>
        <w:separator/>
      </w:r>
    </w:p>
  </w:footnote>
  <w:footnote w:type="continuationSeparator" w:id="0">
    <w:p w:rsidR="00E00F98" w:rsidRDefault="00E00F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4WAB19"/>
    <w:docVar w:name="CoverBillType" w:val="r"/>
    <w:docVar w:name="DocPath" w:val="L:\Council\bills\RM\1224WAB19.DOCX"/>
    <w:docVar w:name="dvBillNumber" w:val="43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F98"/>
    <w:rsid w:val="00011869"/>
    <w:rsid w:val="00015CD6"/>
    <w:rsid w:val="000C2B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1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B81"/>
    <w:rsid w:val="00301B21"/>
    <w:rsid w:val="00325348"/>
    <w:rsid w:val="0032732C"/>
    <w:rsid w:val="00336AD0"/>
    <w:rsid w:val="0037079A"/>
    <w:rsid w:val="00381D58"/>
    <w:rsid w:val="003C4DAB"/>
    <w:rsid w:val="003D01E8"/>
    <w:rsid w:val="003E5288"/>
    <w:rsid w:val="003E7B1E"/>
    <w:rsid w:val="003F6D79"/>
    <w:rsid w:val="0041760A"/>
    <w:rsid w:val="00417C01"/>
    <w:rsid w:val="00434AD0"/>
    <w:rsid w:val="004403BD"/>
    <w:rsid w:val="00461441"/>
    <w:rsid w:val="0047710A"/>
    <w:rsid w:val="004809EE"/>
    <w:rsid w:val="004E6737"/>
    <w:rsid w:val="004E7D54"/>
    <w:rsid w:val="00505B77"/>
    <w:rsid w:val="005273C6"/>
    <w:rsid w:val="00530A69"/>
    <w:rsid w:val="00533FFB"/>
    <w:rsid w:val="00545593"/>
    <w:rsid w:val="00556EBF"/>
    <w:rsid w:val="0056230C"/>
    <w:rsid w:val="00577C6C"/>
    <w:rsid w:val="005A62FE"/>
    <w:rsid w:val="005C2FE2"/>
    <w:rsid w:val="005E2BC9"/>
    <w:rsid w:val="00602720"/>
    <w:rsid w:val="00605102"/>
    <w:rsid w:val="006215AA"/>
    <w:rsid w:val="006913C9"/>
    <w:rsid w:val="0069470D"/>
    <w:rsid w:val="006D58AA"/>
    <w:rsid w:val="00734F00"/>
    <w:rsid w:val="007A70AE"/>
    <w:rsid w:val="007A7291"/>
    <w:rsid w:val="00820FDC"/>
    <w:rsid w:val="008362E8"/>
    <w:rsid w:val="00837831"/>
    <w:rsid w:val="0085786E"/>
    <w:rsid w:val="008A1768"/>
    <w:rsid w:val="008A489F"/>
    <w:rsid w:val="008D052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D3"/>
    <w:rsid w:val="00A72BCD"/>
    <w:rsid w:val="00A741D9"/>
    <w:rsid w:val="00A833AB"/>
    <w:rsid w:val="00A9741D"/>
    <w:rsid w:val="00AC34A2"/>
    <w:rsid w:val="00AD1C9A"/>
    <w:rsid w:val="00AD4B17"/>
    <w:rsid w:val="00B3230A"/>
    <w:rsid w:val="00B412D4"/>
    <w:rsid w:val="00BD4F0D"/>
    <w:rsid w:val="00BE3C22"/>
    <w:rsid w:val="00C0345E"/>
    <w:rsid w:val="00C31C95"/>
    <w:rsid w:val="00C3483A"/>
    <w:rsid w:val="00C510D2"/>
    <w:rsid w:val="00C74E9D"/>
    <w:rsid w:val="00C826DD"/>
    <w:rsid w:val="00C82FD3"/>
    <w:rsid w:val="00C92819"/>
    <w:rsid w:val="00CC6B7B"/>
    <w:rsid w:val="00CD2089"/>
    <w:rsid w:val="00D73A67"/>
    <w:rsid w:val="00D970A9"/>
    <w:rsid w:val="00DB4241"/>
    <w:rsid w:val="00DF3845"/>
    <w:rsid w:val="00E00F98"/>
    <w:rsid w:val="00E41911"/>
    <w:rsid w:val="00E44B57"/>
    <w:rsid w:val="00E66BA8"/>
    <w:rsid w:val="00E92EEF"/>
    <w:rsid w:val="00EB5EC8"/>
    <w:rsid w:val="00EF2368"/>
    <w:rsid w:val="00F24442"/>
    <w:rsid w:val="00F4458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6D954-7E6A-4C76-AF4D-7A9E140D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B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0F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8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021CE-068A-4FA4-8E95-678510E9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427</Words>
  <Characters>2243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4308: Kevin L. Gore - South Carolina Legislature Online</dc:title>
  <dc:creator>Rosanne McDowell</dc:creator>
  <cp:lastModifiedBy>S Volk</cp:lastModifiedBy>
  <cp:revision>2</cp:revision>
  <cp:lastPrinted>2019-03-21T16:31:00Z</cp:lastPrinted>
  <dcterms:created xsi:type="dcterms:W3CDTF">2019-03-29T19:56:00Z</dcterms:created>
  <dcterms:modified xsi:type="dcterms:W3CDTF">2019-03-29T19:56:00Z</dcterms:modified>
</cp:coreProperties>
</file>