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794A" w:rsidRDefault="0018794A" w:rsidP="0018794A">
      <w:pPr>
        <w:widowControl w:val="0"/>
        <w:jc w:val="center"/>
      </w:pPr>
      <w:r w:rsidRPr="0018794A">
        <w:rPr>
          <w:b/>
        </w:rPr>
        <w:t>South Carolina General Assembly</w:t>
      </w:r>
    </w:p>
    <w:p w:rsidR="0018794A" w:rsidRDefault="0018794A" w:rsidP="0018794A">
      <w:pPr>
        <w:widowControl w:val="0"/>
        <w:jc w:val="center"/>
      </w:pPr>
      <w:r>
        <w:t>123rd Session, 2019-2020</w:t>
      </w:r>
    </w:p>
    <w:p w:rsidR="0018794A" w:rsidRDefault="0018794A" w:rsidP="0018794A">
      <w:pPr>
        <w:widowControl w:val="0"/>
        <w:jc w:val="left"/>
      </w:pPr>
    </w:p>
    <w:p w:rsidR="0018794A" w:rsidRDefault="0018794A" w:rsidP="0018794A">
      <w:pPr>
        <w:widowControl w:val="0"/>
        <w:jc w:val="left"/>
        <w:rPr>
          <w:b/>
        </w:rPr>
      </w:pPr>
      <w:r w:rsidRPr="0018794A">
        <w:rPr>
          <w:b/>
        </w:rPr>
        <w:t>H. 4315</w:t>
      </w:r>
    </w:p>
    <w:p w:rsidR="0018794A" w:rsidRDefault="0018794A" w:rsidP="0018794A">
      <w:pPr>
        <w:widowControl w:val="0"/>
        <w:jc w:val="left"/>
        <w:rPr>
          <w:b/>
        </w:rPr>
      </w:pPr>
    </w:p>
    <w:p w:rsidR="0018794A" w:rsidRDefault="0018794A" w:rsidP="0018794A">
      <w:pPr>
        <w:widowControl w:val="0"/>
        <w:jc w:val="left"/>
      </w:pPr>
      <w:r w:rsidRPr="0018794A">
        <w:rPr>
          <w:b/>
        </w:rPr>
        <w:t>STATUS INFORMATION</w:t>
      </w:r>
    </w:p>
    <w:p w:rsidR="0018794A" w:rsidRDefault="0018794A" w:rsidP="0018794A">
      <w:pPr>
        <w:widowControl w:val="0"/>
        <w:jc w:val="left"/>
      </w:pPr>
    </w:p>
    <w:p w:rsidR="0018794A" w:rsidRDefault="0018794A" w:rsidP="0018794A">
      <w:pPr>
        <w:widowControl w:val="0"/>
        <w:jc w:val="left"/>
      </w:pPr>
      <w:r>
        <w:t>General Bill</w:t>
      </w:r>
    </w:p>
    <w:p w:rsidR="0018794A" w:rsidRDefault="0018794A" w:rsidP="0018794A">
      <w:pPr>
        <w:widowControl w:val="0"/>
        <w:jc w:val="left"/>
      </w:pPr>
      <w:r>
        <w:t>Sponsors: Rep. Mace</w:t>
      </w:r>
    </w:p>
    <w:p w:rsidR="0018794A" w:rsidRDefault="0018794A" w:rsidP="0018794A">
      <w:pPr>
        <w:widowControl w:val="0"/>
        <w:jc w:val="left"/>
      </w:pPr>
      <w:r>
        <w:t>Document Path: l:\council\bills\jn\3061cz19.docx</w:t>
      </w:r>
    </w:p>
    <w:p w:rsidR="0018794A" w:rsidRDefault="0018794A" w:rsidP="0018794A">
      <w:pPr>
        <w:widowControl w:val="0"/>
        <w:jc w:val="left"/>
      </w:pPr>
    </w:p>
    <w:p w:rsidR="0018794A" w:rsidRDefault="0018794A" w:rsidP="0018794A">
      <w:pPr>
        <w:widowControl w:val="0"/>
        <w:jc w:val="left"/>
      </w:pPr>
      <w:r>
        <w:t>Introduced in the House on March 26, 2019</w:t>
      </w:r>
    </w:p>
    <w:p w:rsidR="0018794A" w:rsidRDefault="0018794A" w:rsidP="0018794A">
      <w:pPr>
        <w:widowControl w:val="0"/>
        <w:jc w:val="left"/>
      </w:pPr>
      <w:r>
        <w:t xml:space="preserve">Currently residing in the House Committee on </w:t>
      </w:r>
      <w:r w:rsidRPr="0018794A">
        <w:rPr>
          <w:b/>
        </w:rPr>
        <w:t>Agriculture, Natural Resources and Environmental Affairs</w:t>
      </w:r>
    </w:p>
    <w:p w:rsidR="0018794A" w:rsidRDefault="0018794A" w:rsidP="0018794A">
      <w:pPr>
        <w:widowControl w:val="0"/>
        <w:jc w:val="left"/>
      </w:pPr>
    </w:p>
    <w:p w:rsidR="0018794A" w:rsidRDefault="0018794A" w:rsidP="0018794A">
      <w:pPr>
        <w:widowControl w:val="0"/>
        <w:jc w:val="left"/>
      </w:pPr>
      <w:r>
        <w:t xml:space="preserve">Summary: </w:t>
      </w:r>
      <w:r w:rsidR="00D65629">
        <w:t>Hunting from public roads and railroad rights of way</w:t>
      </w:r>
    </w:p>
    <w:p w:rsidR="0018794A" w:rsidRDefault="0018794A" w:rsidP="0018794A">
      <w:pPr>
        <w:widowControl w:val="0"/>
        <w:jc w:val="left"/>
      </w:pPr>
    </w:p>
    <w:p w:rsidR="0018794A" w:rsidRDefault="0018794A" w:rsidP="0018794A">
      <w:pPr>
        <w:widowControl w:val="0"/>
        <w:jc w:val="left"/>
      </w:pPr>
    </w:p>
    <w:p w:rsidR="0018794A" w:rsidRDefault="0018794A" w:rsidP="0018794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8794A">
        <w:rPr>
          <w:b/>
        </w:rPr>
        <w:t>HISTORY OF LEGISLATIVE ACTIONS</w:t>
      </w:r>
    </w:p>
    <w:p w:rsidR="0018794A" w:rsidRDefault="0018794A" w:rsidP="0018794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8794A" w:rsidRPr="0018794A" w:rsidRDefault="0018794A" w:rsidP="0018794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8794A">
        <w:rPr>
          <w:u w:val="single"/>
        </w:rPr>
        <w:tab/>
        <w:t>Date</w:t>
      </w:r>
      <w:r w:rsidRPr="0018794A">
        <w:rPr>
          <w:u w:val="single"/>
        </w:rPr>
        <w:tab/>
        <w:t>Body</w:t>
      </w:r>
      <w:r w:rsidRPr="0018794A">
        <w:rPr>
          <w:u w:val="single"/>
        </w:rPr>
        <w:tab/>
        <w:t>Action Description with journal page number</w:t>
      </w:r>
      <w:r w:rsidRPr="0018794A">
        <w:rPr>
          <w:u w:val="single"/>
        </w:rPr>
        <w:tab/>
      </w:r>
    </w:p>
    <w:p w:rsidR="00BE3CB7" w:rsidRDefault="00BE3CB7" w:rsidP="00BE3CB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3/26/2019</w:t>
      </w:r>
      <w:r>
        <w:tab/>
        <w:t>House</w:t>
      </w:r>
      <w:r>
        <w:tab/>
      </w:r>
      <w:r w:rsidRPr="00EE3D23">
        <w:t>Introduced and read first time (</w:t>
      </w:r>
      <w:hyperlink r:id="rId7" w:history="1">
        <w:r w:rsidRPr="00EE3D23">
          <w:rPr>
            <w:rStyle w:val="Hyperlink"/>
          </w:rPr>
          <w:t>House Journal</w:t>
        </w:r>
        <w:r w:rsidRPr="00EE3D23">
          <w:rPr>
            <w:rStyle w:val="Hyperlink"/>
          </w:rPr>
          <w:noBreakHyphen/>
          <w:t>page 57</w:t>
        </w:r>
      </w:hyperlink>
      <w:r w:rsidRPr="00EE3D23">
        <w:t>)</w:t>
      </w:r>
    </w:p>
    <w:p w:rsidR="00BE3CB7" w:rsidRDefault="00BE3CB7" w:rsidP="00BE3CB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3/26/2019</w:t>
      </w:r>
      <w:r>
        <w:tab/>
        <w:t>House</w:t>
      </w:r>
      <w:r>
        <w:tab/>
      </w:r>
      <w:r w:rsidRPr="00EE3D23">
        <w:t>Referred to Co</w:t>
      </w:r>
      <w:r>
        <w:t xml:space="preserve">mmittee on </w:t>
      </w:r>
      <w:r w:rsidRPr="00EE3D23">
        <w:rPr>
          <w:b/>
        </w:rPr>
        <w:t>Agriculture, Natural Resources and Environmental Affairs</w:t>
      </w:r>
      <w:r>
        <w:t xml:space="preserve"> </w:t>
      </w:r>
      <w:r w:rsidRPr="00EE3D23">
        <w:t>(</w:t>
      </w:r>
      <w:hyperlink r:id="rId8" w:history="1">
        <w:r w:rsidRPr="00EE3D23">
          <w:rPr>
            <w:rStyle w:val="Hyperlink"/>
          </w:rPr>
          <w:t>House Journal</w:t>
        </w:r>
        <w:r w:rsidRPr="00EE3D23">
          <w:rPr>
            <w:rStyle w:val="Hyperlink"/>
          </w:rPr>
          <w:noBreakHyphen/>
          <w:t>page 57</w:t>
        </w:r>
      </w:hyperlink>
      <w:r w:rsidRPr="00EE3D23">
        <w:t>)</w:t>
      </w:r>
    </w:p>
    <w:p w:rsidR="00BE3CB7" w:rsidRDefault="00BE3CB7" w:rsidP="00BE3CB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8794A" w:rsidRDefault="0018794A" w:rsidP="0018794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18794A">
          <w:rPr>
            <w:rStyle w:val="Hyperlink"/>
          </w:rPr>
          <w:t>legislative information</w:t>
        </w:r>
      </w:hyperlink>
      <w:r>
        <w:t xml:space="preserve"> at the website</w:t>
      </w:r>
    </w:p>
    <w:p w:rsidR="0018794A" w:rsidRDefault="0018794A" w:rsidP="0018794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8794A" w:rsidRPr="0018794A" w:rsidRDefault="0018794A" w:rsidP="0018794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8794A" w:rsidRDefault="0018794A" w:rsidP="0018794A">
      <w:pPr>
        <w:widowControl w:val="0"/>
        <w:jc w:val="left"/>
      </w:pPr>
      <w:r w:rsidRPr="0018794A">
        <w:rPr>
          <w:b/>
        </w:rPr>
        <w:t>VERSIONS OF THIS BILL</w:t>
      </w:r>
    </w:p>
    <w:p w:rsidR="0018794A" w:rsidRDefault="0018794A" w:rsidP="0018794A">
      <w:pPr>
        <w:widowControl w:val="0"/>
        <w:jc w:val="left"/>
      </w:pPr>
    </w:p>
    <w:p w:rsidR="0018794A" w:rsidRDefault="00950245" w:rsidP="0018794A">
      <w:pPr>
        <w:widowControl w:val="0"/>
        <w:jc w:val="left"/>
      </w:pPr>
      <w:hyperlink r:id="rId10" w:history="1">
        <w:r w:rsidR="0018794A">
          <w:rPr>
            <w:rStyle w:val="Hyperlink"/>
          </w:rPr>
          <w:t>3/26/2019</w:t>
        </w:r>
      </w:hyperlink>
    </w:p>
    <w:p w:rsidR="0018794A" w:rsidRDefault="0018794A" w:rsidP="0018794A"/>
    <w:p w:rsidR="0018794A" w:rsidRDefault="0018794A" w:rsidP="0018794A">
      <w:pPr>
        <w:sectPr w:rsidR="0018794A" w:rsidSect="0018794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160EC" w:rsidRDefault="004160EC" w:rsidP="001154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546C" w:rsidRDefault="0011546C" w:rsidP="001154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546C" w:rsidRDefault="0011546C" w:rsidP="001154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546C" w:rsidRDefault="0011546C" w:rsidP="001154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546C" w:rsidRDefault="0011546C" w:rsidP="001154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546C" w:rsidRDefault="0011546C" w:rsidP="001154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546C" w:rsidRDefault="0011546C" w:rsidP="001154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160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23553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A045E" w:rsidRPr="000E1C90" w:rsidRDefault="003A045E" w:rsidP="003A04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0E1C90">
        <w:rPr>
          <w:color w:val="000000" w:themeColor="text1"/>
          <w:u w:color="000000" w:themeColor="text1"/>
        </w:rPr>
        <w:t>TO AMEND SECTION 50</w:t>
      </w:r>
      <w:r w:rsidR="007A6642">
        <w:rPr>
          <w:color w:val="000000" w:themeColor="text1"/>
          <w:u w:color="000000" w:themeColor="text1"/>
        </w:rPr>
        <w:noBreakHyphen/>
      </w:r>
      <w:r w:rsidRPr="000E1C90">
        <w:rPr>
          <w:color w:val="000000" w:themeColor="text1"/>
          <w:u w:color="000000" w:themeColor="text1"/>
        </w:rPr>
        <w:t>11</w:t>
      </w:r>
      <w:r w:rsidR="007A6642">
        <w:rPr>
          <w:color w:val="000000" w:themeColor="text1"/>
          <w:u w:color="000000" w:themeColor="text1"/>
        </w:rPr>
        <w:noBreakHyphen/>
      </w:r>
      <w:r w:rsidRPr="000E1C90">
        <w:rPr>
          <w:color w:val="000000" w:themeColor="text1"/>
          <w:u w:color="000000" w:themeColor="text1"/>
        </w:rPr>
        <w:t>760, CODE OF LAWS OF SOUTH CAROLINA, 1976, RELATING TO HUNTING FROM CERTAIN PUBLIC ROADS AND RAILROAD RIGHT</w:t>
      </w:r>
      <w:r w:rsidR="008D32C9">
        <w:rPr>
          <w:color w:val="000000" w:themeColor="text1"/>
          <w:u w:color="000000" w:themeColor="text1"/>
        </w:rPr>
        <w:t>S</w:t>
      </w:r>
      <w:r w:rsidR="00A22B20">
        <w:rPr>
          <w:color w:val="000000" w:themeColor="text1"/>
          <w:u w:color="000000" w:themeColor="text1"/>
        </w:rPr>
        <w:t xml:space="preserve"> </w:t>
      </w:r>
      <w:r w:rsidRPr="000E1C90">
        <w:rPr>
          <w:color w:val="000000" w:themeColor="text1"/>
          <w:u w:color="000000" w:themeColor="text1"/>
        </w:rPr>
        <w:t>OF</w:t>
      </w:r>
      <w:r w:rsidR="00A22B20">
        <w:rPr>
          <w:color w:val="000000" w:themeColor="text1"/>
          <w:u w:color="000000" w:themeColor="text1"/>
        </w:rPr>
        <w:t xml:space="preserve"> </w:t>
      </w:r>
      <w:r w:rsidR="00C20405">
        <w:rPr>
          <w:color w:val="000000" w:themeColor="text1"/>
          <w:u w:color="000000" w:themeColor="text1"/>
        </w:rPr>
        <w:t>WAY</w:t>
      </w:r>
      <w:r w:rsidRPr="000E1C90">
        <w:rPr>
          <w:color w:val="000000" w:themeColor="text1"/>
          <w:u w:color="000000" w:themeColor="text1"/>
        </w:rPr>
        <w:t xml:space="preserve">, SO AS TO PROHIBIT HUNTING </w:t>
      </w:r>
      <w:r w:rsidR="00E35BE1">
        <w:rPr>
          <w:color w:val="000000" w:themeColor="text1"/>
          <w:u w:color="000000" w:themeColor="text1"/>
        </w:rPr>
        <w:t>FROM</w:t>
      </w:r>
      <w:r w:rsidRPr="000E1C90">
        <w:rPr>
          <w:color w:val="000000" w:themeColor="text1"/>
          <w:u w:color="000000" w:themeColor="text1"/>
        </w:rPr>
        <w:t xml:space="preserve"> A PUBLIC ROAD.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23553" w:rsidRDefault="0092355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23553" w:rsidRDefault="0092355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A045E" w:rsidRPr="000E1C90" w:rsidRDefault="003A045E" w:rsidP="003A04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E1C90">
        <w:rPr>
          <w:color w:val="000000" w:themeColor="text1"/>
          <w:u w:color="000000" w:themeColor="text1"/>
        </w:rPr>
        <w:t>SECTION</w:t>
      </w:r>
      <w:r w:rsidR="00537260">
        <w:rPr>
          <w:color w:val="000000" w:themeColor="text1"/>
          <w:u w:color="000000" w:themeColor="text1"/>
        </w:rPr>
        <w:tab/>
      </w:r>
      <w:r w:rsidRPr="000E1C90">
        <w:rPr>
          <w:color w:val="000000" w:themeColor="text1"/>
          <w:u w:color="000000" w:themeColor="text1"/>
        </w:rPr>
        <w:t>1.</w:t>
      </w:r>
      <w:r w:rsidR="00537260">
        <w:rPr>
          <w:color w:val="000000" w:themeColor="text1"/>
          <w:u w:color="000000" w:themeColor="text1"/>
        </w:rPr>
        <w:tab/>
      </w:r>
      <w:r w:rsidRPr="000E1C90">
        <w:rPr>
          <w:color w:val="000000" w:themeColor="text1"/>
          <w:u w:color="000000" w:themeColor="text1"/>
        </w:rPr>
        <w:t>Section 50</w:t>
      </w:r>
      <w:r w:rsidR="007A6642">
        <w:rPr>
          <w:color w:val="000000" w:themeColor="text1"/>
          <w:u w:color="000000" w:themeColor="text1"/>
        </w:rPr>
        <w:noBreakHyphen/>
      </w:r>
      <w:r w:rsidRPr="000E1C90">
        <w:rPr>
          <w:color w:val="000000" w:themeColor="text1"/>
          <w:u w:color="000000" w:themeColor="text1"/>
        </w:rPr>
        <w:t>11</w:t>
      </w:r>
      <w:r w:rsidR="007A6642">
        <w:rPr>
          <w:color w:val="000000" w:themeColor="text1"/>
          <w:u w:color="000000" w:themeColor="text1"/>
        </w:rPr>
        <w:noBreakHyphen/>
      </w:r>
      <w:r w:rsidRPr="000E1C90">
        <w:rPr>
          <w:color w:val="000000" w:themeColor="text1"/>
          <w:u w:color="000000" w:themeColor="text1"/>
        </w:rPr>
        <w:t xml:space="preserve">760 of the 1976 Code is amended to read: </w:t>
      </w:r>
    </w:p>
    <w:p w:rsidR="003A045E" w:rsidRPr="000E1C90" w:rsidRDefault="003A045E" w:rsidP="003A04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C3B2A" w:rsidRDefault="003A045E" w:rsidP="008C3B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8C3B2A">
        <w:rPr>
          <w:color w:val="000000" w:themeColor="text1"/>
          <w:u w:color="000000" w:themeColor="text1"/>
        </w:rPr>
        <w:tab/>
      </w:r>
      <w:r w:rsidR="002175B9">
        <w:rPr>
          <w:color w:val="000000" w:themeColor="text1"/>
          <w:u w:color="000000" w:themeColor="text1"/>
        </w:rPr>
        <w:t>“</w:t>
      </w:r>
      <w:r w:rsidR="008C3B2A" w:rsidRPr="008C3B2A">
        <w:t>S</w:t>
      </w:r>
      <w:r w:rsidR="008C3B2A">
        <w:t>ection</w:t>
      </w:r>
      <w:r w:rsidR="008C3B2A" w:rsidRPr="008C3B2A">
        <w:t xml:space="preserve"> 50</w:t>
      </w:r>
      <w:r w:rsidR="007A6642">
        <w:noBreakHyphen/>
      </w:r>
      <w:r w:rsidR="008C3B2A" w:rsidRPr="008C3B2A">
        <w:t>11</w:t>
      </w:r>
      <w:r w:rsidR="007A6642">
        <w:noBreakHyphen/>
      </w:r>
      <w:r w:rsidR="008C3B2A" w:rsidRPr="008C3B2A">
        <w:t>760</w:t>
      </w:r>
      <w:r w:rsidR="008C3B2A" w:rsidRPr="00717974">
        <w:rPr>
          <w:b/>
        </w:rPr>
        <w:t>.</w:t>
      </w:r>
      <w:r w:rsidR="008C3B2A">
        <w:tab/>
      </w:r>
      <w:r w:rsidR="00D23B39">
        <w:t xml:space="preserve">(A) </w:t>
      </w:r>
      <w:r w:rsidR="008C3B2A" w:rsidRPr="00717974">
        <w:t xml:space="preserve">It is unlawful for a person to hunt from a public road or railroad </w:t>
      </w:r>
      <w:r w:rsidR="008C3B2A" w:rsidRPr="00A22B20">
        <w:rPr>
          <w:strike/>
        </w:rPr>
        <w:t>right</w:t>
      </w:r>
      <w:r w:rsidR="007A6642">
        <w:rPr>
          <w:strike/>
        </w:rPr>
        <w:noBreakHyphen/>
      </w:r>
      <w:r w:rsidR="008C3B2A" w:rsidRPr="00A22B20">
        <w:rPr>
          <w:strike/>
        </w:rPr>
        <w:t>of</w:t>
      </w:r>
      <w:r w:rsidR="007A6642">
        <w:rPr>
          <w:strike/>
        </w:rPr>
        <w:noBreakHyphen/>
      </w:r>
      <w:r w:rsidR="008C3B2A" w:rsidRPr="00A22B20">
        <w:rPr>
          <w:strike/>
        </w:rPr>
        <w:t xml:space="preserve">way </w:t>
      </w:r>
      <w:r w:rsidR="008C3B2A" w:rsidRPr="002175B9">
        <w:rPr>
          <w:strike/>
        </w:rPr>
        <w:t>if the person does not have permission to hunt the land immediately adjacent to the public road or railroad right</w:t>
      </w:r>
      <w:r w:rsidR="007A6642">
        <w:rPr>
          <w:strike/>
        </w:rPr>
        <w:noBreakHyphen/>
      </w:r>
      <w:r w:rsidR="008C3B2A" w:rsidRPr="002175B9">
        <w:rPr>
          <w:strike/>
        </w:rPr>
        <w:t>of</w:t>
      </w:r>
      <w:r w:rsidR="007A6642">
        <w:rPr>
          <w:strike/>
        </w:rPr>
        <w:noBreakHyphen/>
      </w:r>
      <w:r w:rsidR="008C3B2A" w:rsidRPr="002175B9">
        <w:rPr>
          <w:strike/>
        </w:rPr>
        <w:t>way</w:t>
      </w:r>
      <w:r w:rsidR="00A22B20" w:rsidRPr="0024399C">
        <w:t xml:space="preserve"> </w:t>
      </w:r>
      <w:r w:rsidR="00A22B20">
        <w:rPr>
          <w:u w:val="single"/>
        </w:rPr>
        <w:t>right of way</w:t>
      </w:r>
      <w:r w:rsidR="008C3B2A" w:rsidRPr="00717974">
        <w:t>.</w:t>
      </w:r>
    </w:p>
    <w:p w:rsidR="008C3B2A" w:rsidRDefault="008C3B2A" w:rsidP="008C3B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(B)(1)</w:t>
      </w:r>
      <w:r>
        <w:tab/>
      </w:r>
      <w:r w:rsidRPr="00717974">
        <w:t xml:space="preserve">For purposes of this section, </w:t>
      </w:r>
      <w:r w:rsidR="007A6642" w:rsidRPr="007A6642">
        <w:t>‘</w:t>
      </w:r>
      <w:r w:rsidRPr="00717974">
        <w:t>hunting</w:t>
      </w:r>
      <w:r w:rsidR="007A6642" w:rsidRPr="007A6642">
        <w:t>’</w:t>
      </w:r>
      <w:r w:rsidRPr="00717974">
        <w:t xml:space="preserve"> includes:</w:t>
      </w:r>
    </w:p>
    <w:p w:rsidR="008C3B2A" w:rsidRDefault="008C3B2A" w:rsidP="008C3B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717974">
        <w:tab/>
      </w:r>
      <w:r w:rsidRPr="00717974">
        <w:tab/>
      </w:r>
      <w:r w:rsidRPr="00717974">
        <w:tab/>
        <w:t>(a)</w:t>
      </w:r>
      <w:r>
        <w:tab/>
      </w:r>
      <w:r w:rsidRPr="00717974">
        <w:t xml:space="preserve">taking </w:t>
      </w:r>
      <w:r w:rsidRPr="002175B9">
        <w:rPr>
          <w:strike/>
        </w:rPr>
        <w:t>deer</w:t>
      </w:r>
      <w:r w:rsidR="002175B9">
        <w:t xml:space="preserve"> </w:t>
      </w:r>
      <w:r w:rsidR="002175B9">
        <w:rPr>
          <w:u w:val="single"/>
        </w:rPr>
        <w:t>any animal</w:t>
      </w:r>
      <w:r w:rsidRPr="00717974">
        <w:t xml:space="preserve"> by occupying stands for that purpose; or</w:t>
      </w:r>
    </w:p>
    <w:p w:rsidR="008C3B2A" w:rsidRDefault="008C3B2A" w:rsidP="008C3B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>
        <w:tab/>
        <w:t>(b)</w:t>
      </w:r>
      <w:r>
        <w:tab/>
      </w:r>
      <w:r w:rsidR="00E35BE1">
        <w:t xml:space="preserve">possessing, carrying, </w:t>
      </w:r>
      <w:r w:rsidR="00D23B39" w:rsidRPr="00D23B39">
        <w:rPr>
          <w:strike/>
        </w:rPr>
        <w:t>or</w:t>
      </w:r>
      <w:r w:rsidR="00D23B39">
        <w:t xml:space="preserve"> </w:t>
      </w:r>
      <w:r w:rsidRPr="00717974">
        <w:t>having readily accessible</w:t>
      </w:r>
      <w:r w:rsidR="00E35BE1" w:rsidRPr="00D23B39">
        <w:rPr>
          <w:u w:val="single"/>
        </w:rPr>
        <w:t>, or discharging</w:t>
      </w:r>
      <w:r w:rsidRPr="00774BA3">
        <w:t>:</w:t>
      </w:r>
    </w:p>
    <w:p w:rsidR="008C3B2A" w:rsidRDefault="008C3B2A" w:rsidP="008C3B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717974">
        <w:tab/>
      </w:r>
      <w:r w:rsidRPr="00717974">
        <w:tab/>
      </w:r>
      <w:r w:rsidRPr="00717974">
        <w:tab/>
      </w:r>
      <w:r w:rsidRPr="00717974">
        <w:tab/>
        <w:t>(i)</w:t>
      </w:r>
      <w:r>
        <w:tab/>
      </w:r>
      <w:r>
        <w:tab/>
      </w:r>
      <w:r w:rsidRPr="00717974">
        <w:t>a loaded centerfire rifle; or</w:t>
      </w:r>
    </w:p>
    <w:p w:rsidR="008C3B2A" w:rsidRDefault="008C3B2A" w:rsidP="008C3B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>
        <w:tab/>
      </w:r>
      <w:r>
        <w:tab/>
        <w:t>(ii)</w:t>
      </w:r>
      <w:r>
        <w:tab/>
      </w:r>
      <w:r w:rsidRPr="00717974">
        <w:t>a shotgun loaded with shot size larger than number four.</w:t>
      </w:r>
    </w:p>
    <w:p w:rsidR="00E35BE1" w:rsidRDefault="008C3B2A" w:rsidP="008C3B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(2)</w:t>
      </w:r>
      <w:r>
        <w:tab/>
      </w:r>
      <w:r w:rsidRPr="00717974">
        <w:t>For purposes of this section</w:t>
      </w:r>
      <w:r w:rsidR="00D23B39" w:rsidRPr="00D23B39">
        <w:rPr>
          <w:strike/>
        </w:rPr>
        <w:t>,</w:t>
      </w:r>
      <w:r w:rsidR="00E35BE1" w:rsidRPr="00D23B39">
        <w:rPr>
          <w:u w:val="single"/>
        </w:rPr>
        <w:t>:</w:t>
      </w:r>
    </w:p>
    <w:p w:rsidR="008C3B2A" w:rsidRDefault="00E35BE1" w:rsidP="008C3B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>
        <w:tab/>
      </w:r>
      <w:r w:rsidRPr="00D23B39">
        <w:rPr>
          <w:u w:val="single"/>
        </w:rPr>
        <w:t>(a)</w:t>
      </w:r>
      <w:r>
        <w:tab/>
      </w:r>
      <w:r w:rsidR="007A6642" w:rsidRPr="007A6642">
        <w:t>‘</w:t>
      </w:r>
      <w:r w:rsidR="00C20405">
        <w:t>L</w:t>
      </w:r>
      <w:r w:rsidR="008C3B2A" w:rsidRPr="00717974">
        <w:t>oaded</w:t>
      </w:r>
      <w:r w:rsidR="007A6642" w:rsidRPr="007A6642">
        <w:t>’</w:t>
      </w:r>
      <w:r w:rsidR="008C3B2A" w:rsidRPr="00717974">
        <w:t xml:space="preserve"> means a weapon within which any ammunition is contained.</w:t>
      </w:r>
    </w:p>
    <w:p w:rsidR="00E35BE1" w:rsidRPr="00D23B39" w:rsidRDefault="00E35BE1" w:rsidP="008C3B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>
        <w:tab/>
      </w:r>
      <w:r>
        <w:tab/>
      </w:r>
      <w:r>
        <w:tab/>
      </w:r>
      <w:r w:rsidRPr="00D23B39">
        <w:rPr>
          <w:u w:val="single"/>
        </w:rPr>
        <w:t>(b)</w:t>
      </w:r>
      <w:r w:rsidRPr="00D23B39">
        <w:tab/>
      </w:r>
      <w:r w:rsidR="007A6642" w:rsidRPr="007A6642">
        <w:rPr>
          <w:u w:val="single"/>
        </w:rPr>
        <w:t>‘</w:t>
      </w:r>
      <w:r w:rsidR="00C20405">
        <w:rPr>
          <w:u w:val="single"/>
        </w:rPr>
        <w:t>P</w:t>
      </w:r>
      <w:r w:rsidRPr="00D23B39">
        <w:rPr>
          <w:u w:val="single"/>
        </w:rPr>
        <w:t>ublic road</w:t>
      </w:r>
      <w:r w:rsidR="007A6642" w:rsidRPr="007A6642">
        <w:rPr>
          <w:u w:val="single"/>
        </w:rPr>
        <w:t>’</w:t>
      </w:r>
      <w:r w:rsidRPr="00D23B39">
        <w:rPr>
          <w:u w:val="single"/>
        </w:rPr>
        <w:t xml:space="preserve"> means a public</w:t>
      </w:r>
      <w:r w:rsidR="00D23B39" w:rsidRPr="00D23B39">
        <w:rPr>
          <w:u w:val="single"/>
        </w:rPr>
        <w:t xml:space="preserve"> </w:t>
      </w:r>
      <w:r w:rsidRPr="00D23B39">
        <w:rPr>
          <w:u w:val="single"/>
        </w:rPr>
        <w:t xml:space="preserve">roadway, shoulder, bridge, </w:t>
      </w:r>
      <w:r w:rsidR="00D23B39" w:rsidRPr="00D23B39">
        <w:rPr>
          <w:u w:val="single"/>
        </w:rPr>
        <w:t>or</w:t>
      </w:r>
      <w:r w:rsidRPr="00D23B39">
        <w:rPr>
          <w:u w:val="single"/>
        </w:rPr>
        <w:t xml:space="preserve"> median.</w:t>
      </w:r>
    </w:p>
    <w:p w:rsidR="008C3B2A" w:rsidRDefault="008C3B2A" w:rsidP="008C3B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(3)</w:t>
      </w:r>
      <w:r>
        <w:tab/>
      </w:r>
      <w:r w:rsidRPr="00717974">
        <w:t xml:space="preserve">For purposes of this section, the terms </w:t>
      </w:r>
      <w:r w:rsidR="007A6642" w:rsidRPr="007A6642">
        <w:t>‘</w:t>
      </w:r>
      <w:r w:rsidRPr="00717974">
        <w:t>possessing</w:t>
      </w:r>
      <w:r w:rsidR="007A6642" w:rsidRPr="007A6642">
        <w:t>’</w:t>
      </w:r>
      <w:r w:rsidRPr="00717974">
        <w:t xml:space="preserve">, </w:t>
      </w:r>
      <w:r w:rsidR="007A6642" w:rsidRPr="007A6642">
        <w:t>‘</w:t>
      </w:r>
      <w:r w:rsidRPr="00717974">
        <w:t>carrying</w:t>
      </w:r>
      <w:r w:rsidR="007A6642" w:rsidRPr="007A6642">
        <w:t>’</w:t>
      </w:r>
      <w:r w:rsidRPr="00717974">
        <w:t xml:space="preserve">, and </w:t>
      </w:r>
      <w:r w:rsidR="007A6642" w:rsidRPr="007A6642">
        <w:t>‘</w:t>
      </w:r>
      <w:r w:rsidRPr="00717974">
        <w:t>having readily accessible</w:t>
      </w:r>
      <w:r w:rsidR="007A6642" w:rsidRPr="007A6642">
        <w:t>’</w:t>
      </w:r>
      <w:r w:rsidRPr="00717974">
        <w:t xml:space="preserve"> do not include a centerfire rifle or shotgun which is contained in a:</w:t>
      </w:r>
    </w:p>
    <w:p w:rsidR="008C3B2A" w:rsidRDefault="008C3B2A" w:rsidP="008C3B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717974">
        <w:tab/>
      </w:r>
      <w:r w:rsidRPr="00717974">
        <w:tab/>
      </w:r>
      <w:r w:rsidRPr="00717974">
        <w:tab/>
        <w:t>(a)</w:t>
      </w:r>
      <w:r>
        <w:tab/>
      </w:r>
      <w:r w:rsidRPr="00717974">
        <w:t>closed compartment;</w:t>
      </w:r>
    </w:p>
    <w:p w:rsidR="008C3B2A" w:rsidRDefault="008C3B2A" w:rsidP="008C3B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lastRenderedPageBreak/>
        <w:tab/>
      </w:r>
      <w:r>
        <w:tab/>
      </w:r>
      <w:r>
        <w:tab/>
        <w:t>(b)</w:t>
      </w:r>
      <w:r>
        <w:tab/>
      </w:r>
      <w:r w:rsidRPr="00717974">
        <w:t xml:space="preserve">closed vehicle trunk; or </w:t>
      </w:r>
      <w:r w:rsidRPr="00962594">
        <w:rPr>
          <w:strike/>
        </w:rPr>
        <w:t>a</w:t>
      </w:r>
    </w:p>
    <w:p w:rsidR="008C3B2A" w:rsidRDefault="008C3B2A" w:rsidP="008C3B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717974">
        <w:tab/>
      </w:r>
      <w:r w:rsidRPr="00717974">
        <w:tab/>
      </w:r>
      <w:r w:rsidRPr="00717974">
        <w:tab/>
        <w:t>(c)</w:t>
      </w:r>
      <w:r>
        <w:tab/>
      </w:r>
      <w:r w:rsidRPr="00717974">
        <w:t>vehicle traveling on a public road.</w:t>
      </w:r>
    </w:p>
    <w:p w:rsidR="008C3B2A" w:rsidRDefault="008C3B2A" w:rsidP="008C3B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(C)</w:t>
      </w:r>
      <w:r>
        <w:tab/>
      </w:r>
      <w:r w:rsidRPr="00717974">
        <w:t xml:space="preserve">A person who violates this section is guilty of a misdemeanor and, upon conviction, must be fined not less than one hundred dollars </w:t>
      </w:r>
      <w:r w:rsidRPr="00962594">
        <w:rPr>
          <w:strike/>
        </w:rPr>
        <w:t>nor</w:t>
      </w:r>
      <w:r w:rsidR="00962594">
        <w:t xml:space="preserve"> </w:t>
      </w:r>
      <w:r w:rsidR="00962594">
        <w:rPr>
          <w:u w:val="single"/>
        </w:rPr>
        <w:t>but not</w:t>
      </w:r>
      <w:r w:rsidRPr="00717974">
        <w:t xml:space="preserve"> more than five hundred dollars or imprisoned </w:t>
      </w:r>
      <w:r w:rsidRPr="00962594">
        <w:rPr>
          <w:strike/>
        </w:rPr>
        <w:t>for</w:t>
      </w:r>
      <w:r w:rsidRPr="00717974">
        <w:t xml:space="preserve"> not more than thirty days.</w:t>
      </w:r>
    </w:p>
    <w:p w:rsidR="008C3B2A" w:rsidRDefault="008C3B2A" w:rsidP="008C3B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(D)</w:t>
      </w:r>
      <w:r>
        <w:tab/>
      </w:r>
      <w:r w:rsidRPr="00717974">
        <w:t>In addition to any other penalties, the department must suspend the hunting privileges of a person convicted of violating this section for one year from the date of the conviction.</w:t>
      </w:r>
      <w:r w:rsidR="0080537D">
        <w:t>”</w:t>
      </w:r>
    </w:p>
    <w:p w:rsidR="0080537D" w:rsidRDefault="0080537D" w:rsidP="008C3B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0537D" w:rsidRPr="000E1C90" w:rsidRDefault="0080537D" w:rsidP="008053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E1C90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0E1C90">
        <w:rPr>
          <w:color w:val="000000" w:themeColor="text1"/>
          <w:u w:color="000000" w:themeColor="text1"/>
        </w:rPr>
        <w:t>2</w:t>
      </w:r>
      <w:r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ab/>
      </w:r>
      <w:r w:rsidRPr="000E1C90">
        <w:rPr>
          <w:color w:val="000000" w:themeColor="text1"/>
          <w:u w:color="000000" w:themeColor="text1"/>
        </w:rPr>
        <w:t xml:space="preserve">This act takes effect upon approval by the Governor. </w:t>
      </w:r>
    </w:p>
    <w:p w:rsidR="00F961C4" w:rsidRDefault="007A6642" w:rsidP="008C3B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8794A" w:rsidRDefault="0018794A" w:rsidP="0018794A"/>
    <w:sectPr w:rsidR="0018794A" w:rsidSect="0018794A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23553" w:rsidRDefault="00923553" w:rsidP="009F0C77">
      <w:r>
        <w:separator/>
      </w:r>
    </w:p>
  </w:endnote>
  <w:endnote w:type="continuationSeparator" w:id="0">
    <w:p w:rsidR="00923553" w:rsidRDefault="0092355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18666FD-1CE3-47E4-B3C3-1CADCAFE0AA7}"/>
    <w:embedBold r:id="rId2" w:fontKey="{4D1244EA-5649-4958-A03D-3314C9C1D28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4FEF453-86E7-405A-B657-4AA832E9C64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B121A33-D483-460B-94C0-58CB46380D1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410F6FD-CECA-44FE-93A3-3A31448B1F0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794A" w:rsidRPr="004160EC" w:rsidRDefault="0018794A" w:rsidP="004160E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[4315]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6562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23553" w:rsidRDefault="00923553" w:rsidP="009F0C77">
      <w:r>
        <w:separator/>
      </w:r>
    </w:p>
  </w:footnote>
  <w:footnote w:type="continuationSeparator" w:id="0">
    <w:p w:rsidR="00923553" w:rsidRDefault="0092355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061CZ19"/>
    <w:docVar w:name="CoverBillType" w:val="b"/>
    <w:docVar w:name="DocPath" w:val="L:\Council\bills\JN\3061CZ19.DOCX"/>
    <w:docVar w:name="dvBillNumber" w:val="4315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923553"/>
    <w:rsid w:val="00011869"/>
    <w:rsid w:val="00015CD6"/>
    <w:rsid w:val="000E0100"/>
    <w:rsid w:val="000E1785"/>
    <w:rsid w:val="000F40FA"/>
    <w:rsid w:val="001035F1"/>
    <w:rsid w:val="0010776B"/>
    <w:rsid w:val="0011546C"/>
    <w:rsid w:val="00133E66"/>
    <w:rsid w:val="001435A3"/>
    <w:rsid w:val="00146ED3"/>
    <w:rsid w:val="00151044"/>
    <w:rsid w:val="0018794A"/>
    <w:rsid w:val="001D08F2"/>
    <w:rsid w:val="001D3A58"/>
    <w:rsid w:val="001D525B"/>
    <w:rsid w:val="001D7F4F"/>
    <w:rsid w:val="00205238"/>
    <w:rsid w:val="002175B9"/>
    <w:rsid w:val="002321B6"/>
    <w:rsid w:val="0024399C"/>
    <w:rsid w:val="00250967"/>
    <w:rsid w:val="002543C8"/>
    <w:rsid w:val="0025541D"/>
    <w:rsid w:val="00284AAE"/>
    <w:rsid w:val="002E5912"/>
    <w:rsid w:val="00301B21"/>
    <w:rsid w:val="00303BC8"/>
    <w:rsid w:val="00325348"/>
    <w:rsid w:val="0032732C"/>
    <w:rsid w:val="00336AD0"/>
    <w:rsid w:val="0037079A"/>
    <w:rsid w:val="003A045E"/>
    <w:rsid w:val="003C4DAB"/>
    <w:rsid w:val="003D01E8"/>
    <w:rsid w:val="003E5288"/>
    <w:rsid w:val="003F6D79"/>
    <w:rsid w:val="004160EC"/>
    <w:rsid w:val="0041760A"/>
    <w:rsid w:val="00417C01"/>
    <w:rsid w:val="004403BD"/>
    <w:rsid w:val="00461441"/>
    <w:rsid w:val="004809EE"/>
    <w:rsid w:val="004E7D54"/>
    <w:rsid w:val="005273C6"/>
    <w:rsid w:val="00530A69"/>
    <w:rsid w:val="00537260"/>
    <w:rsid w:val="00545593"/>
    <w:rsid w:val="00556EBF"/>
    <w:rsid w:val="00577C6C"/>
    <w:rsid w:val="005A62FE"/>
    <w:rsid w:val="005C2FE2"/>
    <w:rsid w:val="005C306E"/>
    <w:rsid w:val="005E2BC9"/>
    <w:rsid w:val="00605102"/>
    <w:rsid w:val="006122C8"/>
    <w:rsid w:val="006215AA"/>
    <w:rsid w:val="006913C9"/>
    <w:rsid w:val="0069470D"/>
    <w:rsid w:val="006D58AA"/>
    <w:rsid w:val="00734F00"/>
    <w:rsid w:val="00774BA3"/>
    <w:rsid w:val="007A6642"/>
    <w:rsid w:val="007A70AE"/>
    <w:rsid w:val="0080537D"/>
    <w:rsid w:val="008362E8"/>
    <w:rsid w:val="0085786E"/>
    <w:rsid w:val="008A1768"/>
    <w:rsid w:val="008A489F"/>
    <w:rsid w:val="008C3B2A"/>
    <w:rsid w:val="008D32C9"/>
    <w:rsid w:val="008F0F33"/>
    <w:rsid w:val="008F4429"/>
    <w:rsid w:val="00923553"/>
    <w:rsid w:val="0094021A"/>
    <w:rsid w:val="00962594"/>
    <w:rsid w:val="009B44AF"/>
    <w:rsid w:val="009C6A0B"/>
    <w:rsid w:val="009F0C77"/>
    <w:rsid w:val="009F4DD1"/>
    <w:rsid w:val="00A02543"/>
    <w:rsid w:val="00A22B20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BE3CB7"/>
    <w:rsid w:val="00C0345E"/>
    <w:rsid w:val="00C20405"/>
    <w:rsid w:val="00C31C95"/>
    <w:rsid w:val="00C3483A"/>
    <w:rsid w:val="00C74E9D"/>
    <w:rsid w:val="00C826DD"/>
    <w:rsid w:val="00C82FD3"/>
    <w:rsid w:val="00C92819"/>
    <w:rsid w:val="00CC6B7B"/>
    <w:rsid w:val="00CD2089"/>
    <w:rsid w:val="00D23B39"/>
    <w:rsid w:val="00D65629"/>
    <w:rsid w:val="00D73A67"/>
    <w:rsid w:val="00D8061B"/>
    <w:rsid w:val="00D970A9"/>
    <w:rsid w:val="00DF3845"/>
    <w:rsid w:val="00E35BE1"/>
    <w:rsid w:val="00E41911"/>
    <w:rsid w:val="00E44B57"/>
    <w:rsid w:val="00E92EEF"/>
    <w:rsid w:val="00E9300F"/>
    <w:rsid w:val="00EF2368"/>
    <w:rsid w:val="00F24442"/>
    <w:rsid w:val="00F50AE3"/>
    <w:rsid w:val="00F655B7"/>
    <w:rsid w:val="00F656BA"/>
    <w:rsid w:val="00F67CF1"/>
    <w:rsid w:val="00F728AA"/>
    <w:rsid w:val="00F840F0"/>
    <w:rsid w:val="00F961C4"/>
    <w:rsid w:val="00FB0D0D"/>
    <w:rsid w:val="00FB43B4"/>
    <w:rsid w:val="00FB6B0B"/>
    <w:rsid w:val="00FD4225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17664EA-2416-4F76-B2B0-71E13B34D9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23B3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3B39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8794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90326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90326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4315_20190326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315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A8317E-EF89-4297-A376-B23E49A3BB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4FCB21E0.dotm</Template>
  <TotalTime>0</TotalTime>
  <Pages>3</Pages>
  <Words>401</Words>
  <Characters>2126</Characters>
  <Application>Microsoft Office Word</Application>
  <DocSecurity>0</DocSecurity>
  <Lines>87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4315: Hunting from public roads and railroad rights of way - South Carolina Legislature Online</dc:title>
  <dc:creator>Julie Newboult</dc:creator>
  <cp:lastModifiedBy>S Volk</cp:lastModifiedBy>
  <cp:revision>2</cp:revision>
  <cp:lastPrinted>2019-03-21T13:39:00Z</cp:lastPrinted>
  <dcterms:created xsi:type="dcterms:W3CDTF">2019-03-29T19:58:00Z</dcterms:created>
  <dcterms:modified xsi:type="dcterms:W3CDTF">2019-03-29T19:58:00Z</dcterms:modified>
</cp:coreProperties>
</file>