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E37" w:rsidRDefault="00DD7E37" w:rsidP="00DD7E37">
      <w:pPr>
        <w:widowControl w:val="0"/>
        <w:jc w:val="center"/>
      </w:pPr>
      <w:r w:rsidRPr="00DD7E37">
        <w:rPr>
          <w:b/>
        </w:rPr>
        <w:t>South Carolina General Assembly</w:t>
      </w:r>
    </w:p>
    <w:p w:rsidR="00DD7E37" w:rsidRDefault="00DD7E37" w:rsidP="00DD7E37">
      <w:pPr>
        <w:widowControl w:val="0"/>
        <w:jc w:val="center"/>
      </w:pPr>
      <w:r>
        <w:t>123rd Session, 2019-2020</w:t>
      </w:r>
    </w:p>
    <w:p w:rsidR="00DD7E37" w:rsidRDefault="00DD7E37" w:rsidP="00DD7E37">
      <w:pPr>
        <w:widowControl w:val="0"/>
      </w:pPr>
    </w:p>
    <w:p w:rsidR="00DD7E37" w:rsidRDefault="00DD7E37" w:rsidP="00DD7E37">
      <w:pPr>
        <w:widowControl w:val="0"/>
        <w:rPr>
          <w:b/>
        </w:rPr>
      </w:pPr>
      <w:r w:rsidRPr="00DD7E37">
        <w:rPr>
          <w:b/>
        </w:rPr>
        <w:t>S.</w:t>
      </w:r>
      <w:r>
        <w:rPr>
          <w:b/>
        </w:rPr>
        <w:t xml:space="preserve"> </w:t>
      </w:r>
      <w:r w:rsidRPr="00DD7E37">
        <w:rPr>
          <w:b/>
        </w:rPr>
        <w:t>46</w:t>
      </w:r>
    </w:p>
    <w:p w:rsidR="00DD7E37" w:rsidRDefault="00DD7E37" w:rsidP="00DD7E37">
      <w:pPr>
        <w:widowControl w:val="0"/>
        <w:rPr>
          <w:b/>
        </w:rPr>
      </w:pPr>
    </w:p>
    <w:p w:rsidR="00DD7E37" w:rsidRDefault="00DD7E37" w:rsidP="00DD7E37">
      <w:pPr>
        <w:widowControl w:val="0"/>
      </w:pPr>
      <w:r w:rsidRPr="00DD7E37">
        <w:rPr>
          <w:b/>
        </w:rPr>
        <w:t>STATUS INFORMATION</w:t>
      </w:r>
    </w:p>
    <w:p w:rsidR="00DD7E37" w:rsidRDefault="00DD7E37" w:rsidP="00DD7E37">
      <w:pPr>
        <w:widowControl w:val="0"/>
      </w:pPr>
    </w:p>
    <w:p w:rsidR="00DD7E37" w:rsidRDefault="00DD7E37" w:rsidP="00DD7E37">
      <w:pPr>
        <w:widowControl w:val="0"/>
      </w:pPr>
      <w:r>
        <w:t>Joint Resolution</w:t>
      </w:r>
    </w:p>
    <w:p w:rsidR="00DD7E37" w:rsidRDefault="00DD7E37" w:rsidP="00DD7E37">
      <w:pPr>
        <w:widowControl w:val="0"/>
      </w:pPr>
      <w:r>
        <w:t>Sponsors: Senator Malloy</w:t>
      </w:r>
    </w:p>
    <w:p w:rsidR="00DD7E37" w:rsidRDefault="00DD7E37" w:rsidP="00DD7E37">
      <w:pPr>
        <w:widowControl w:val="0"/>
      </w:pPr>
      <w:r>
        <w:t>Document Path: l:\s-res\gm\014juve.kmm.gm.docx</w:t>
      </w:r>
    </w:p>
    <w:p w:rsidR="00DD7E37" w:rsidRDefault="00DD7E37" w:rsidP="00DD7E37">
      <w:pPr>
        <w:widowControl w:val="0"/>
      </w:pPr>
    </w:p>
    <w:p w:rsidR="002E4976" w:rsidRDefault="002E4976" w:rsidP="00DD7E37">
      <w:pPr>
        <w:widowControl w:val="0"/>
      </w:pPr>
      <w:r>
        <w:t>Introduced in the Senate on January 8, 2019</w:t>
      </w:r>
    </w:p>
    <w:p w:rsidR="002E4976" w:rsidRDefault="002E4976" w:rsidP="00DD7E37">
      <w:pPr>
        <w:widowControl w:val="0"/>
      </w:pPr>
      <w:r>
        <w:t>Currently residing in the Senate</w:t>
      </w:r>
    </w:p>
    <w:p w:rsidR="002E4976" w:rsidRDefault="002E4976" w:rsidP="00DD7E37">
      <w:pPr>
        <w:widowControl w:val="0"/>
      </w:pPr>
    </w:p>
    <w:p w:rsidR="00DD7E37" w:rsidRDefault="00DD7E37" w:rsidP="00DD7E37">
      <w:pPr>
        <w:widowControl w:val="0"/>
      </w:pPr>
      <w:r>
        <w:t xml:space="preserve">Summary: </w:t>
      </w:r>
      <w:r w:rsidR="006D6835">
        <w:t>Separate confinement of juvenile offenders</w:t>
      </w:r>
    </w:p>
    <w:p w:rsidR="00DD7E37" w:rsidRDefault="00DD7E37" w:rsidP="00DD7E37">
      <w:pPr>
        <w:widowControl w:val="0"/>
      </w:pPr>
    </w:p>
    <w:p w:rsidR="00DD7E37" w:rsidRDefault="00DD7E37" w:rsidP="00DD7E37">
      <w:pPr>
        <w:widowControl w:val="0"/>
      </w:pPr>
    </w:p>
    <w:p w:rsidR="00DD7E37" w:rsidRDefault="00DD7E37" w:rsidP="00DD7E37">
      <w:pPr>
        <w:widowControl w:val="0"/>
        <w:tabs>
          <w:tab w:val="center" w:pos="590"/>
          <w:tab w:val="center" w:pos="1440"/>
          <w:tab w:val="left" w:pos="1872"/>
          <w:tab w:val="left" w:pos="9187"/>
        </w:tabs>
      </w:pPr>
      <w:r w:rsidRPr="00DD7E37">
        <w:rPr>
          <w:b/>
        </w:rPr>
        <w:t>HISTORY OF LEGISLATIVE ACTIONS</w:t>
      </w:r>
    </w:p>
    <w:p w:rsidR="00DD7E37" w:rsidRDefault="00DD7E37" w:rsidP="00DD7E37">
      <w:pPr>
        <w:widowControl w:val="0"/>
        <w:tabs>
          <w:tab w:val="center" w:pos="590"/>
          <w:tab w:val="center" w:pos="1440"/>
          <w:tab w:val="left" w:pos="1872"/>
          <w:tab w:val="left" w:pos="9187"/>
        </w:tabs>
      </w:pPr>
    </w:p>
    <w:p w:rsidR="00DD7E37" w:rsidRPr="00DD7E37" w:rsidRDefault="00DD7E37" w:rsidP="00DD7E37">
      <w:pPr>
        <w:widowControl w:val="0"/>
        <w:tabs>
          <w:tab w:val="center" w:pos="590"/>
          <w:tab w:val="center" w:pos="1440"/>
          <w:tab w:val="left" w:pos="1872"/>
          <w:tab w:val="left" w:pos="9187"/>
        </w:tabs>
      </w:pPr>
      <w:r w:rsidRPr="00DD7E37">
        <w:rPr>
          <w:u w:val="single"/>
        </w:rPr>
        <w:tab/>
        <w:t>Date</w:t>
      </w:r>
      <w:r w:rsidRPr="00DD7E37">
        <w:rPr>
          <w:u w:val="single"/>
        </w:rPr>
        <w:tab/>
        <w:t>Body</w:t>
      </w:r>
      <w:r w:rsidRPr="00DD7E37">
        <w:rPr>
          <w:u w:val="single"/>
        </w:rPr>
        <w:tab/>
        <w:t>Action Description with journal page number</w:t>
      </w:r>
      <w:r w:rsidRPr="00DD7E37">
        <w:rPr>
          <w:u w:val="single"/>
        </w:rPr>
        <w:tab/>
      </w:r>
    </w:p>
    <w:p w:rsidR="00326561" w:rsidRDefault="00326561" w:rsidP="00326561">
      <w:pPr>
        <w:widowControl w:val="0"/>
        <w:tabs>
          <w:tab w:val="right" w:pos="1008"/>
          <w:tab w:val="left" w:pos="1152"/>
          <w:tab w:val="left" w:pos="1872"/>
          <w:tab w:val="left" w:pos="9187"/>
        </w:tabs>
        <w:ind w:left="2088" w:hanging="2088"/>
      </w:pPr>
      <w:r>
        <w:tab/>
        <w:t>12/12/2018</w:t>
      </w:r>
      <w:r>
        <w:tab/>
        <w:t>Senate</w:t>
      </w:r>
      <w:r>
        <w:tab/>
        <w:t>Prefiled</w:t>
      </w:r>
    </w:p>
    <w:p w:rsidR="00326561" w:rsidRDefault="00326561" w:rsidP="00326561">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8A414F">
        <w:rPr>
          <w:b/>
        </w:rPr>
        <w:t>Judiciary</w:t>
      </w:r>
    </w:p>
    <w:p w:rsidR="00326561" w:rsidRDefault="00326561" w:rsidP="00326561">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8A414F">
          <w:rPr>
            <w:rStyle w:val="Hyperlink"/>
          </w:rPr>
          <w:t>Senate Journal</w:t>
        </w:r>
        <w:r w:rsidRPr="008A414F">
          <w:rPr>
            <w:rStyle w:val="Hyperlink"/>
          </w:rPr>
          <w:noBreakHyphen/>
          <w:t>page 59</w:t>
        </w:r>
      </w:hyperlink>
      <w:r>
        <w:t>)</w:t>
      </w:r>
    </w:p>
    <w:p w:rsidR="00326561" w:rsidRDefault="00326561" w:rsidP="00326561">
      <w:pPr>
        <w:widowControl w:val="0"/>
        <w:tabs>
          <w:tab w:val="right" w:pos="1008"/>
          <w:tab w:val="left" w:pos="1152"/>
          <w:tab w:val="left" w:pos="1872"/>
          <w:tab w:val="left" w:pos="9187"/>
        </w:tabs>
        <w:ind w:left="2088" w:hanging="2088"/>
      </w:pPr>
      <w:r>
        <w:tab/>
        <w:t>1/8/2019</w:t>
      </w:r>
      <w:r>
        <w:tab/>
        <w:t>Senate</w:t>
      </w:r>
      <w:r>
        <w:tab/>
        <w:t xml:space="preserve">Referred to Committee on </w:t>
      </w:r>
      <w:r w:rsidRPr="008A414F">
        <w:rPr>
          <w:b/>
        </w:rPr>
        <w:t>Judiciary</w:t>
      </w:r>
      <w:r>
        <w:t xml:space="preserve"> (</w:t>
      </w:r>
      <w:hyperlink r:id="rId7" w:history="1">
        <w:r w:rsidRPr="008A414F">
          <w:rPr>
            <w:rStyle w:val="Hyperlink"/>
          </w:rPr>
          <w:t>Senate Journal</w:t>
        </w:r>
        <w:r w:rsidRPr="008A414F">
          <w:rPr>
            <w:rStyle w:val="Hyperlink"/>
          </w:rPr>
          <w:noBreakHyphen/>
          <w:t>page 59</w:t>
        </w:r>
      </w:hyperlink>
      <w:r>
        <w:t>)</w:t>
      </w:r>
    </w:p>
    <w:p w:rsidR="00326561" w:rsidRDefault="00326561" w:rsidP="00326561">
      <w:pPr>
        <w:widowControl w:val="0"/>
        <w:tabs>
          <w:tab w:val="right" w:pos="1008"/>
          <w:tab w:val="left" w:pos="1152"/>
          <w:tab w:val="left" w:pos="1872"/>
          <w:tab w:val="left" w:pos="9187"/>
        </w:tabs>
        <w:ind w:left="2088" w:hanging="2088"/>
      </w:pPr>
      <w:r>
        <w:tab/>
        <w:t>3/4/2020</w:t>
      </w:r>
      <w:r>
        <w:tab/>
        <w:t>Senate</w:t>
      </w:r>
      <w:r>
        <w:tab/>
        <w:t xml:space="preserve">Committee report: Favorable </w:t>
      </w:r>
      <w:r w:rsidRPr="008A414F">
        <w:rPr>
          <w:b/>
        </w:rPr>
        <w:t>Judiciary</w:t>
      </w:r>
      <w:r>
        <w:t xml:space="preserve"> (</w:t>
      </w:r>
      <w:hyperlink r:id="rId8" w:history="1">
        <w:r w:rsidRPr="008A414F">
          <w:rPr>
            <w:rStyle w:val="Hyperlink"/>
          </w:rPr>
          <w:t>Senate Journal</w:t>
        </w:r>
        <w:r w:rsidRPr="008A414F">
          <w:rPr>
            <w:rStyle w:val="Hyperlink"/>
          </w:rPr>
          <w:noBreakHyphen/>
          <w:t>page 16</w:t>
        </w:r>
      </w:hyperlink>
      <w:r>
        <w:t>)</w:t>
      </w:r>
    </w:p>
    <w:p w:rsidR="00326561" w:rsidRDefault="00326561" w:rsidP="00326561">
      <w:pPr>
        <w:widowControl w:val="0"/>
        <w:tabs>
          <w:tab w:val="right" w:pos="1008"/>
          <w:tab w:val="left" w:pos="1152"/>
          <w:tab w:val="left" w:pos="1872"/>
          <w:tab w:val="left" w:pos="9187"/>
        </w:tabs>
        <w:ind w:left="2088" w:hanging="2088"/>
      </w:pPr>
      <w:r>
        <w:tab/>
        <w:t>3/5/2020</w:t>
      </w:r>
      <w:r>
        <w:tab/>
      </w:r>
      <w:r>
        <w:tab/>
        <w:t>Scrivener's error corrected</w:t>
      </w:r>
    </w:p>
    <w:p w:rsidR="00326561" w:rsidRDefault="00326561" w:rsidP="00326561">
      <w:pPr>
        <w:widowControl w:val="0"/>
        <w:tabs>
          <w:tab w:val="right" w:pos="1008"/>
          <w:tab w:val="left" w:pos="1152"/>
          <w:tab w:val="left" w:pos="1872"/>
          <w:tab w:val="left" w:pos="9187"/>
        </w:tabs>
        <w:ind w:left="2088" w:hanging="2088"/>
      </w:pPr>
    </w:p>
    <w:p w:rsidR="00DD7E37" w:rsidRDefault="00DD7E37" w:rsidP="00DD7E37">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D7E37">
          <w:rPr>
            <w:rStyle w:val="Hyperlink"/>
          </w:rPr>
          <w:t>legislative information</w:t>
        </w:r>
      </w:hyperlink>
      <w:r>
        <w:t xml:space="preserve"> at the website</w:t>
      </w:r>
    </w:p>
    <w:p w:rsidR="00DD7E37" w:rsidRDefault="00DD7E37" w:rsidP="00DD7E37">
      <w:pPr>
        <w:widowControl w:val="0"/>
        <w:tabs>
          <w:tab w:val="right" w:pos="1008"/>
          <w:tab w:val="left" w:pos="1152"/>
          <w:tab w:val="left" w:pos="1872"/>
          <w:tab w:val="left" w:pos="9187"/>
        </w:tabs>
        <w:ind w:left="2088" w:hanging="2088"/>
      </w:pPr>
    </w:p>
    <w:p w:rsidR="00DD7E37" w:rsidRPr="00DD7E37" w:rsidRDefault="00DD7E37" w:rsidP="00DD7E37">
      <w:pPr>
        <w:widowControl w:val="0"/>
        <w:tabs>
          <w:tab w:val="right" w:pos="1008"/>
          <w:tab w:val="left" w:pos="1152"/>
          <w:tab w:val="left" w:pos="1872"/>
          <w:tab w:val="left" w:pos="9187"/>
        </w:tabs>
        <w:ind w:left="2088" w:hanging="2088"/>
      </w:pPr>
    </w:p>
    <w:p w:rsidR="00DD7E37" w:rsidRDefault="00DD7E37" w:rsidP="00DD7E37">
      <w:pPr>
        <w:widowControl w:val="0"/>
      </w:pPr>
      <w:r w:rsidRPr="00DD7E37">
        <w:rPr>
          <w:b/>
        </w:rPr>
        <w:t>VERSIONS OF THIS BILL</w:t>
      </w:r>
    </w:p>
    <w:p w:rsidR="00DD7E37" w:rsidRDefault="00DD7E37" w:rsidP="00DD7E37">
      <w:pPr>
        <w:widowControl w:val="0"/>
      </w:pPr>
    </w:p>
    <w:p w:rsidR="00DD7E37" w:rsidRDefault="00C512D7" w:rsidP="00DD7E37">
      <w:pPr>
        <w:widowControl w:val="0"/>
      </w:pPr>
      <w:hyperlink r:id="rId10" w:history="1">
        <w:r w:rsidR="00DD7E37">
          <w:rPr>
            <w:rStyle w:val="Hyperlink"/>
          </w:rPr>
          <w:t>12/12/2018</w:t>
        </w:r>
      </w:hyperlink>
    </w:p>
    <w:p w:rsidR="00DD7E37" w:rsidRDefault="00C512D7" w:rsidP="00DD7E37">
      <w:hyperlink r:id="rId11" w:history="1">
        <w:r w:rsidR="008E4486" w:rsidRPr="008E4486">
          <w:rPr>
            <w:rStyle w:val="Hyperlink"/>
          </w:rPr>
          <w:t>3/4/2020</w:t>
        </w:r>
      </w:hyperlink>
    </w:p>
    <w:p w:rsidR="008E4486" w:rsidRDefault="00C512D7" w:rsidP="00DD7E37">
      <w:hyperlink r:id="rId12" w:history="1">
        <w:r w:rsidR="001933A2" w:rsidRPr="001933A2">
          <w:rPr>
            <w:rStyle w:val="Hyperlink"/>
          </w:rPr>
          <w:t>3/5/2020</w:t>
        </w:r>
      </w:hyperlink>
    </w:p>
    <w:p w:rsidR="001933A2" w:rsidRDefault="001933A2" w:rsidP="00DD7E37"/>
    <w:p w:rsidR="00DD7E37" w:rsidRDefault="00DD7E37" w:rsidP="00DD7E37">
      <w:pPr>
        <w:sectPr w:rsidR="00DD7E37" w:rsidSect="00DD7E37">
          <w:pgSz w:w="12240" w:h="15840" w:code="1"/>
          <w:pgMar w:top="1080" w:right="1440" w:bottom="1080" w:left="1440" w:header="720" w:footer="720" w:gutter="0"/>
          <w:cols w:space="720"/>
          <w:noEndnote/>
          <w:docGrid w:linePitch="360"/>
        </w:sectPr>
      </w:pP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933A2" w:rsidRPr="003F1CE7"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3F1CE7" w:rsidRDefault="001933A2" w:rsidP="003F1CE7">
      <w:pPr>
        <w:tabs>
          <w:tab w:val="right" w:pos="5933"/>
        </w:tabs>
        <w:suppressAutoHyphens/>
        <w:jc w:val="both"/>
        <w:rPr>
          <w:rFonts w:eastAsia="Times New Roman"/>
        </w:rPr>
      </w:pPr>
      <w:r>
        <w:rPr>
          <w:rFonts w:eastAsia="Times New Roman"/>
        </w:rPr>
        <w:tab/>
      </w:r>
      <w:r>
        <w:rPr>
          <w:rFonts w:eastAsia="Times New Roman"/>
          <w:b/>
          <w:sz w:val="36"/>
        </w:rPr>
        <w:t>S. 46</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81F0D">
        <w:t>Senator Malloy</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952062">
      <w:pPr>
        <w:tabs>
          <w:tab w:val="right" w:pos="5933"/>
        </w:tabs>
        <w:suppressAutoHyphens/>
        <w:jc w:val="both"/>
        <w:rPr>
          <w:rFonts w:eastAsia="Times New Roman"/>
        </w:rPr>
      </w:pPr>
      <w:r>
        <w:rPr>
          <w:rFonts w:eastAsia="Times New Roman"/>
        </w:rPr>
        <w:t>S. Printed 3/4/20--S.</w:t>
      </w:r>
      <w:r>
        <w:rPr>
          <w:rFonts w:eastAsia="Times New Roman"/>
        </w:rPr>
        <w:tab/>
        <w:t>[SEC 3/5/20 3:40 PM]</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933A2" w:rsidRPr="003F1CE7" w:rsidRDefault="001933A2"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3F1CE7" w:rsidRDefault="001933A2"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46) proposing an amendment to Section 3, Article xii of the Constitution of South Carolina, relating to the requirement that the General Assembly provide for the separate confinement of juvenile, etc., respectfully</w:t>
      </w:r>
    </w:p>
    <w:p w:rsidR="001933A2" w:rsidRPr="003F1CE7" w:rsidRDefault="001933A2"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933A2" w:rsidRPr="003F1CE7" w:rsidRDefault="001933A2"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33A2" w:rsidSect="003F1CE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8F023B" w:rsidRDefault="001933A2" w:rsidP="00C5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Pr="00522CE0"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33A2" w:rsidRDefault="00193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3, Article XII of the Constitution of this State be amended to read:</w:t>
      </w: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offenders from ‘under the age of seventeen’ to ‘under the age of eighteen?’</w:t>
      </w: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933A2" w:rsidRDefault="001933A2"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1933A2" w:rsidRDefault="001933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7E37" w:rsidRDefault="00DD7E37" w:rsidP="00193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D7E37" w:rsidSect="003F1CE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4DB" w:rsidRDefault="007624DB" w:rsidP="00522CE0">
      <w:r>
        <w:separator/>
      </w:r>
    </w:p>
  </w:endnote>
  <w:endnote w:type="continuationSeparator" w:id="0">
    <w:p w:rsidR="007624DB" w:rsidRDefault="007624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ECA9C0-73B4-4670-B2AB-71EC868D091C}"/>
    <w:embedBold r:id="rId2" w:fontKey="{3F253BD4-54FB-4204-901B-11F8B3C49DF5}"/>
  </w:font>
  <w:font w:name="Calibri">
    <w:panose1 w:val="020F0502020204030204"/>
    <w:charset w:val="00"/>
    <w:family w:val="swiss"/>
    <w:pitch w:val="variable"/>
    <w:sig w:usb0="E0002EFF" w:usb1="C000247B" w:usb2="00000009" w:usb3="00000000" w:csb0="000001FF" w:csb1="00000000"/>
    <w:embedRegular r:id="rId3" w:fontKey="{869D8826-ACB2-471D-91A7-8DC4DD61AA67}"/>
    <w:embedBold r:id="rId4" w:fontKey="{CC1CFF5A-B745-40F0-82AC-16EAA65B2721}"/>
  </w:font>
  <w:font w:name="Wingdings">
    <w:panose1 w:val="05000000000000000000"/>
    <w:charset w:val="02"/>
    <w:family w:val="auto"/>
    <w:pitch w:val="variable"/>
    <w:sig w:usb0="00000000" w:usb1="10000000" w:usb2="00000000" w:usb3="00000000" w:csb0="80000000" w:csb1="00000000"/>
    <w:embedRegular r:id="rId5" w:fontKey="{C04430F2-8532-4C5F-9405-D2584CD12A0C}"/>
  </w:font>
  <w:font w:name="Cambria">
    <w:panose1 w:val="02040503050406030204"/>
    <w:charset w:val="00"/>
    <w:family w:val="roman"/>
    <w:pitch w:val="variable"/>
    <w:sig w:usb0="E00006FF" w:usb1="420024FF" w:usb2="02000000" w:usb3="00000000" w:csb0="0000019F" w:csb1="00000000"/>
    <w:embedRegular r:id="rId6" w:fontKey="{7C7EB8D2-4CF8-4FB9-8EEF-319A9B1139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A2" w:rsidRPr="00C572F0" w:rsidRDefault="001933A2" w:rsidP="00C572F0">
    <w:pPr>
      <w:pStyle w:val="Footer"/>
      <w:tabs>
        <w:tab w:val="clear" w:pos="4680"/>
        <w:tab w:val="clear" w:pos="9360"/>
        <w:tab w:val="center" w:pos="2995"/>
      </w:tabs>
      <w:spacing w:before="120"/>
    </w:pPr>
    <w:r>
      <w:t>[46-</w:t>
    </w:r>
    <w:r>
      <w:fldChar w:fldCharType="begin"/>
    </w:r>
    <w:r>
      <w:instrText xml:space="preserve"> PAGE  \* MERGEFORMAT </w:instrText>
    </w:r>
    <w:r>
      <w:fldChar w:fldCharType="separate"/>
    </w:r>
    <w:r w:rsidR="0032656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E7" w:rsidRPr="00C572F0" w:rsidRDefault="001933A2" w:rsidP="00C572F0">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4DB" w:rsidRDefault="007624DB" w:rsidP="00522CE0">
      <w:r>
        <w:separator/>
      </w:r>
    </w:p>
  </w:footnote>
  <w:footnote w:type="continuationSeparator" w:id="0">
    <w:p w:rsidR="007624DB" w:rsidRDefault="007624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VE.KMM.GM"/>
    <w:docVar w:name="CoverAttorneyInitials" w:val="KMM"/>
    <w:docVar w:name="CoverAttorneyLastName" w:val="Moffitt"/>
    <w:docVar w:name="CoverBillType" w:val="j"/>
    <w:docVar w:name="CoverSenator" w:val="GM"/>
    <w:docVar w:name="dvBillNumber" w:val="46"/>
    <w:docVar w:name="dvBillNumberPrefix" w:val="S. "/>
    <w:docVar w:name="dvOriginalBody" w:val="Senate"/>
    <w:docVar w:name="fulldraftpath" w:val="L:\S-RES\GM\014JUVE.KMM.GM.DOCX"/>
    <w:docVar w:name="NameofBody" w:val="S"/>
    <w:docVar w:name="vgroup2" w:val="S-RES"/>
  </w:docVars>
  <w:rsids>
    <w:rsidRoot w:val="007624DB"/>
    <w:rsid w:val="00042AC1"/>
    <w:rsid w:val="00046516"/>
    <w:rsid w:val="00072458"/>
    <w:rsid w:val="0007601D"/>
    <w:rsid w:val="00097752"/>
    <w:rsid w:val="000B0720"/>
    <w:rsid w:val="000B5EAF"/>
    <w:rsid w:val="001315B2"/>
    <w:rsid w:val="00170561"/>
    <w:rsid w:val="00186AC9"/>
    <w:rsid w:val="001933A2"/>
    <w:rsid w:val="00197DF1"/>
    <w:rsid w:val="001B3DD9"/>
    <w:rsid w:val="001B7E5D"/>
    <w:rsid w:val="001D3BAC"/>
    <w:rsid w:val="00216025"/>
    <w:rsid w:val="00245C4E"/>
    <w:rsid w:val="00246E3F"/>
    <w:rsid w:val="00297BC7"/>
    <w:rsid w:val="002C1321"/>
    <w:rsid w:val="002C2031"/>
    <w:rsid w:val="002C5896"/>
    <w:rsid w:val="002D3BED"/>
    <w:rsid w:val="002E4976"/>
    <w:rsid w:val="00307C2B"/>
    <w:rsid w:val="00315D04"/>
    <w:rsid w:val="00326561"/>
    <w:rsid w:val="00383247"/>
    <w:rsid w:val="003D3F36"/>
    <w:rsid w:val="003D6E2B"/>
    <w:rsid w:val="003E7597"/>
    <w:rsid w:val="003F5A12"/>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2E2E"/>
    <w:rsid w:val="005F07AC"/>
    <w:rsid w:val="005F1745"/>
    <w:rsid w:val="006A1802"/>
    <w:rsid w:val="006C0CBB"/>
    <w:rsid w:val="006C74EA"/>
    <w:rsid w:val="006D6835"/>
    <w:rsid w:val="0070345A"/>
    <w:rsid w:val="00720D40"/>
    <w:rsid w:val="007318D4"/>
    <w:rsid w:val="007624DB"/>
    <w:rsid w:val="00765784"/>
    <w:rsid w:val="007A4390"/>
    <w:rsid w:val="007E5CB7"/>
    <w:rsid w:val="008314D2"/>
    <w:rsid w:val="00870F6F"/>
    <w:rsid w:val="008B2F42"/>
    <w:rsid w:val="008C3697"/>
    <w:rsid w:val="008E185F"/>
    <w:rsid w:val="008E4486"/>
    <w:rsid w:val="008F023B"/>
    <w:rsid w:val="00903A12"/>
    <w:rsid w:val="00904E16"/>
    <w:rsid w:val="009162B3"/>
    <w:rsid w:val="00927C62"/>
    <w:rsid w:val="00983951"/>
    <w:rsid w:val="00984124"/>
    <w:rsid w:val="00984640"/>
    <w:rsid w:val="00995C37"/>
    <w:rsid w:val="009C118A"/>
    <w:rsid w:val="00A02011"/>
    <w:rsid w:val="00A3453A"/>
    <w:rsid w:val="00A4011E"/>
    <w:rsid w:val="00A86015"/>
    <w:rsid w:val="00A9594E"/>
    <w:rsid w:val="00AE59C8"/>
    <w:rsid w:val="00B10098"/>
    <w:rsid w:val="00B5790D"/>
    <w:rsid w:val="00B945C5"/>
    <w:rsid w:val="00BA20EA"/>
    <w:rsid w:val="00BB5AFC"/>
    <w:rsid w:val="00BC0A56"/>
    <w:rsid w:val="00C45366"/>
    <w:rsid w:val="00C57023"/>
    <w:rsid w:val="00C572F0"/>
    <w:rsid w:val="00C71C2F"/>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7E37"/>
    <w:rsid w:val="00DE5635"/>
    <w:rsid w:val="00E058D3"/>
    <w:rsid w:val="00E12CA0"/>
    <w:rsid w:val="00E2236D"/>
    <w:rsid w:val="00E76AD9"/>
    <w:rsid w:val="00E86EE2"/>
    <w:rsid w:val="00E91E2F"/>
    <w:rsid w:val="00EA3546"/>
    <w:rsid w:val="00EB47AE"/>
    <w:rsid w:val="00EC34E1"/>
    <w:rsid w:val="00F0234A"/>
    <w:rsid w:val="00F05CF2"/>
    <w:rsid w:val="00F170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4A787A7-A4D8-4E74-B783-151B3886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7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46_20200305.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46_2020030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46_2018121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46&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A8D832B4</Template>
  <TotalTime>0</TotalTime>
  <Pages>3</Pages>
  <Words>554</Words>
  <Characters>3052</Characters>
  <Application>Microsoft Office Word</Application>
  <DocSecurity>0</DocSecurity>
  <Lines>105</Lines>
  <Paragraphs>33</Paragraphs>
  <ScaleCrop>false</ScaleCrop>
  <Company>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 Separate confinement of juvenile offenders - South Carolina Legislature Online</dc:title>
  <dc:subject/>
  <dc:creator>Rebecca Landau</dc:creator>
  <cp:keywords/>
  <dc:description/>
  <cp:lastModifiedBy>S Wilson</cp:lastModifiedBy>
  <cp:revision>2</cp:revision>
  <dcterms:created xsi:type="dcterms:W3CDTF">2020-03-05T21:15:00Z</dcterms:created>
  <dcterms:modified xsi:type="dcterms:W3CDTF">2020-03-05T21:15:00Z</dcterms:modified>
</cp:coreProperties>
</file>