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5B36" w:rsidRDefault="00BA5B36" w:rsidP="00BA5B36">
      <w:pPr>
        <w:widowControl w:val="0"/>
        <w:jc w:val="center"/>
      </w:pPr>
      <w:r w:rsidRPr="00BA5B36">
        <w:rPr>
          <w:b/>
        </w:rPr>
        <w:t>South Carolina General Assembly</w:t>
      </w:r>
    </w:p>
    <w:p w:rsidR="00BA5B36" w:rsidRDefault="00BA5B36" w:rsidP="00BA5B36">
      <w:pPr>
        <w:widowControl w:val="0"/>
        <w:jc w:val="center"/>
      </w:pPr>
      <w:r>
        <w:t>123rd Session, 2019-2020</w:t>
      </w:r>
    </w:p>
    <w:p w:rsidR="00BA5B36" w:rsidRDefault="00BA5B36" w:rsidP="00BA5B36">
      <w:pPr>
        <w:widowControl w:val="0"/>
        <w:jc w:val="left"/>
      </w:pPr>
    </w:p>
    <w:p w:rsidR="00BA5B36" w:rsidRDefault="00BA5B36" w:rsidP="00BA5B36">
      <w:pPr>
        <w:widowControl w:val="0"/>
        <w:jc w:val="left"/>
        <w:rPr>
          <w:b/>
        </w:rPr>
      </w:pPr>
      <w:r w:rsidRPr="00BA5B36">
        <w:rPr>
          <w:b/>
        </w:rPr>
        <w:t>H. 4607</w:t>
      </w:r>
    </w:p>
    <w:p w:rsidR="00BA5B36" w:rsidRDefault="00BA5B36" w:rsidP="00BA5B36">
      <w:pPr>
        <w:widowControl w:val="0"/>
        <w:jc w:val="left"/>
        <w:rPr>
          <w:b/>
        </w:rPr>
      </w:pPr>
    </w:p>
    <w:p w:rsidR="00BA5B36" w:rsidRDefault="00BA5B36" w:rsidP="00BA5B36">
      <w:pPr>
        <w:widowControl w:val="0"/>
        <w:jc w:val="left"/>
      </w:pPr>
      <w:r w:rsidRPr="00BA5B36">
        <w:rPr>
          <w:b/>
        </w:rPr>
        <w:t>STATUS INFORMATION</w:t>
      </w:r>
    </w:p>
    <w:p w:rsidR="00BA5B36" w:rsidRDefault="00BA5B36" w:rsidP="00BA5B36">
      <w:pPr>
        <w:widowControl w:val="0"/>
        <w:jc w:val="left"/>
      </w:pPr>
    </w:p>
    <w:p w:rsidR="00BA5B36" w:rsidRDefault="00BA5B36" w:rsidP="00BA5B36">
      <w:pPr>
        <w:widowControl w:val="0"/>
        <w:jc w:val="left"/>
      </w:pPr>
      <w:r>
        <w:t>House Resolution</w:t>
      </w:r>
    </w:p>
    <w:p w:rsidR="00BA5B36" w:rsidRDefault="006072D8" w:rsidP="00BA5B36">
      <w:pPr>
        <w:widowControl w:val="0"/>
        <w:jc w:val="left"/>
      </w:pPr>
      <w:r>
        <w:t>Sponsors: Reps. B. Cox,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 and Yow</w:t>
      </w:r>
    </w:p>
    <w:p w:rsidR="00BA5B36" w:rsidRDefault="00BA5B36" w:rsidP="00BA5B36">
      <w:pPr>
        <w:widowControl w:val="0"/>
        <w:jc w:val="left"/>
      </w:pPr>
      <w:r>
        <w:t>Document Path: l:\council\bills\jn\3107cz19.docx</w:t>
      </w:r>
    </w:p>
    <w:p w:rsidR="00BA5B36" w:rsidRDefault="00BA5B36" w:rsidP="00BA5B36">
      <w:pPr>
        <w:widowControl w:val="0"/>
        <w:jc w:val="left"/>
      </w:pPr>
    </w:p>
    <w:p w:rsidR="00BA5B36" w:rsidRDefault="00BA5B36" w:rsidP="00BA5B36">
      <w:pPr>
        <w:widowControl w:val="0"/>
        <w:jc w:val="left"/>
      </w:pPr>
      <w:r>
        <w:t>Introduced in the House on May 20, 2019</w:t>
      </w:r>
    </w:p>
    <w:p w:rsidR="00BA5B36" w:rsidRDefault="00BA5B36" w:rsidP="00BA5B36">
      <w:pPr>
        <w:widowControl w:val="0"/>
        <w:jc w:val="left"/>
      </w:pPr>
      <w:r>
        <w:t>Adopted by the House on May 20, 2019</w:t>
      </w:r>
    </w:p>
    <w:p w:rsidR="00BA5B36" w:rsidRDefault="00BA5B36" w:rsidP="00BA5B36">
      <w:pPr>
        <w:widowControl w:val="0"/>
        <w:jc w:val="left"/>
      </w:pPr>
    </w:p>
    <w:p w:rsidR="00BA5B36" w:rsidRDefault="00BA5B36" w:rsidP="00BA5B36">
      <w:pPr>
        <w:widowControl w:val="0"/>
        <w:jc w:val="left"/>
      </w:pPr>
      <w:r>
        <w:t xml:space="preserve">Summary: </w:t>
      </w:r>
      <w:r w:rsidR="0078037E">
        <w:t>Theresa Franklin</w:t>
      </w:r>
    </w:p>
    <w:p w:rsidR="00BA5B36" w:rsidRDefault="00BA5B36" w:rsidP="00BA5B36">
      <w:pPr>
        <w:widowControl w:val="0"/>
        <w:jc w:val="left"/>
      </w:pPr>
    </w:p>
    <w:p w:rsidR="00BA5B36" w:rsidRDefault="00BA5B36" w:rsidP="00BA5B36">
      <w:pPr>
        <w:widowControl w:val="0"/>
        <w:jc w:val="left"/>
      </w:pPr>
    </w:p>
    <w:p w:rsidR="00BA5B36" w:rsidRDefault="00BA5B36" w:rsidP="00BA5B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5B36">
        <w:rPr>
          <w:b/>
        </w:rPr>
        <w:t>HISTORY OF LEGISLATIVE ACTIONS</w:t>
      </w:r>
    </w:p>
    <w:p w:rsidR="00BA5B36" w:rsidRDefault="00BA5B36" w:rsidP="00BA5B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A5B36" w:rsidRPr="00BA5B36" w:rsidRDefault="00BA5B36" w:rsidP="00BA5B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5B36">
        <w:rPr>
          <w:u w:val="single"/>
        </w:rPr>
        <w:tab/>
        <w:t>Date</w:t>
      </w:r>
      <w:r w:rsidRPr="00BA5B36">
        <w:rPr>
          <w:u w:val="single"/>
        </w:rPr>
        <w:tab/>
        <w:t>Body</w:t>
      </w:r>
      <w:r w:rsidRPr="00BA5B36">
        <w:rPr>
          <w:u w:val="single"/>
        </w:rPr>
        <w:tab/>
        <w:t>Action Description with journal page number</w:t>
      </w:r>
      <w:r w:rsidRPr="00BA5B36">
        <w:rPr>
          <w:u w:val="single"/>
        </w:rPr>
        <w:tab/>
      </w:r>
    </w:p>
    <w:p w:rsidR="00255543" w:rsidRDefault="00255543" w:rsidP="002555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5/20/2019</w:t>
      </w:r>
      <w:r>
        <w:tab/>
        <w:t>House</w:t>
      </w:r>
      <w:r>
        <w:tab/>
      </w:r>
      <w:r w:rsidRPr="00262AB3">
        <w:t>Introduced and adopted (</w:t>
      </w:r>
      <w:hyperlink r:id="rId7" w:history="1">
        <w:r w:rsidRPr="00262AB3">
          <w:rPr>
            <w:rStyle w:val="Hyperlink"/>
          </w:rPr>
          <w:t>House Journal</w:t>
        </w:r>
        <w:r w:rsidRPr="00262AB3">
          <w:rPr>
            <w:rStyle w:val="Hyperlink"/>
          </w:rPr>
          <w:noBreakHyphen/>
          <w:t>page 8</w:t>
        </w:r>
      </w:hyperlink>
      <w:r w:rsidRPr="00262AB3">
        <w:t>)</w:t>
      </w:r>
    </w:p>
    <w:p w:rsidR="00255543" w:rsidRDefault="00255543" w:rsidP="002555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A5B36" w:rsidRDefault="00BA5B36" w:rsidP="00BA5B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A5B36">
          <w:rPr>
            <w:rStyle w:val="Hyperlink"/>
          </w:rPr>
          <w:t>legislative information</w:t>
        </w:r>
      </w:hyperlink>
      <w:r>
        <w:t xml:space="preserve"> at the website</w:t>
      </w:r>
    </w:p>
    <w:p w:rsidR="00BA5B36" w:rsidRDefault="00BA5B36" w:rsidP="00BA5B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5B36" w:rsidRPr="00BA5B36" w:rsidRDefault="00BA5B36" w:rsidP="00BA5B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5B36" w:rsidRDefault="00BA5B36" w:rsidP="00BA5B36">
      <w:r w:rsidRPr="00BA5B36">
        <w:rPr>
          <w:b/>
        </w:rPr>
        <w:t>VERSIONS OF THIS BILL</w:t>
      </w:r>
    </w:p>
    <w:p w:rsidR="00BA5B36" w:rsidRDefault="00BA5B36" w:rsidP="00BA5B36"/>
    <w:p w:rsidR="00BA5B36" w:rsidRDefault="00101FC3" w:rsidP="00BA5B36">
      <w:hyperlink r:id="rId9" w:history="1">
        <w:r w:rsidR="00BA5B36">
          <w:rPr>
            <w:rStyle w:val="Hyperlink"/>
          </w:rPr>
          <w:t>5/20/2019</w:t>
        </w:r>
      </w:hyperlink>
    </w:p>
    <w:p w:rsidR="00BA5B36" w:rsidRDefault="00BA5B36" w:rsidP="00BA5B36"/>
    <w:p w:rsidR="00BA5B36" w:rsidRDefault="00BA5B36" w:rsidP="00BA5B36">
      <w:pPr>
        <w:sectPr w:rsidR="00BA5B36" w:rsidSect="00BA5B3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34AE5" w:rsidRDefault="00534AE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4A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D558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D3098" w:rsidP="006D3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130410">
        <w:rPr>
          <w:color w:val="000000" w:themeColor="text1"/>
          <w:u w:color="000000" w:themeColor="text1"/>
        </w:rPr>
        <w:t>TO CONGRATULATE THERESA FRANKLIN OF GREENVILLE COUNTY ON THE OCCASION OF HER RETIREMENT, TO COMMEND HER FOR HER YEARS OF DEDICATED SERVICE TO THE CHILDREN OF SOUTH CAROLINA AS AN EDUCATOR</w:t>
      </w:r>
      <w:r>
        <w:rPr>
          <w:color w:val="000000" w:themeColor="text1"/>
          <w:u w:color="000000" w:themeColor="text1"/>
        </w:rPr>
        <w:t>,</w:t>
      </w:r>
      <w:r w:rsidRPr="00130410">
        <w:rPr>
          <w:color w:val="000000" w:themeColor="text1"/>
          <w:u w:color="000000" w:themeColor="text1"/>
        </w:rPr>
        <w:t xml:space="preserve"> AND TO WISH HER CONTINUED SUCCESS AND HAPPINESS IN ALL HER FUTURE ENDEAVORS.</w:t>
      </w:r>
      <w:bookmarkStart w:id="4" w:name="titleend"/>
      <w:bookmarkEnd w:id="4"/>
    </w:p>
    <w:p w:rsidR="006D3098" w:rsidRDefault="006D3098" w:rsidP="006D3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D3098" w:rsidRPr="00130410" w:rsidRDefault="00CE7667" w:rsidP="006D3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6D3098" w:rsidRPr="00130410">
        <w:rPr>
          <w:color w:val="000000" w:themeColor="text1"/>
          <w:u w:color="000000" w:themeColor="text1"/>
        </w:rPr>
        <w:t xml:space="preserve">hereas, it is with great pleasure that the members of the South Carolina </w:t>
      </w:r>
      <w:r w:rsidR="006D3098">
        <w:rPr>
          <w:color w:val="000000" w:themeColor="text1"/>
          <w:u w:color="000000" w:themeColor="text1"/>
        </w:rPr>
        <w:t>House of Representatives</w:t>
      </w:r>
      <w:r w:rsidR="006D3098" w:rsidRPr="00130410">
        <w:rPr>
          <w:color w:val="000000" w:themeColor="text1"/>
          <w:u w:color="000000" w:themeColor="text1"/>
        </w:rPr>
        <w:t xml:space="preserve"> honor those individuals who give tirelessly of themselves to the welfare of this great State</w:t>
      </w:r>
      <w:r w:rsidR="00DF1277" w:rsidRPr="00DF1277">
        <w:rPr>
          <w:color w:val="000000" w:themeColor="text1"/>
          <w:u w:color="000000" w:themeColor="text1"/>
        </w:rPr>
        <w:t>’</w:t>
      </w:r>
      <w:r w:rsidR="006D3098" w:rsidRPr="00130410">
        <w:rPr>
          <w:color w:val="000000" w:themeColor="text1"/>
          <w:u w:color="000000" w:themeColor="text1"/>
        </w:rPr>
        <w:t>s most important legacy, its children; and</w:t>
      </w:r>
    </w:p>
    <w:p w:rsidR="006D3098" w:rsidRDefault="006D3098" w:rsidP="006D3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3098" w:rsidRPr="00130410" w:rsidRDefault="006D3098" w:rsidP="006D3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410">
        <w:rPr>
          <w:color w:val="000000" w:themeColor="text1"/>
          <w:u w:color="000000" w:themeColor="text1"/>
        </w:rPr>
        <w:t>Wher</w:t>
      </w:r>
      <w:r>
        <w:rPr>
          <w:color w:val="000000" w:themeColor="text1"/>
          <w:u w:color="000000" w:themeColor="text1"/>
        </w:rPr>
        <w:t>eas, Theresa Franklin, teacher at</w:t>
      </w:r>
      <w:r w:rsidRPr="00130410">
        <w:rPr>
          <w:color w:val="000000" w:themeColor="text1"/>
          <w:u w:color="000000" w:themeColor="text1"/>
        </w:rPr>
        <w:t xml:space="preserve"> Woodland Elementary School in Greer, is retiring as an exceptionally dedicated and talented teacher in Greenville County </w:t>
      </w:r>
      <w:r w:rsidR="00AF5C9C">
        <w:rPr>
          <w:color w:val="000000" w:themeColor="text1"/>
          <w:u w:color="000000" w:themeColor="text1"/>
        </w:rPr>
        <w:t xml:space="preserve">and </w:t>
      </w:r>
      <w:r w:rsidRPr="00130410">
        <w:rPr>
          <w:color w:val="000000" w:themeColor="text1"/>
          <w:u w:color="000000" w:themeColor="text1"/>
        </w:rPr>
        <w:t>certainly stands among their number as an outstanding educator, one much admired in her roles as teacher, mentor, colleague, and friend; and</w:t>
      </w:r>
    </w:p>
    <w:p w:rsidR="006D3098" w:rsidRDefault="006D3098" w:rsidP="006D3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3098" w:rsidRPr="00130410" w:rsidRDefault="006D3098" w:rsidP="006D3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410">
        <w:rPr>
          <w:color w:val="000000" w:themeColor="text1"/>
          <w:u w:color="000000" w:themeColor="text1"/>
        </w:rPr>
        <w:t>Whereas, a native of Greenville, Theresa is the daughter of C</w:t>
      </w:r>
      <w:r>
        <w:rPr>
          <w:color w:val="000000" w:themeColor="text1"/>
          <w:u w:color="000000" w:themeColor="text1"/>
        </w:rPr>
        <w:t>harles Gentry</w:t>
      </w:r>
      <w:r w:rsidR="00AF5C9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Jr</w:t>
      </w:r>
      <w:r w:rsidR="00AF5C9C">
        <w:rPr>
          <w:color w:val="000000" w:themeColor="text1"/>
          <w:u w:color="000000" w:themeColor="text1"/>
        </w:rPr>
        <w:t>.,</w:t>
      </w:r>
      <w:r>
        <w:rPr>
          <w:color w:val="000000" w:themeColor="text1"/>
          <w:u w:color="000000" w:themeColor="text1"/>
        </w:rPr>
        <w:t xml:space="preserve"> and May Gentry. I</w:t>
      </w:r>
      <w:r w:rsidRPr="00130410">
        <w:rPr>
          <w:color w:val="000000" w:themeColor="text1"/>
          <w:u w:color="000000" w:themeColor="text1"/>
        </w:rPr>
        <w:t>n preparation for her life</w:t>
      </w:r>
      <w:r w:rsidR="00DF1277" w:rsidRPr="00DF1277">
        <w:rPr>
          <w:color w:val="000000" w:themeColor="text1"/>
          <w:u w:color="000000" w:themeColor="text1"/>
        </w:rPr>
        <w:t>’</w:t>
      </w:r>
      <w:r w:rsidRPr="00130410">
        <w:rPr>
          <w:color w:val="000000" w:themeColor="text1"/>
          <w:u w:color="000000" w:themeColor="text1"/>
        </w:rPr>
        <w:t xml:space="preserve">s work, Theresa attended Clemson University where she earned </w:t>
      </w:r>
      <w:r w:rsidR="00CE7667">
        <w:rPr>
          <w:color w:val="000000" w:themeColor="text1"/>
          <w:u w:color="000000" w:themeColor="text1"/>
        </w:rPr>
        <w:t xml:space="preserve">both </w:t>
      </w:r>
      <w:r>
        <w:rPr>
          <w:color w:val="000000" w:themeColor="text1"/>
          <w:u w:color="000000" w:themeColor="text1"/>
        </w:rPr>
        <w:t xml:space="preserve">her </w:t>
      </w:r>
      <w:r w:rsidRPr="00130410">
        <w:rPr>
          <w:color w:val="000000" w:themeColor="text1"/>
          <w:u w:color="000000" w:themeColor="text1"/>
        </w:rPr>
        <w:t>bachelor</w:t>
      </w:r>
      <w:r w:rsidR="00DF1277" w:rsidRPr="00DF1277">
        <w:rPr>
          <w:color w:val="000000" w:themeColor="text1"/>
          <w:u w:color="000000" w:themeColor="text1"/>
        </w:rPr>
        <w:t>’</w:t>
      </w:r>
      <w:r w:rsidRPr="00130410">
        <w:rPr>
          <w:color w:val="000000" w:themeColor="text1"/>
          <w:u w:color="000000" w:themeColor="text1"/>
        </w:rPr>
        <w:t>s and master</w:t>
      </w:r>
      <w:r w:rsidR="00DF1277" w:rsidRPr="00DF1277">
        <w:rPr>
          <w:color w:val="000000" w:themeColor="text1"/>
          <w:u w:color="000000" w:themeColor="text1"/>
        </w:rPr>
        <w:t>’</w:t>
      </w:r>
      <w:r w:rsidRPr="00130410">
        <w:rPr>
          <w:color w:val="000000" w:themeColor="text1"/>
          <w:u w:color="000000" w:themeColor="text1"/>
        </w:rPr>
        <w:t>s degrees; and</w:t>
      </w:r>
    </w:p>
    <w:p w:rsidR="006D3098" w:rsidRDefault="006D3098" w:rsidP="006D3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3098" w:rsidRPr="00130410" w:rsidRDefault="006D3098" w:rsidP="006D3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410">
        <w:rPr>
          <w:color w:val="000000" w:themeColor="text1"/>
          <w:u w:color="000000" w:themeColor="text1"/>
        </w:rPr>
        <w:t>Whereas, Theresa Franklin has served as a gifted and inspiring educator at several schools in Greenville County</w:t>
      </w:r>
      <w:r w:rsidR="00CE7667">
        <w:rPr>
          <w:color w:val="000000" w:themeColor="text1"/>
          <w:u w:color="000000" w:themeColor="text1"/>
        </w:rPr>
        <w:t xml:space="preserve"> over</w:t>
      </w:r>
      <w:r w:rsidRPr="00130410">
        <w:rPr>
          <w:color w:val="000000" w:themeColor="text1"/>
          <w:u w:color="000000" w:themeColor="text1"/>
        </w:rPr>
        <w:t xml:space="preserve"> the past forty years, beginning at Oakview Elementary in Simpsonville</w:t>
      </w:r>
      <w:r w:rsidR="00CE766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where </w:t>
      </w:r>
      <w:r w:rsidRPr="00130410">
        <w:rPr>
          <w:color w:val="000000" w:themeColor="text1"/>
          <w:u w:color="000000" w:themeColor="text1"/>
        </w:rPr>
        <w:t>she distinguished herself as a leader among her peers and a tireless advocate for students. Moving on to serve at her present school,</w:t>
      </w:r>
      <w:r w:rsidR="00CE7667">
        <w:rPr>
          <w:color w:val="000000" w:themeColor="text1"/>
          <w:u w:color="000000" w:themeColor="text1"/>
        </w:rPr>
        <w:t xml:space="preserve"> Woodland Elementary, Theresa </w:t>
      </w:r>
      <w:r w:rsidRPr="00130410">
        <w:rPr>
          <w:color w:val="000000" w:themeColor="text1"/>
          <w:u w:color="000000" w:themeColor="text1"/>
        </w:rPr>
        <w:t xml:space="preserve">came </w:t>
      </w:r>
      <w:r w:rsidR="00CE7667">
        <w:rPr>
          <w:color w:val="000000" w:themeColor="text1"/>
          <w:u w:color="000000" w:themeColor="text1"/>
        </w:rPr>
        <w:t xml:space="preserve">to be </w:t>
      </w:r>
      <w:r w:rsidRPr="00130410">
        <w:rPr>
          <w:color w:val="000000" w:themeColor="text1"/>
          <w:u w:color="000000" w:themeColor="text1"/>
        </w:rPr>
        <w:t xml:space="preserve">loved by colleagues and families alike. She served with distinction and </w:t>
      </w:r>
      <w:r w:rsidR="00CE7667">
        <w:rPr>
          <w:color w:val="000000" w:themeColor="text1"/>
          <w:u w:color="000000" w:themeColor="text1"/>
        </w:rPr>
        <w:t>proved to be a</w:t>
      </w:r>
      <w:r w:rsidRPr="00130410">
        <w:rPr>
          <w:color w:val="000000" w:themeColor="text1"/>
          <w:u w:color="000000" w:themeColor="text1"/>
        </w:rPr>
        <w:t xml:space="preserve"> leader in her field for many years at the school; and</w:t>
      </w:r>
    </w:p>
    <w:p w:rsidR="006D3098" w:rsidRDefault="006D3098" w:rsidP="006D3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3098" w:rsidRPr="00130410" w:rsidRDefault="006D3098" w:rsidP="006D3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410">
        <w:rPr>
          <w:color w:val="000000" w:themeColor="text1"/>
          <w:u w:color="000000" w:themeColor="text1"/>
        </w:rPr>
        <w:t>Whereas, a devoted wife and mother, Theresa shares a loving marriage with her sweetheart, David Franklin, and together they adore their two children, Brad and Leslie</w:t>
      </w:r>
      <w:r w:rsidR="007009E3">
        <w:rPr>
          <w:color w:val="000000" w:themeColor="text1"/>
          <w:u w:color="000000" w:themeColor="text1"/>
        </w:rPr>
        <w:t>,</w:t>
      </w:r>
      <w:r w:rsidRPr="00130410">
        <w:rPr>
          <w:color w:val="000000" w:themeColor="text1"/>
          <w:u w:color="000000" w:themeColor="text1"/>
        </w:rPr>
        <w:t xml:space="preserve"> and </w:t>
      </w:r>
      <w:r w:rsidR="007009E3">
        <w:rPr>
          <w:color w:val="000000" w:themeColor="text1"/>
          <w:u w:color="000000" w:themeColor="text1"/>
        </w:rPr>
        <w:t xml:space="preserve">their </w:t>
      </w:r>
      <w:r w:rsidRPr="00130410">
        <w:rPr>
          <w:color w:val="000000" w:themeColor="text1"/>
          <w:u w:color="000000" w:themeColor="text1"/>
        </w:rPr>
        <w:t xml:space="preserve">sweet dog, Savannah. David </w:t>
      </w:r>
      <w:r w:rsidR="007009E3">
        <w:rPr>
          <w:color w:val="000000" w:themeColor="text1"/>
          <w:u w:color="000000" w:themeColor="text1"/>
        </w:rPr>
        <w:t>has provided</w:t>
      </w:r>
      <w:r w:rsidRPr="00130410">
        <w:rPr>
          <w:color w:val="000000" w:themeColor="text1"/>
          <w:u w:color="000000" w:themeColor="text1"/>
        </w:rPr>
        <w:t xml:space="preserve"> tireless support to Theresa in the classroom</w:t>
      </w:r>
      <w:r w:rsidR="007009E3">
        <w:rPr>
          <w:color w:val="000000" w:themeColor="text1"/>
          <w:u w:color="000000" w:themeColor="text1"/>
        </w:rPr>
        <w:t xml:space="preserve"> throughout her tenure</w:t>
      </w:r>
      <w:r w:rsidRPr="00130410">
        <w:rPr>
          <w:color w:val="000000" w:themeColor="text1"/>
          <w:u w:color="000000" w:themeColor="text1"/>
        </w:rPr>
        <w:t>; and</w:t>
      </w:r>
    </w:p>
    <w:p w:rsidR="006D3098" w:rsidRDefault="006D3098" w:rsidP="006D3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1DBB" w:rsidRPr="00130410" w:rsidRDefault="00F81DBB" w:rsidP="00F81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10F3">
        <w:rPr>
          <w:color w:val="000000" w:themeColor="text1"/>
          <w:szCs w:val="22"/>
          <w:u w:color="000000" w:themeColor="text1"/>
        </w:rPr>
        <w:t>Whereas, Theresa mentored countless young students, shaping them into thriving pupils, and knew and loved all the students who passed through the halls of her school</w:t>
      </w:r>
      <w:r>
        <w:rPr>
          <w:color w:val="000000" w:themeColor="text1"/>
          <w:u w:color="000000" w:themeColor="text1"/>
        </w:rPr>
        <w:t xml:space="preserve">. </w:t>
      </w:r>
      <w:r w:rsidRPr="004D10F3">
        <w:rPr>
          <w:color w:val="000000" w:themeColor="text1"/>
          <w:szCs w:val="22"/>
          <w:u w:color="000000" w:themeColor="text1"/>
        </w:rPr>
        <w:t>Leading by example, she provided faculty, staff, and students alike a treasured role model whose sterling character and values rendered lessons that cannot be measured on standardized tests and will be remembered throughout their lives; and</w:t>
      </w:r>
    </w:p>
    <w:p w:rsidR="006D3098" w:rsidRDefault="006D3098" w:rsidP="006D3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3098" w:rsidRPr="00130410" w:rsidRDefault="006D3098" w:rsidP="006D3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410">
        <w:rPr>
          <w:color w:val="000000" w:themeColor="text1"/>
          <w:u w:color="000000" w:themeColor="text1"/>
        </w:rPr>
        <w:t xml:space="preserve">Whereas, it is indeed the honor of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130410">
        <w:rPr>
          <w:color w:val="000000" w:themeColor="text1"/>
          <w:u w:color="000000" w:themeColor="text1"/>
        </w:rPr>
        <w:t xml:space="preserve"> to laud Theresa Franklin for her many contributions and accomplishments in a career well spent. Now, therefore,</w:t>
      </w:r>
    </w:p>
    <w:p w:rsidR="002D5589" w:rsidRDefault="002D55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5589" w:rsidRDefault="002D55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D5589" w:rsidRDefault="002D55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098" w:rsidRPr="00130410" w:rsidRDefault="006D3098" w:rsidP="006D3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410">
        <w:rPr>
          <w:color w:val="000000" w:themeColor="text1"/>
          <w:u w:color="000000" w:themeColor="text1"/>
        </w:rPr>
        <w:t xml:space="preserve">That the members of the South Carolina </w:t>
      </w:r>
      <w:r w:rsidR="00AF5C9C">
        <w:rPr>
          <w:color w:val="000000" w:themeColor="text1"/>
          <w:u w:color="000000" w:themeColor="text1"/>
        </w:rPr>
        <w:t>House of Representatitves</w:t>
      </w:r>
      <w:r w:rsidRPr="00130410">
        <w:rPr>
          <w:color w:val="000000" w:themeColor="text1"/>
          <w:u w:color="000000" w:themeColor="text1"/>
        </w:rPr>
        <w:t xml:space="preserve">, by this resolution, congratulate Theresa Franklin of Greenville County on the occasion of her retirement, commend her for her years of dedicated service to the </w:t>
      </w:r>
      <w:r>
        <w:rPr>
          <w:color w:val="000000" w:themeColor="text1"/>
          <w:u w:color="000000" w:themeColor="text1"/>
        </w:rPr>
        <w:t>children</w:t>
      </w:r>
      <w:r w:rsidRPr="00130410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South Carolina as an educator</w:t>
      </w:r>
      <w:r w:rsidRPr="00130410">
        <w:rPr>
          <w:color w:val="000000" w:themeColor="text1"/>
          <w:u w:color="000000" w:themeColor="text1"/>
        </w:rPr>
        <w:t xml:space="preserve">, and wish her </w:t>
      </w:r>
      <w:r>
        <w:rPr>
          <w:color w:val="000000" w:themeColor="text1"/>
          <w:u w:color="000000" w:themeColor="text1"/>
        </w:rPr>
        <w:t xml:space="preserve">continued success and happiness </w:t>
      </w:r>
      <w:r w:rsidRPr="00130410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all </w:t>
      </w:r>
      <w:r w:rsidRPr="00130410">
        <w:rPr>
          <w:color w:val="000000" w:themeColor="text1"/>
          <w:u w:color="000000" w:themeColor="text1"/>
        </w:rPr>
        <w:t>her future endeavors.</w:t>
      </w:r>
    </w:p>
    <w:p w:rsidR="006D3098" w:rsidRDefault="006D3098" w:rsidP="006D3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5589" w:rsidRDefault="006D3098" w:rsidP="006D3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30410">
        <w:rPr>
          <w:color w:val="000000" w:themeColor="text1"/>
          <w:u w:color="000000" w:themeColor="text1"/>
        </w:rPr>
        <w:t>Be it further resolved that a copy of this resolution be presented to Mrs. Theresa Franklin.</w:t>
      </w:r>
    </w:p>
    <w:p w:rsidR="006B1781" w:rsidRDefault="00DF127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5B36" w:rsidRDefault="00BA5B36" w:rsidP="00BA5B36">
      <w:pPr>
        <w:suppressAutoHyphens/>
      </w:pPr>
    </w:p>
    <w:sectPr w:rsidR="00BA5B36" w:rsidSect="00BA5B3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09E3" w:rsidRDefault="007009E3" w:rsidP="009F0C77">
      <w:r>
        <w:separator/>
      </w:r>
    </w:p>
  </w:endnote>
  <w:endnote w:type="continuationSeparator" w:id="0">
    <w:p w:rsidR="007009E3" w:rsidRDefault="007009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609A66A-ACE4-4716-B447-7E5214E544B6}"/>
    <w:embedBold r:id="rId2" w:fontKey="{C09E0632-A944-4E8C-A007-7B389D34CF0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31A6EC4-1A9B-46C9-A534-5E9E516F8D4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66A6543-89CF-41B8-97B9-1ABDD950ED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BEF1473-7417-4359-8AF9-B084A9C3D8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5B36" w:rsidRPr="00534AE5" w:rsidRDefault="00BA5B36" w:rsidP="00534A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072D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09E3" w:rsidRDefault="007009E3" w:rsidP="009F0C77">
      <w:r>
        <w:separator/>
      </w:r>
    </w:p>
  </w:footnote>
  <w:footnote w:type="continuationSeparator" w:id="0">
    <w:p w:rsidR="007009E3" w:rsidRDefault="007009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07CZ19"/>
    <w:docVar w:name="CoverBillType" w:val="r"/>
    <w:docVar w:name="DocPath" w:val="L:\Council\bills\JN\3107CZ19.DOCX"/>
    <w:docVar w:name="dvBillNumber" w:val="4607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2D558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5543"/>
    <w:rsid w:val="00284AAE"/>
    <w:rsid w:val="002D5589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4AE5"/>
    <w:rsid w:val="00545593"/>
    <w:rsid w:val="00556EBF"/>
    <w:rsid w:val="00577C6C"/>
    <w:rsid w:val="005A62FE"/>
    <w:rsid w:val="005C2FE2"/>
    <w:rsid w:val="005E2BC9"/>
    <w:rsid w:val="00605102"/>
    <w:rsid w:val="006072D8"/>
    <w:rsid w:val="006215AA"/>
    <w:rsid w:val="006913C9"/>
    <w:rsid w:val="0069470D"/>
    <w:rsid w:val="006B1781"/>
    <w:rsid w:val="006D3098"/>
    <w:rsid w:val="006D58AA"/>
    <w:rsid w:val="007009E3"/>
    <w:rsid w:val="00734F00"/>
    <w:rsid w:val="0078037E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1D40"/>
    <w:rsid w:val="00A64E80"/>
    <w:rsid w:val="00A72BCD"/>
    <w:rsid w:val="00A741D9"/>
    <w:rsid w:val="00A833AB"/>
    <w:rsid w:val="00A9741D"/>
    <w:rsid w:val="00AC34A2"/>
    <w:rsid w:val="00AD1C9A"/>
    <w:rsid w:val="00AD4B17"/>
    <w:rsid w:val="00AF5C9C"/>
    <w:rsid w:val="00B412D4"/>
    <w:rsid w:val="00BA5B36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7667"/>
    <w:rsid w:val="00D73A67"/>
    <w:rsid w:val="00D970A9"/>
    <w:rsid w:val="00DF1277"/>
    <w:rsid w:val="00DF3845"/>
    <w:rsid w:val="00E1580F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1DBB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FC5DCE-C846-4107-93AA-C9133AC07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12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27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A5B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0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607_201905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DCB29-187E-4FBF-A8EF-F8102639D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714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4607: Theresa Franklin - South Carolina Legislature Online</dc:title>
  <dc:creator>Julie Newboult</dc:creator>
  <cp:lastModifiedBy>S Wilson</cp:lastModifiedBy>
  <cp:revision>2</cp:revision>
  <cp:lastPrinted>2019-05-16T19:08:00Z</cp:lastPrinted>
  <dcterms:created xsi:type="dcterms:W3CDTF">2020-03-09T22:08:00Z</dcterms:created>
  <dcterms:modified xsi:type="dcterms:W3CDTF">2020-03-09T22:08:00Z</dcterms:modified>
</cp:coreProperties>
</file>