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C0A" w:rsidRDefault="00E71C0A" w:rsidP="00E71C0A">
      <w:pPr>
        <w:widowControl w:val="0"/>
        <w:jc w:val="center"/>
      </w:pPr>
      <w:r w:rsidRPr="00E71C0A">
        <w:rPr>
          <w:b/>
        </w:rPr>
        <w:t>South Carolina General Assembly</w:t>
      </w:r>
    </w:p>
    <w:p w:rsidR="00E71C0A" w:rsidRDefault="00E71C0A" w:rsidP="00E71C0A">
      <w:pPr>
        <w:widowControl w:val="0"/>
        <w:jc w:val="center"/>
      </w:pPr>
      <w:r>
        <w:t>123rd Session, 2019-2020</w:t>
      </w:r>
    </w:p>
    <w:p w:rsidR="00E71C0A" w:rsidRDefault="00E71C0A" w:rsidP="00E71C0A">
      <w:pPr>
        <w:widowControl w:val="0"/>
        <w:jc w:val="left"/>
      </w:pPr>
    </w:p>
    <w:p w:rsidR="00E71C0A" w:rsidRDefault="00E71C0A" w:rsidP="00E71C0A">
      <w:pPr>
        <w:widowControl w:val="0"/>
        <w:jc w:val="left"/>
        <w:rPr>
          <w:b/>
        </w:rPr>
      </w:pPr>
      <w:r w:rsidRPr="00E71C0A">
        <w:rPr>
          <w:b/>
        </w:rPr>
        <w:t>H. 4877</w:t>
      </w:r>
    </w:p>
    <w:p w:rsidR="00E71C0A" w:rsidRDefault="00E71C0A" w:rsidP="00E71C0A">
      <w:pPr>
        <w:widowControl w:val="0"/>
        <w:jc w:val="left"/>
        <w:rPr>
          <w:b/>
        </w:rPr>
      </w:pPr>
    </w:p>
    <w:p w:rsidR="00E71C0A" w:rsidRDefault="00E71C0A" w:rsidP="00E71C0A">
      <w:pPr>
        <w:widowControl w:val="0"/>
        <w:jc w:val="left"/>
      </w:pPr>
      <w:r w:rsidRPr="00E71C0A">
        <w:rPr>
          <w:b/>
        </w:rPr>
        <w:t>STATUS INFORMATION</w:t>
      </w:r>
    </w:p>
    <w:p w:rsidR="00E71C0A" w:rsidRDefault="00E71C0A" w:rsidP="00E71C0A">
      <w:pPr>
        <w:widowControl w:val="0"/>
        <w:jc w:val="left"/>
      </w:pPr>
    </w:p>
    <w:p w:rsidR="00E71C0A" w:rsidRDefault="00E71C0A" w:rsidP="00E71C0A">
      <w:pPr>
        <w:widowControl w:val="0"/>
        <w:jc w:val="left"/>
      </w:pPr>
      <w:r>
        <w:t>House Resolution</w:t>
      </w:r>
    </w:p>
    <w:p w:rsidR="00E71C0A" w:rsidRDefault="00E71C0A" w:rsidP="00E71C0A">
      <w:pPr>
        <w:widowControl w:val="0"/>
        <w:jc w:val="left"/>
      </w:pPr>
      <w:r>
        <w:t>Sponsors: Rep. Magnuson</w:t>
      </w:r>
    </w:p>
    <w:p w:rsidR="00E71C0A" w:rsidRDefault="00E71C0A" w:rsidP="00E71C0A">
      <w:pPr>
        <w:widowControl w:val="0"/>
        <w:jc w:val="left"/>
      </w:pPr>
      <w:r>
        <w:t>Document Path: l:\council\bills\jn\3173ph20.docx</w:t>
      </w:r>
    </w:p>
    <w:p w:rsidR="00E71C0A" w:rsidRDefault="00E71C0A" w:rsidP="00E71C0A">
      <w:pPr>
        <w:widowControl w:val="0"/>
        <w:jc w:val="left"/>
      </w:pPr>
    </w:p>
    <w:p w:rsidR="00E71C0A" w:rsidRDefault="00E71C0A" w:rsidP="00E71C0A">
      <w:pPr>
        <w:widowControl w:val="0"/>
        <w:jc w:val="left"/>
      </w:pPr>
      <w:r>
        <w:t>Introduced in the House on January 15, 2020</w:t>
      </w:r>
    </w:p>
    <w:p w:rsidR="00E71C0A" w:rsidRDefault="00E71C0A" w:rsidP="00E71C0A">
      <w:pPr>
        <w:widowControl w:val="0"/>
        <w:jc w:val="left"/>
      </w:pPr>
      <w:r>
        <w:t>Adopted by the House on January 15, 2020</w:t>
      </w:r>
    </w:p>
    <w:p w:rsidR="00E71C0A" w:rsidRDefault="00E71C0A" w:rsidP="00E71C0A">
      <w:pPr>
        <w:widowControl w:val="0"/>
        <w:jc w:val="left"/>
      </w:pPr>
    </w:p>
    <w:p w:rsidR="00E71C0A" w:rsidRDefault="005126B5" w:rsidP="00E71C0A">
      <w:pPr>
        <w:widowControl w:val="0"/>
        <w:jc w:val="left"/>
      </w:pPr>
      <w:r>
        <w:t>Summary: Landrum High School Boys Strength Team</w:t>
      </w:r>
    </w:p>
    <w:p w:rsidR="00E71C0A" w:rsidRDefault="00E71C0A" w:rsidP="00E71C0A">
      <w:pPr>
        <w:widowControl w:val="0"/>
        <w:jc w:val="left"/>
      </w:pPr>
    </w:p>
    <w:p w:rsidR="00E71C0A" w:rsidRDefault="00E71C0A" w:rsidP="00E71C0A">
      <w:pPr>
        <w:widowControl w:val="0"/>
        <w:jc w:val="left"/>
      </w:pPr>
    </w:p>
    <w:p w:rsidR="00E71C0A" w:rsidRDefault="00E71C0A" w:rsidP="00E71C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1C0A">
        <w:rPr>
          <w:b/>
        </w:rPr>
        <w:t>HISTORY OF LEGISLATIVE ACTIONS</w:t>
      </w:r>
    </w:p>
    <w:p w:rsidR="00E71C0A" w:rsidRDefault="00E71C0A" w:rsidP="00E71C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1C0A" w:rsidRPr="00E71C0A" w:rsidRDefault="00E71C0A" w:rsidP="00E71C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1C0A">
        <w:rPr>
          <w:u w:val="single"/>
        </w:rPr>
        <w:tab/>
        <w:t>Date</w:t>
      </w:r>
      <w:r w:rsidRPr="00E71C0A">
        <w:rPr>
          <w:u w:val="single"/>
        </w:rPr>
        <w:tab/>
        <w:t>Body</w:t>
      </w:r>
      <w:r w:rsidRPr="00E71C0A">
        <w:rPr>
          <w:u w:val="single"/>
        </w:rPr>
        <w:tab/>
        <w:t>Action Description with journal page number</w:t>
      </w:r>
      <w:r w:rsidRPr="00E71C0A">
        <w:rPr>
          <w:u w:val="single"/>
        </w:rPr>
        <w:tab/>
      </w:r>
    </w:p>
    <w:p w:rsidR="00F46357" w:rsidRDefault="00F46357" w:rsidP="00F4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1F52E9">
          <w:rPr>
            <w:rStyle w:val="Hyperlink"/>
          </w:rPr>
          <w:t>House Journal</w:t>
        </w:r>
        <w:r w:rsidRPr="001F52E9">
          <w:rPr>
            <w:rStyle w:val="Hyperlink"/>
          </w:rPr>
          <w:noBreakHyphen/>
          <w:t>page 29</w:t>
        </w:r>
      </w:hyperlink>
      <w:r>
        <w:t>)</w:t>
      </w:r>
    </w:p>
    <w:p w:rsidR="00F46357" w:rsidRDefault="00F46357" w:rsidP="00F4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1C0A" w:rsidRDefault="00E71C0A" w:rsidP="00E71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1C0A">
          <w:rPr>
            <w:rStyle w:val="Hyperlink"/>
          </w:rPr>
          <w:t>legislative information</w:t>
        </w:r>
      </w:hyperlink>
      <w:r>
        <w:t xml:space="preserve"> at the website</w:t>
      </w:r>
    </w:p>
    <w:p w:rsidR="00E71C0A" w:rsidRDefault="00E71C0A" w:rsidP="00E71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1C0A" w:rsidRPr="00E71C0A" w:rsidRDefault="00E71C0A" w:rsidP="00E71C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1C0A" w:rsidRDefault="00E71C0A" w:rsidP="00E71C0A">
      <w:r w:rsidRPr="00E71C0A">
        <w:rPr>
          <w:b/>
        </w:rPr>
        <w:t>VERSIONS OF THIS BILL</w:t>
      </w:r>
    </w:p>
    <w:p w:rsidR="00E71C0A" w:rsidRDefault="00E71C0A" w:rsidP="00E71C0A"/>
    <w:p w:rsidR="00E71C0A" w:rsidRDefault="004777D7" w:rsidP="00E71C0A">
      <w:hyperlink r:id="rId9" w:history="1">
        <w:r w:rsidR="00E71C0A">
          <w:rPr>
            <w:rStyle w:val="Hyperlink"/>
          </w:rPr>
          <w:t>1/15/2020</w:t>
        </w:r>
      </w:hyperlink>
    </w:p>
    <w:p w:rsidR="00E71C0A" w:rsidRDefault="00E71C0A" w:rsidP="00E71C0A"/>
    <w:p w:rsidR="00E71C0A" w:rsidRDefault="00E71C0A" w:rsidP="00E71C0A">
      <w:pPr>
        <w:sectPr w:rsidR="00E71C0A" w:rsidSect="00E71C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0AD0" w:rsidRDefault="00BF0AD0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4A1" w:rsidRDefault="00FA24A1" w:rsidP="00FA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0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37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2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LANDRUM HIGH SCHOOL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159E3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>
        <w:rPr>
          <w:rFonts w:eastAsiaTheme="minorHAnsi"/>
          <w:color w:val="000000" w:themeColor="text1"/>
          <w:szCs w:val="22"/>
          <w:u w:color="000000" w:themeColor="text1"/>
        </w:rPr>
        <w:t>STRENGTH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TEAM</w:t>
      </w:r>
      <w:r>
        <w:t xml:space="preserve">, COACHES, AND SCHOOL OFFICIALS, AT A DATE AND TIME TO BE DETERMINED BY THE SPEAKER, FOR THE PURPOSE OF BEING RECOGNIZED AND COMMENDED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WINNING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THE 20</w:t>
      </w:r>
      <w:r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4628D5">
        <w:rPr>
          <w:color w:val="000000" w:themeColor="text1"/>
          <w:u w:color="000000" w:themeColor="text1"/>
        </w:rPr>
        <w:t>STATE CHAMPIONSHIP TITLE</w:t>
      </w:r>
      <w:r w:rsidRPr="00E542AE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D22783" w:rsidRDefault="00D227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740" w:rsidRDefault="00CE37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E3740" w:rsidRDefault="00CE37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783" w:rsidRDefault="00D22783" w:rsidP="00D22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Landrum </w:t>
      </w:r>
      <w:r w:rsidRPr="009217B5">
        <w:rPr>
          <w:color w:val="000000" w:themeColor="text1"/>
          <w:u w:color="000000" w:themeColor="text1"/>
        </w:rPr>
        <w:t xml:space="preserve">High School </w:t>
      </w:r>
      <w:r w:rsidR="002159E3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strength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</w:t>
      </w:r>
      <w:r>
        <w:rPr>
          <w:color w:val="000000" w:themeColor="text1"/>
          <w:u w:color="000000" w:themeColor="text1"/>
        </w:rPr>
        <w:t>ed</w:t>
      </w:r>
      <w:r w:rsidRPr="009217B5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winning </w:t>
      </w:r>
      <w:r w:rsidRPr="009217B5">
        <w:rPr>
          <w:color w:val="000000" w:themeColor="text1"/>
          <w:u w:color="000000" w:themeColor="text1"/>
        </w:rPr>
        <w:t>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Championship title.</w:t>
      </w:r>
    </w:p>
    <w:p w:rsidR="007211BE" w:rsidRDefault="00122F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1C0A" w:rsidRDefault="00E71C0A" w:rsidP="00E71C0A">
      <w:pPr>
        <w:suppressAutoHyphens/>
      </w:pPr>
    </w:p>
    <w:sectPr w:rsidR="00E71C0A" w:rsidSect="00E71C0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740" w:rsidRDefault="00CE3740" w:rsidP="009F0C77">
      <w:r>
        <w:separator/>
      </w:r>
    </w:p>
  </w:endnote>
  <w:endnote w:type="continuationSeparator" w:id="0">
    <w:p w:rsidR="00CE3740" w:rsidRDefault="00CE37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890E4B-3148-4069-BD70-883C0314728F}"/>
    <w:embedBold r:id="rId2" w:fontKey="{2548B10E-3B49-442A-908A-B3F1EAD155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6B39E9-B29E-4AC4-AC42-D6E3F0E37D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329316-6F9B-431E-8C13-691F978F1D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9BFF15-D5A5-4F5C-843E-1B91263E1E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C0A" w:rsidRPr="00BF0AD0" w:rsidRDefault="00E71C0A" w:rsidP="00BF0A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26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740" w:rsidRDefault="00CE3740" w:rsidP="009F0C77">
      <w:r>
        <w:separator/>
      </w:r>
    </w:p>
  </w:footnote>
  <w:footnote w:type="continuationSeparator" w:id="0">
    <w:p w:rsidR="00CE3740" w:rsidRDefault="00CE37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73PH20"/>
    <w:docVar w:name="CoverBillType" w:val="r"/>
    <w:docVar w:name="DocPath" w:val="L:\Council\bills\JN\3173PH20.DOCX"/>
    <w:docVar w:name="dvBillNumber" w:val="48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E3740"/>
    <w:rsid w:val="00011869"/>
    <w:rsid w:val="00015CD6"/>
    <w:rsid w:val="000E0100"/>
    <w:rsid w:val="000E1785"/>
    <w:rsid w:val="000F40FA"/>
    <w:rsid w:val="001035F1"/>
    <w:rsid w:val="0010776B"/>
    <w:rsid w:val="00122F3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9E3"/>
    <w:rsid w:val="002321B6"/>
    <w:rsid w:val="00232912"/>
    <w:rsid w:val="00250967"/>
    <w:rsid w:val="002543C8"/>
    <w:rsid w:val="0025541D"/>
    <w:rsid w:val="00284AAE"/>
    <w:rsid w:val="002E5912"/>
    <w:rsid w:val="002E7BBD"/>
    <w:rsid w:val="00301B21"/>
    <w:rsid w:val="00325348"/>
    <w:rsid w:val="0032732C"/>
    <w:rsid w:val="0033447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6B5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11BE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0AD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740"/>
    <w:rsid w:val="00D22783"/>
    <w:rsid w:val="00D73A67"/>
    <w:rsid w:val="00D970A9"/>
    <w:rsid w:val="00DF3845"/>
    <w:rsid w:val="00E41911"/>
    <w:rsid w:val="00E44B57"/>
    <w:rsid w:val="00E71C0A"/>
    <w:rsid w:val="00E92EEF"/>
    <w:rsid w:val="00EF2368"/>
    <w:rsid w:val="00F24442"/>
    <w:rsid w:val="00F46357"/>
    <w:rsid w:val="00F50AE3"/>
    <w:rsid w:val="00F655B7"/>
    <w:rsid w:val="00F656BA"/>
    <w:rsid w:val="00F67CF1"/>
    <w:rsid w:val="00F728AA"/>
    <w:rsid w:val="00F840F0"/>
    <w:rsid w:val="00FA24A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73275E-69F9-4A03-8D69-14E0F638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F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F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1C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77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8AB63-C8E8-4D06-BB43-84338A04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4877: Subject not yet available - South Carolina Legislature Online</dc:title>
  <dc:creator>Julie Newboult</dc:creator>
  <cp:lastModifiedBy>S Wilson</cp:lastModifiedBy>
  <cp:revision>2</cp:revision>
  <cp:lastPrinted>2020-01-07T16:04:00Z</cp:lastPrinted>
  <dcterms:created xsi:type="dcterms:W3CDTF">2020-01-17T17:03:00Z</dcterms:created>
  <dcterms:modified xsi:type="dcterms:W3CDTF">2020-01-17T17:03:00Z</dcterms:modified>
</cp:coreProperties>
</file>