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7B2" w:rsidRDefault="003A17B2" w:rsidP="003A17B2">
      <w:pPr>
        <w:widowControl w:val="0"/>
        <w:jc w:val="center"/>
      </w:pPr>
      <w:r w:rsidRPr="003A17B2">
        <w:rPr>
          <w:b/>
        </w:rPr>
        <w:t>South Carolina General Assembly</w:t>
      </w:r>
    </w:p>
    <w:p w:rsidR="003A17B2" w:rsidRDefault="003A17B2" w:rsidP="003A17B2">
      <w:pPr>
        <w:widowControl w:val="0"/>
        <w:jc w:val="center"/>
      </w:pPr>
      <w:r>
        <w:t>123rd Session, 2019-2020</w:t>
      </w:r>
    </w:p>
    <w:p w:rsidR="003A17B2" w:rsidRDefault="003A17B2" w:rsidP="003A17B2">
      <w:pPr>
        <w:widowControl w:val="0"/>
        <w:jc w:val="left"/>
      </w:pPr>
    </w:p>
    <w:p w:rsidR="003A17B2" w:rsidRDefault="003A17B2" w:rsidP="003A17B2">
      <w:pPr>
        <w:widowControl w:val="0"/>
        <w:jc w:val="left"/>
        <w:rPr>
          <w:b/>
        </w:rPr>
      </w:pPr>
      <w:r w:rsidRPr="003A17B2">
        <w:rPr>
          <w:b/>
        </w:rPr>
        <w:t>H. 5007</w:t>
      </w:r>
    </w:p>
    <w:p w:rsidR="003A17B2" w:rsidRDefault="003A17B2" w:rsidP="003A17B2">
      <w:pPr>
        <w:widowControl w:val="0"/>
        <w:jc w:val="left"/>
        <w:rPr>
          <w:b/>
        </w:rPr>
      </w:pPr>
    </w:p>
    <w:p w:rsidR="003A17B2" w:rsidRDefault="003A17B2" w:rsidP="003A17B2">
      <w:pPr>
        <w:widowControl w:val="0"/>
        <w:jc w:val="left"/>
      </w:pPr>
      <w:r w:rsidRPr="003A17B2">
        <w:rPr>
          <w:b/>
        </w:rPr>
        <w:t>STATUS INFORMATION</w:t>
      </w:r>
    </w:p>
    <w:p w:rsidR="003A17B2" w:rsidRDefault="003A17B2" w:rsidP="003A17B2">
      <w:pPr>
        <w:widowControl w:val="0"/>
        <w:jc w:val="left"/>
      </w:pPr>
    </w:p>
    <w:p w:rsidR="003A17B2" w:rsidRDefault="003A17B2" w:rsidP="003A17B2">
      <w:pPr>
        <w:widowControl w:val="0"/>
        <w:jc w:val="left"/>
      </w:pPr>
      <w:r>
        <w:t>House Resolution</w:t>
      </w:r>
    </w:p>
    <w:p w:rsidR="003A17B2" w:rsidRDefault="003A17B2" w:rsidP="003A17B2">
      <w:pPr>
        <w:widowControl w:val="0"/>
        <w:jc w:val="left"/>
      </w:pPr>
      <w:r>
        <w:t>Sponsors: Rep. G.M. Smith</w:t>
      </w:r>
    </w:p>
    <w:p w:rsidR="003A17B2" w:rsidRDefault="003A17B2" w:rsidP="003A17B2">
      <w:pPr>
        <w:widowControl w:val="0"/>
        <w:jc w:val="left"/>
      </w:pPr>
      <w:r>
        <w:t>Document Path: l:\council\bills\bh\7241ahb20.docx</w:t>
      </w:r>
    </w:p>
    <w:p w:rsidR="003A17B2" w:rsidRDefault="003A17B2" w:rsidP="003A17B2">
      <w:pPr>
        <w:widowControl w:val="0"/>
        <w:jc w:val="left"/>
      </w:pPr>
    </w:p>
    <w:p w:rsidR="003A17B2" w:rsidRDefault="003A17B2" w:rsidP="003A17B2">
      <w:pPr>
        <w:widowControl w:val="0"/>
        <w:jc w:val="left"/>
      </w:pPr>
      <w:r>
        <w:t>Introduced in the House on January 22, 2020</w:t>
      </w:r>
    </w:p>
    <w:p w:rsidR="003A17B2" w:rsidRDefault="003A17B2" w:rsidP="003A17B2">
      <w:pPr>
        <w:widowControl w:val="0"/>
        <w:jc w:val="left"/>
      </w:pPr>
      <w:r>
        <w:t>Adopted by the House on January 22, 2020</w:t>
      </w:r>
    </w:p>
    <w:p w:rsidR="003A17B2" w:rsidRDefault="003A17B2" w:rsidP="003A17B2">
      <w:pPr>
        <w:widowControl w:val="0"/>
        <w:jc w:val="left"/>
      </w:pPr>
    </w:p>
    <w:p w:rsidR="003A17B2" w:rsidRDefault="00CA10E8" w:rsidP="003A17B2">
      <w:pPr>
        <w:widowControl w:val="0"/>
        <w:jc w:val="left"/>
      </w:pPr>
      <w:r>
        <w:t>Summary: Good Friday, House staff not required to work</w:t>
      </w:r>
    </w:p>
    <w:p w:rsidR="003A17B2" w:rsidRDefault="003A17B2" w:rsidP="003A17B2">
      <w:pPr>
        <w:widowControl w:val="0"/>
        <w:jc w:val="left"/>
      </w:pPr>
    </w:p>
    <w:p w:rsidR="003A17B2" w:rsidRDefault="003A17B2" w:rsidP="003A17B2">
      <w:pPr>
        <w:widowControl w:val="0"/>
        <w:jc w:val="left"/>
      </w:pPr>
    </w:p>
    <w:p w:rsidR="003A17B2" w:rsidRDefault="003A17B2" w:rsidP="003A17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17B2">
        <w:rPr>
          <w:b/>
        </w:rPr>
        <w:t>HISTORY OF LEGISLATIVE ACTIONS</w:t>
      </w:r>
    </w:p>
    <w:p w:rsidR="003A17B2" w:rsidRDefault="003A17B2" w:rsidP="003A17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A17B2" w:rsidRPr="003A17B2" w:rsidRDefault="003A17B2" w:rsidP="003A17B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A17B2">
        <w:rPr>
          <w:u w:val="single"/>
        </w:rPr>
        <w:tab/>
        <w:t>Date</w:t>
      </w:r>
      <w:r w:rsidRPr="003A17B2">
        <w:rPr>
          <w:u w:val="single"/>
        </w:rPr>
        <w:tab/>
        <w:t>Body</w:t>
      </w:r>
      <w:r w:rsidRPr="003A17B2">
        <w:rPr>
          <w:u w:val="single"/>
        </w:rPr>
        <w:tab/>
        <w:t>Action Description with journal page number</w:t>
      </w:r>
      <w:r w:rsidRPr="003A17B2">
        <w:rPr>
          <w:u w:val="single"/>
        </w:rPr>
        <w:tab/>
      </w:r>
    </w:p>
    <w:p w:rsidR="00572B18" w:rsidRDefault="00572B18" w:rsidP="00572B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1/22/2020</w:t>
      </w:r>
      <w:r>
        <w:tab/>
        <w:t>House</w:t>
      </w:r>
      <w:r>
        <w:tab/>
        <w:t>Introduced and adopted (</w:t>
      </w:r>
      <w:hyperlink r:id="rId7" w:history="1">
        <w:r w:rsidRPr="001C70D0">
          <w:rPr>
            <w:rStyle w:val="Hyperlink"/>
          </w:rPr>
          <w:t>House Journal</w:t>
        </w:r>
        <w:r w:rsidRPr="001C70D0">
          <w:rPr>
            <w:rStyle w:val="Hyperlink"/>
          </w:rPr>
          <w:noBreakHyphen/>
          <w:t>page 25</w:t>
        </w:r>
      </w:hyperlink>
      <w:r>
        <w:t>)</w:t>
      </w:r>
    </w:p>
    <w:p w:rsidR="00572B18" w:rsidRDefault="00572B18" w:rsidP="00572B1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A17B2" w:rsidRDefault="003A17B2" w:rsidP="003A17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A17B2">
          <w:rPr>
            <w:rStyle w:val="Hyperlink"/>
          </w:rPr>
          <w:t>legislative information</w:t>
        </w:r>
      </w:hyperlink>
      <w:r>
        <w:t xml:space="preserve"> at the website</w:t>
      </w:r>
    </w:p>
    <w:p w:rsidR="003A17B2" w:rsidRDefault="003A17B2" w:rsidP="003A17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17B2" w:rsidRPr="003A17B2" w:rsidRDefault="003A17B2" w:rsidP="003A17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A17B2" w:rsidRDefault="003A17B2" w:rsidP="003A17B2">
      <w:r w:rsidRPr="003A17B2">
        <w:rPr>
          <w:b/>
        </w:rPr>
        <w:t>VERSIONS OF THIS BILL</w:t>
      </w:r>
    </w:p>
    <w:p w:rsidR="003A17B2" w:rsidRDefault="003A17B2" w:rsidP="003A17B2"/>
    <w:p w:rsidR="003A17B2" w:rsidRDefault="007607D4" w:rsidP="003A17B2">
      <w:hyperlink r:id="rId9" w:history="1">
        <w:r w:rsidR="003A17B2">
          <w:rPr>
            <w:rStyle w:val="Hyperlink"/>
          </w:rPr>
          <w:t>1/22/2020</w:t>
        </w:r>
      </w:hyperlink>
    </w:p>
    <w:p w:rsidR="003A17B2" w:rsidRDefault="003A17B2" w:rsidP="003A17B2"/>
    <w:p w:rsidR="003A17B2" w:rsidRDefault="003A17B2" w:rsidP="003A17B2">
      <w:pPr>
        <w:sectPr w:rsidR="003A17B2" w:rsidSect="003A17B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B2E29" w:rsidRDefault="005B2E29" w:rsidP="00736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6DF8" w:rsidRDefault="00736DF8" w:rsidP="00736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6DF8" w:rsidRDefault="00736DF8" w:rsidP="00736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6DF8" w:rsidRDefault="00736DF8" w:rsidP="00736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6DF8" w:rsidRDefault="00736DF8" w:rsidP="00736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6DF8" w:rsidRDefault="00736DF8" w:rsidP="00736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6DF8" w:rsidRDefault="00736DF8" w:rsidP="00736D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B2E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D172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A5F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7B31B7">
        <w:rPr>
          <w:color w:val="000000" w:themeColor="text1"/>
          <w:u w:color="000000" w:themeColor="text1"/>
        </w:rPr>
        <w:t xml:space="preserve">PROVIDE THAT THE STAFF SERVING THE MEMBERS OF THE HOUSE OF REPRESENTATIVES IS NOT REQUIRED </w:t>
      </w:r>
      <w:r>
        <w:rPr>
          <w:color w:val="000000" w:themeColor="text1"/>
          <w:u w:color="000000" w:themeColor="text1"/>
        </w:rPr>
        <w:t>TO WORK ON GOOD FRIDAY, APRIL 10, 2020.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D172B" w:rsidRDefault="00ED17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D172B" w:rsidRDefault="00ED17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5F81" w:rsidRDefault="009A5F81" w:rsidP="009A5F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B31B7">
        <w:rPr>
          <w:color w:val="000000" w:themeColor="text1"/>
          <w:u w:color="000000" w:themeColor="text1"/>
        </w:rPr>
        <w:t>That the staff serving the members of the House of Representatives is not required to work</w:t>
      </w:r>
      <w:r>
        <w:rPr>
          <w:color w:val="000000" w:themeColor="text1"/>
          <w:u w:color="000000" w:themeColor="text1"/>
        </w:rPr>
        <w:t xml:space="preserve"> on Good Friday, April 10, 2020.</w:t>
      </w:r>
    </w:p>
    <w:p w:rsidR="003B7FA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A17B2" w:rsidRDefault="003A17B2" w:rsidP="003A17B2">
      <w:pPr>
        <w:suppressAutoHyphens/>
      </w:pPr>
    </w:p>
    <w:sectPr w:rsidR="003A17B2" w:rsidSect="003A17B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172B" w:rsidRDefault="00ED172B" w:rsidP="009F0C77">
      <w:r>
        <w:separator/>
      </w:r>
    </w:p>
  </w:endnote>
  <w:endnote w:type="continuationSeparator" w:id="0">
    <w:p w:rsidR="00ED172B" w:rsidRDefault="00ED172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C2674F5-C26A-4010-8ABC-524FCF31BEBF}"/>
    <w:embedBold r:id="rId2" w:fontKey="{22FD5D27-3A6C-4F56-B556-83A90369542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CAD1299-69A5-41FB-8910-87F58105CFB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B7434C1-D115-493C-B8EA-93C3861EBD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915BD87-926B-4557-BCBF-99F7C79342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17B2" w:rsidRPr="005B2E29" w:rsidRDefault="003A17B2" w:rsidP="005B2E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A10E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172B" w:rsidRDefault="00ED172B" w:rsidP="009F0C77">
      <w:r>
        <w:separator/>
      </w:r>
    </w:p>
  </w:footnote>
  <w:footnote w:type="continuationSeparator" w:id="0">
    <w:p w:rsidR="00ED172B" w:rsidRDefault="00ED172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41AHB20"/>
    <w:docVar w:name="CoverBillType" w:val="r"/>
    <w:docVar w:name="DocPath" w:val="L:\Council\bills\BH\7241AHB20.DOCX"/>
    <w:docVar w:name="dvBillNumber" w:val="5007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ED172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17B2"/>
    <w:rsid w:val="003B7FA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2B18"/>
    <w:rsid w:val="00577C6C"/>
    <w:rsid w:val="005A62FE"/>
    <w:rsid w:val="005B2E29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36DF8"/>
    <w:rsid w:val="007A70AE"/>
    <w:rsid w:val="008362E8"/>
    <w:rsid w:val="0085786E"/>
    <w:rsid w:val="008A1768"/>
    <w:rsid w:val="008A489F"/>
    <w:rsid w:val="008F0F33"/>
    <w:rsid w:val="008F4429"/>
    <w:rsid w:val="0090630D"/>
    <w:rsid w:val="0094021A"/>
    <w:rsid w:val="009A5F81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B06E6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10E8"/>
    <w:rsid w:val="00CC6B7B"/>
    <w:rsid w:val="00CD2089"/>
    <w:rsid w:val="00D73A67"/>
    <w:rsid w:val="00D970A9"/>
    <w:rsid w:val="00DF3845"/>
    <w:rsid w:val="00E41911"/>
    <w:rsid w:val="00E44B57"/>
    <w:rsid w:val="00E92EEF"/>
    <w:rsid w:val="00ED172B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8C6622-BE86-433D-959B-BB1FEA17B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5F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5F8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A17B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0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2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007_202001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66630B-6789-4ADB-9725-F5D14A674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58E376FC</Template>
  <TotalTime>0</TotalTime>
  <Pages>2</Pages>
  <Words>167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5007: Subject not yet available - South Carolina Legislature Online</dc:title>
  <dc:creator>Bonnie Huth</dc:creator>
  <cp:lastModifiedBy>S Wilson</cp:lastModifiedBy>
  <cp:revision>2</cp:revision>
  <cp:lastPrinted>2020-01-22T14:19:00Z</cp:lastPrinted>
  <dcterms:created xsi:type="dcterms:W3CDTF">2020-01-27T16:37:00Z</dcterms:created>
  <dcterms:modified xsi:type="dcterms:W3CDTF">2020-01-27T16:37:00Z</dcterms:modified>
</cp:coreProperties>
</file>