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6026" w:rsidRDefault="00E56026" w:rsidP="00E56026">
      <w:pPr>
        <w:widowControl w:val="0"/>
        <w:jc w:val="center"/>
      </w:pPr>
      <w:r w:rsidRPr="00E56026">
        <w:rPr>
          <w:b/>
        </w:rPr>
        <w:t>South Carolina General Assembly</w:t>
      </w:r>
    </w:p>
    <w:p w:rsidR="00E56026" w:rsidRDefault="00E56026" w:rsidP="00E56026">
      <w:pPr>
        <w:widowControl w:val="0"/>
        <w:jc w:val="center"/>
      </w:pPr>
      <w:r>
        <w:t>123rd Session, 2019-2020</w:t>
      </w:r>
    </w:p>
    <w:p w:rsidR="00E56026" w:rsidRDefault="00E56026" w:rsidP="00E56026">
      <w:pPr>
        <w:widowControl w:val="0"/>
        <w:jc w:val="left"/>
      </w:pPr>
    </w:p>
    <w:p w:rsidR="00E56026" w:rsidRDefault="00E56026" w:rsidP="00E56026">
      <w:pPr>
        <w:widowControl w:val="0"/>
        <w:jc w:val="left"/>
        <w:rPr>
          <w:b/>
        </w:rPr>
      </w:pPr>
      <w:r w:rsidRPr="00E56026">
        <w:rPr>
          <w:b/>
        </w:rPr>
        <w:t>H. 5009</w:t>
      </w:r>
    </w:p>
    <w:p w:rsidR="00E56026" w:rsidRDefault="00E56026" w:rsidP="00E56026">
      <w:pPr>
        <w:widowControl w:val="0"/>
        <w:jc w:val="left"/>
        <w:rPr>
          <w:b/>
        </w:rPr>
      </w:pPr>
    </w:p>
    <w:p w:rsidR="00E56026" w:rsidRDefault="00E56026" w:rsidP="00E56026">
      <w:pPr>
        <w:widowControl w:val="0"/>
        <w:jc w:val="left"/>
      </w:pPr>
      <w:r w:rsidRPr="00E56026">
        <w:rPr>
          <w:b/>
        </w:rPr>
        <w:t>STATUS INFORMATION</w:t>
      </w:r>
    </w:p>
    <w:p w:rsidR="00E56026" w:rsidRDefault="00E56026" w:rsidP="00E56026">
      <w:pPr>
        <w:widowControl w:val="0"/>
        <w:jc w:val="left"/>
      </w:pPr>
    </w:p>
    <w:p w:rsidR="00E56026" w:rsidRDefault="00E56026" w:rsidP="00E56026">
      <w:pPr>
        <w:widowControl w:val="0"/>
        <w:jc w:val="left"/>
      </w:pPr>
      <w:r>
        <w:t>Concurrent Resolution</w:t>
      </w:r>
    </w:p>
    <w:p w:rsidR="00E56026" w:rsidRDefault="00E56026" w:rsidP="00E56026">
      <w:pPr>
        <w:widowControl w:val="0"/>
        <w:jc w:val="left"/>
      </w:pPr>
      <w:r>
        <w:t>Sponsors: Reps. Hill and Jones</w:t>
      </w:r>
    </w:p>
    <w:p w:rsidR="00E56026" w:rsidRDefault="00E56026" w:rsidP="00E56026">
      <w:pPr>
        <w:widowControl w:val="0"/>
        <w:jc w:val="left"/>
      </w:pPr>
      <w:r>
        <w:t>Document Path: l:\council\bills\gt\5790cm20.docx</w:t>
      </w:r>
    </w:p>
    <w:p w:rsidR="00E56026" w:rsidRDefault="00E56026" w:rsidP="00E56026">
      <w:pPr>
        <w:widowControl w:val="0"/>
        <w:jc w:val="left"/>
      </w:pPr>
    </w:p>
    <w:p w:rsidR="00E56026" w:rsidRDefault="00E56026" w:rsidP="00E56026">
      <w:pPr>
        <w:widowControl w:val="0"/>
        <w:jc w:val="left"/>
      </w:pPr>
      <w:r>
        <w:t>Introduced in the House on January 22, 2020</w:t>
      </w:r>
    </w:p>
    <w:p w:rsidR="00E56026" w:rsidRDefault="00E56026" w:rsidP="00E56026">
      <w:pPr>
        <w:widowControl w:val="0"/>
        <w:jc w:val="left"/>
      </w:pPr>
      <w:r>
        <w:t xml:space="preserve">Currently residing in the House Committee on </w:t>
      </w:r>
      <w:r w:rsidRPr="00E56026">
        <w:rPr>
          <w:b/>
        </w:rPr>
        <w:t>Invitations and Memorial Resolutions</w:t>
      </w:r>
    </w:p>
    <w:p w:rsidR="00E56026" w:rsidRDefault="00E56026" w:rsidP="00E56026">
      <w:pPr>
        <w:widowControl w:val="0"/>
        <w:jc w:val="left"/>
      </w:pPr>
    </w:p>
    <w:p w:rsidR="00E56026" w:rsidRDefault="00056B5D" w:rsidP="00E56026">
      <w:pPr>
        <w:widowControl w:val="0"/>
        <w:jc w:val="left"/>
      </w:pPr>
      <w:r>
        <w:t>Summary: Greenville County; President Donald J Trump Interchange</w:t>
      </w:r>
    </w:p>
    <w:p w:rsidR="00E56026" w:rsidRDefault="00E56026" w:rsidP="00E56026">
      <w:pPr>
        <w:widowControl w:val="0"/>
        <w:jc w:val="left"/>
      </w:pPr>
    </w:p>
    <w:p w:rsidR="00E56026" w:rsidRDefault="00E56026" w:rsidP="00E56026">
      <w:pPr>
        <w:widowControl w:val="0"/>
        <w:jc w:val="left"/>
      </w:pPr>
    </w:p>
    <w:p w:rsidR="00E56026" w:rsidRDefault="00E56026" w:rsidP="00E56026">
      <w:pPr>
        <w:widowControl w:val="0"/>
        <w:tabs>
          <w:tab w:val="center" w:pos="590"/>
          <w:tab w:val="center" w:pos="1440"/>
          <w:tab w:val="left" w:pos="1872"/>
          <w:tab w:val="left" w:pos="9187"/>
        </w:tabs>
        <w:jc w:val="left"/>
      </w:pPr>
      <w:r w:rsidRPr="00E56026">
        <w:rPr>
          <w:b/>
        </w:rPr>
        <w:t>HISTORY OF LEGISLATIVE ACTIONS</w:t>
      </w:r>
    </w:p>
    <w:p w:rsidR="00E56026" w:rsidRDefault="00E56026" w:rsidP="00E56026">
      <w:pPr>
        <w:widowControl w:val="0"/>
        <w:tabs>
          <w:tab w:val="center" w:pos="590"/>
          <w:tab w:val="center" w:pos="1440"/>
          <w:tab w:val="left" w:pos="1872"/>
          <w:tab w:val="left" w:pos="9187"/>
        </w:tabs>
        <w:jc w:val="left"/>
      </w:pPr>
    </w:p>
    <w:p w:rsidR="00E56026" w:rsidRPr="00E56026" w:rsidRDefault="00E56026" w:rsidP="00E56026">
      <w:pPr>
        <w:widowControl w:val="0"/>
        <w:tabs>
          <w:tab w:val="center" w:pos="590"/>
          <w:tab w:val="center" w:pos="1440"/>
          <w:tab w:val="left" w:pos="1872"/>
          <w:tab w:val="left" w:pos="9187"/>
        </w:tabs>
        <w:jc w:val="left"/>
      </w:pPr>
      <w:r w:rsidRPr="00E56026">
        <w:rPr>
          <w:u w:val="single"/>
        </w:rPr>
        <w:tab/>
        <w:t>Date</w:t>
      </w:r>
      <w:r w:rsidRPr="00E56026">
        <w:rPr>
          <w:u w:val="single"/>
        </w:rPr>
        <w:tab/>
        <w:t>Body</w:t>
      </w:r>
      <w:r w:rsidRPr="00E56026">
        <w:rPr>
          <w:u w:val="single"/>
        </w:rPr>
        <w:tab/>
        <w:t>Action Description with journal page number</w:t>
      </w:r>
      <w:r w:rsidRPr="00E56026">
        <w:rPr>
          <w:u w:val="single"/>
        </w:rPr>
        <w:tab/>
      </w:r>
    </w:p>
    <w:p w:rsidR="00C76E5C" w:rsidRDefault="00C76E5C" w:rsidP="00C76E5C">
      <w:pPr>
        <w:widowControl w:val="0"/>
        <w:tabs>
          <w:tab w:val="right" w:pos="1008"/>
          <w:tab w:val="left" w:pos="1152"/>
          <w:tab w:val="left" w:pos="1872"/>
          <w:tab w:val="left" w:pos="9187"/>
        </w:tabs>
        <w:ind w:left="2088" w:hanging="2088"/>
      </w:pPr>
      <w:r>
        <w:tab/>
        <w:t>1/22/2020</w:t>
      </w:r>
      <w:r>
        <w:tab/>
        <w:t>House</w:t>
      </w:r>
      <w:r>
        <w:tab/>
        <w:t>Introduced (</w:t>
      </w:r>
      <w:hyperlink r:id="rId7" w:history="1">
        <w:r w:rsidRPr="00830C0A">
          <w:rPr>
            <w:rStyle w:val="Hyperlink"/>
          </w:rPr>
          <w:t>House Journal</w:t>
        </w:r>
        <w:r w:rsidRPr="00830C0A">
          <w:rPr>
            <w:rStyle w:val="Hyperlink"/>
          </w:rPr>
          <w:noBreakHyphen/>
          <w:t>page 26</w:t>
        </w:r>
      </w:hyperlink>
      <w:r>
        <w:t>)</w:t>
      </w:r>
    </w:p>
    <w:p w:rsidR="00C76E5C" w:rsidRDefault="00C76E5C" w:rsidP="00C76E5C">
      <w:pPr>
        <w:widowControl w:val="0"/>
        <w:tabs>
          <w:tab w:val="right" w:pos="1008"/>
          <w:tab w:val="left" w:pos="1152"/>
          <w:tab w:val="left" w:pos="1872"/>
          <w:tab w:val="left" w:pos="9187"/>
        </w:tabs>
        <w:ind w:left="2088" w:hanging="2088"/>
      </w:pPr>
      <w:r>
        <w:tab/>
        <w:t>1/22/2020</w:t>
      </w:r>
      <w:r>
        <w:tab/>
        <w:t>House</w:t>
      </w:r>
      <w:r>
        <w:tab/>
        <w:t xml:space="preserve">Referred to Committee on </w:t>
      </w:r>
      <w:r w:rsidRPr="00830C0A">
        <w:rPr>
          <w:b/>
        </w:rPr>
        <w:t>Invitations and Memorial Resolutions</w:t>
      </w:r>
      <w:r>
        <w:t xml:space="preserve"> (</w:t>
      </w:r>
      <w:hyperlink r:id="rId8" w:history="1">
        <w:r w:rsidRPr="00830C0A">
          <w:rPr>
            <w:rStyle w:val="Hyperlink"/>
          </w:rPr>
          <w:t>House Journal</w:t>
        </w:r>
        <w:r w:rsidRPr="00830C0A">
          <w:rPr>
            <w:rStyle w:val="Hyperlink"/>
          </w:rPr>
          <w:noBreakHyphen/>
          <w:t>page 26</w:t>
        </w:r>
      </w:hyperlink>
      <w:r>
        <w:t>)</w:t>
      </w:r>
    </w:p>
    <w:p w:rsidR="00C76E5C" w:rsidRDefault="00C76E5C" w:rsidP="00C76E5C">
      <w:pPr>
        <w:widowControl w:val="0"/>
        <w:tabs>
          <w:tab w:val="right" w:pos="1008"/>
          <w:tab w:val="left" w:pos="1152"/>
          <w:tab w:val="left" w:pos="1872"/>
          <w:tab w:val="left" w:pos="9187"/>
        </w:tabs>
        <w:ind w:left="2088" w:hanging="2088"/>
      </w:pPr>
    </w:p>
    <w:p w:rsidR="00E56026" w:rsidRDefault="00E56026" w:rsidP="00E5602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56026">
          <w:rPr>
            <w:rStyle w:val="Hyperlink"/>
          </w:rPr>
          <w:t>legislative information</w:t>
        </w:r>
      </w:hyperlink>
      <w:r>
        <w:t xml:space="preserve"> at the website</w:t>
      </w:r>
    </w:p>
    <w:p w:rsidR="00E56026" w:rsidRDefault="00E56026" w:rsidP="00E56026">
      <w:pPr>
        <w:widowControl w:val="0"/>
        <w:tabs>
          <w:tab w:val="right" w:pos="1008"/>
          <w:tab w:val="left" w:pos="1152"/>
          <w:tab w:val="left" w:pos="1872"/>
          <w:tab w:val="left" w:pos="9187"/>
        </w:tabs>
        <w:ind w:left="2088" w:hanging="2088"/>
        <w:jc w:val="left"/>
      </w:pPr>
    </w:p>
    <w:p w:rsidR="00E56026" w:rsidRPr="00E56026" w:rsidRDefault="00E56026" w:rsidP="00E56026">
      <w:pPr>
        <w:widowControl w:val="0"/>
        <w:tabs>
          <w:tab w:val="right" w:pos="1008"/>
          <w:tab w:val="left" w:pos="1152"/>
          <w:tab w:val="left" w:pos="1872"/>
          <w:tab w:val="left" w:pos="9187"/>
        </w:tabs>
        <w:ind w:left="2088" w:hanging="2088"/>
        <w:jc w:val="left"/>
      </w:pPr>
    </w:p>
    <w:p w:rsidR="00E56026" w:rsidRDefault="00E56026" w:rsidP="00E56026">
      <w:pPr>
        <w:widowControl w:val="0"/>
        <w:jc w:val="left"/>
      </w:pPr>
      <w:r w:rsidRPr="00E56026">
        <w:rPr>
          <w:b/>
        </w:rPr>
        <w:t>VERSIONS OF THIS BILL</w:t>
      </w:r>
    </w:p>
    <w:p w:rsidR="00E56026" w:rsidRDefault="00E56026" w:rsidP="00E56026">
      <w:pPr>
        <w:widowControl w:val="0"/>
        <w:jc w:val="left"/>
      </w:pPr>
    </w:p>
    <w:p w:rsidR="00E56026" w:rsidRDefault="00A43B66" w:rsidP="00E56026">
      <w:pPr>
        <w:widowControl w:val="0"/>
        <w:jc w:val="left"/>
      </w:pPr>
      <w:hyperlink r:id="rId10" w:history="1">
        <w:r w:rsidR="00E56026">
          <w:rPr>
            <w:rStyle w:val="Hyperlink"/>
          </w:rPr>
          <w:t>1/22/2020</w:t>
        </w:r>
      </w:hyperlink>
    </w:p>
    <w:p w:rsidR="00E56026" w:rsidRDefault="00E56026" w:rsidP="00E56026"/>
    <w:p w:rsidR="00E56026" w:rsidRDefault="00E56026" w:rsidP="00E56026">
      <w:pPr>
        <w:sectPr w:rsidR="00E56026" w:rsidSect="00E56026">
          <w:pgSz w:w="12240" w:h="15840" w:code="1"/>
          <w:pgMar w:top="1080" w:right="1440" w:bottom="1080" w:left="1440" w:header="720" w:footer="720" w:gutter="0"/>
          <w:cols w:space="720"/>
          <w:noEndnote/>
          <w:docGrid w:linePitch="360"/>
        </w:sectPr>
      </w:pPr>
    </w:p>
    <w:p w:rsidR="001C18B1" w:rsidRDefault="001C18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1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6250">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01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INTERCHANGE LOCATED AT THE INTERSECTION OF INTERSTATE HIGHWAY 85 AND INTERSTATE HIGHWAY 385 IN GREENVILLE COUNTY “PRESIDENT DONALD J. TRUMP INTERCHANGE” AND ERECT APPROPRIATE SIGNS OR MARKERS AT THIS LOCATION CONTAINING THESE WORDS.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01E2" w:rsidRPr="00C8465C" w:rsidRDefault="006B01E2" w:rsidP="006B0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C8465C">
        <w:rPr>
          <w:color w:val="000000" w:themeColor="text1"/>
          <w:u w:color="000000" w:themeColor="text1"/>
        </w:rPr>
        <w:t xml:space="preserve"> President Donald Trump fights tirelessly to restore our American values a</w:t>
      </w:r>
      <w:r>
        <w:rPr>
          <w:color w:val="000000" w:themeColor="text1"/>
          <w:u w:color="000000" w:themeColor="text1"/>
        </w:rPr>
        <w:t>nd defeat the radical left; and</w:t>
      </w:r>
      <w:r w:rsidRPr="00C8465C">
        <w:rPr>
          <w:color w:val="000000" w:themeColor="text1"/>
          <w:u w:color="000000" w:themeColor="text1"/>
        </w:rPr>
        <w:t xml:space="preserve"> </w:t>
      </w:r>
    </w:p>
    <w:p w:rsidR="006B01E2" w:rsidRPr="00C8465C" w:rsidRDefault="006B01E2" w:rsidP="006B0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01E2" w:rsidRPr="00C8465C" w:rsidRDefault="006B01E2" w:rsidP="006B0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8465C">
        <w:rPr>
          <w:color w:val="000000" w:themeColor="text1"/>
          <w:u w:color="000000" w:themeColor="text1"/>
        </w:rPr>
        <w:t xml:space="preserve">President Trump has kept his promises to improve the economy, build the wall, defund Planned Parenthood, cut </w:t>
      </w:r>
      <w:r>
        <w:rPr>
          <w:color w:val="000000" w:themeColor="text1"/>
          <w:u w:color="000000" w:themeColor="text1"/>
        </w:rPr>
        <w:t>I</w:t>
      </w:r>
      <w:r w:rsidRPr="00C8465C">
        <w:rPr>
          <w:color w:val="000000" w:themeColor="text1"/>
          <w:u w:color="000000" w:themeColor="text1"/>
        </w:rPr>
        <w:t xml:space="preserve">SIS </w:t>
      </w:r>
      <w:r>
        <w:rPr>
          <w:color w:val="000000" w:themeColor="text1"/>
          <w:u w:color="000000" w:themeColor="text1"/>
        </w:rPr>
        <w:t xml:space="preserve">off </w:t>
      </w:r>
      <w:r w:rsidRPr="00C8465C">
        <w:rPr>
          <w:color w:val="000000" w:themeColor="text1"/>
          <w:u w:color="000000" w:themeColor="text1"/>
        </w:rPr>
        <w:t>at the head, and</w:t>
      </w:r>
      <w:r>
        <w:rPr>
          <w:color w:val="000000" w:themeColor="text1"/>
          <w:u w:color="000000" w:themeColor="text1"/>
        </w:rPr>
        <w:t xml:space="preserve"> stop endless wars; and</w:t>
      </w:r>
      <w:r w:rsidRPr="00C8465C">
        <w:rPr>
          <w:color w:val="000000" w:themeColor="text1"/>
          <w:u w:color="000000" w:themeColor="text1"/>
        </w:rPr>
        <w:t xml:space="preserve"> </w:t>
      </w:r>
    </w:p>
    <w:p w:rsidR="006B01E2" w:rsidRPr="00C8465C" w:rsidRDefault="006B01E2" w:rsidP="006B0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01E2" w:rsidRPr="00C8465C" w:rsidRDefault="006B01E2" w:rsidP="006B0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C8465C">
        <w:rPr>
          <w:color w:val="000000" w:themeColor="text1"/>
          <w:u w:color="000000" w:themeColor="text1"/>
        </w:rPr>
        <w:t xml:space="preserve"> President Trump is under constant attack by anti</w:t>
      </w:r>
      <w:r w:rsidR="00B14978">
        <w:rPr>
          <w:color w:val="000000" w:themeColor="text1"/>
          <w:u w:color="000000" w:themeColor="text1"/>
        </w:rPr>
        <w:noBreakHyphen/>
      </w:r>
      <w:r w:rsidRPr="00C8465C">
        <w:rPr>
          <w:color w:val="000000" w:themeColor="text1"/>
          <w:u w:color="000000" w:themeColor="text1"/>
        </w:rPr>
        <w:t>American politicia</w:t>
      </w:r>
      <w:r>
        <w:rPr>
          <w:color w:val="000000" w:themeColor="text1"/>
          <w:u w:color="000000" w:themeColor="text1"/>
        </w:rPr>
        <w:t>ns and the fake news media; and</w:t>
      </w:r>
    </w:p>
    <w:p w:rsidR="006B01E2" w:rsidRPr="00C8465C" w:rsidRDefault="006B01E2" w:rsidP="006B0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01E2" w:rsidRDefault="006B01E2" w:rsidP="006B0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Pr="00C8465C">
        <w:rPr>
          <w:color w:val="000000" w:themeColor="text1"/>
          <w:u w:color="000000" w:themeColor="text1"/>
        </w:rPr>
        <w:t xml:space="preserve">President Trump has the full support of </w:t>
      </w:r>
      <w:r>
        <w:rPr>
          <w:color w:val="000000" w:themeColor="text1"/>
          <w:u w:color="000000" w:themeColor="text1"/>
        </w:rPr>
        <w:t xml:space="preserve">countless </w:t>
      </w:r>
      <w:r w:rsidRPr="00C8465C">
        <w:rPr>
          <w:color w:val="000000" w:themeColor="text1"/>
          <w:u w:color="000000" w:themeColor="text1"/>
        </w:rPr>
        <w:t>South Carolinians and deserves to be honored.</w:t>
      </w:r>
      <w:r>
        <w:rPr>
          <w:color w:val="000000" w:themeColor="text1"/>
          <w:u w:color="000000" w:themeColor="text1"/>
        </w:rPr>
        <w:t xml:space="preserve"> </w:t>
      </w:r>
      <w:r>
        <w:t xml:space="preserve">Now, therefore, </w:t>
      </w:r>
    </w:p>
    <w:p w:rsidR="006B01E2" w:rsidRDefault="006B01E2" w:rsidP="006B0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1E2" w:rsidRDefault="006B01E2" w:rsidP="006B0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B01E2" w:rsidRDefault="006B01E2" w:rsidP="006B0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250" w:rsidRDefault="006B01E2" w:rsidP="006B0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request the Department of Transportation name the interchange located at the intersection of Interstate Highway 85 and Interstate Highway 385 in Greenville County “President Donald J. Trump Interchange” and erect appropriate signs or markers at this location containing these words.</w:t>
      </w:r>
    </w:p>
    <w:p w:rsidR="00B14978" w:rsidRDefault="00B14978" w:rsidP="006B0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978" w:rsidRDefault="00B14978" w:rsidP="006B0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forwarded to the Department of Transportation.</w:t>
      </w:r>
    </w:p>
    <w:p w:rsidR="0067295A" w:rsidRDefault="00B149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6026" w:rsidRDefault="00E56026" w:rsidP="00E56026">
      <w:pPr>
        <w:suppressAutoHyphens/>
      </w:pPr>
    </w:p>
    <w:sectPr w:rsidR="00E56026" w:rsidSect="00E5602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6250" w:rsidRDefault="00326250" w:rsidP="009F0C77">
      <w:r>
        <w:separator/>
      </w:r>
    </w:p>
  </w:endnote>
  <w:endnote w:type="continuationSeparator" w:id="0">
    <w:p w:rsidR="00326250" w:rsidRDefault="003262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A278909-18DF-494A-85D7-576ED44CB6CC}"/>
    <w:embedBold r:id="rId2" w:fontKey="{F9AF01A0-701F-4C72-BFD9-5C98A1F5CF17}"/>
  </w:font>
  <w:font w:name="Calibri">
    <w:panose1 w:val="020F0502020204030204"/>
    <w:charset w:val="00"/>
    <w:family w:val="swiss"/>
    <w:pitch w:val="variable"/>
    <w:sig w:usb0="E0002EFF" w:usb1="C000247B" w:usb2="00000009" w:usb3="00000000" w:csb0="000001FF" w:csb1="00000000"/>
    <w:embedRegular r:id="rId3" w:fontKey="{6D32B44E-61DD-439C-BE78-DDC9D9CE1D36}"/>
  </w:font>
  <w:font w:name="Segoe UI">
    <w:panose1 w:val="020B0502040204020203"/>
    <w:charset w:val="00"/>
    <w:family w:val="swiss"/>
    <w:pitch w:val="variable"/>
    <w:sig w:usb0="E4002EFF" w:usb1="C000E47F" w:usb2="00000009" w:usb3="00000000" w:csb0="000001FF" w:csb1="00000000"/>
    <w:embedRegular r:id="rId4" w:fontKey="{9E87B0FA-7CBA-4991-9152-9DB5F1EDE7EB}"/>
  </w:font>
  <w:font w:name="Cambria">
    <w:panose1 w:val="02040503050406030204"/>
    <w:charset w:val="00"/>
    <w:family w:val="roman"/>
    <w:pitch w:val="variable"/>
    <w:sig w:usb0="E00006FF" w:usb1="420024FF" w:usb2="02000000" w:usb3="00000000" w:csb0="0000019F" w:csb1="00000000"/>
    <w:embedRegular r:id="rId5" w:fontKey="{D0275AE4-7441-42DE-85B5-918D141EC97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026" w:rsidRPr="001C18B1" w:rsidRDefault="00E56026" w:rsidP="001C18B1">
    <w:pPr>
      <w:pStyle w:val="Footer"/>
      <w:tabs>
        <w:tab w:val="clear" w:pos="4680"/>
        <w:tab w:val="clear" w:pos="9360"/>
        <w:tab w:val="center" w:pos="2995"/>
      </w:tabs>
      <w:spacing w:before="120"/>
    </w:pPr>
    <w:r>
      <w:t>[5009]</w:t>
    </w:r>
    <w:r>
      <w:tab/>
    </w:r>
    <w:r>
      <w:fldChar w:fldCharType="begin"/>
    </w:r>
    <w:r>
      <w:instrText xml:space="preserve"> PAGE  \* MERGEFORMAT </w:instrText>
    </w:r>
    <w:r>
      <w:fldChar w:fldCharType="separate"/>
    </w:r>
    <w:r w:rsidR="00056B5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6250" w:rsidRDefault="00326250" w:rsidP="009F0C77">
      <w:r>
        <w:separator/>
      </w:r>
    </w:p>
  </w:footnote>
  <w:footnote w:type="continuationSeparator" w:id="0">
    <w:p w:rsidR="00326250" w:rsidRDefault="003262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90CM20"/>
    <w:docVar w:name="CoverBillType" w:val="c"/>
    <w:docVar w:name="DocPath" w:val="L:\Council\bills\GT\5790CM20.DOCX"/>
    <w:docVar w:name="dvBillNumber" w:val="5009"/>
    <w:docVar w:name="dvBillNumberPrefix" w:val="H. "/>
    <w:docVar w:name="dvOriginalBody" w:val="House"/>
    <w:docVar w:name="dvSteno" w:val="GT"/>
    <w:docVar w:name="NameofBody" w:val="h"/>
    <w:docVar w:name="vGroup2" w:val="Council"/>
  </w:docVars>
  <w:rsids>
    <w:rsidRoot w:val="00326250"/>
    <w:rsid w:val="00011869"/>
    <w:rsid w:val="00015CD6"/>
    <w:rsid w:val="00056B5D"/>
    <w:rsid w:val="000E0100"/>
    <w:rsid w:val="000E1785"/>
    <w:rsid w:val="000F40FA"/>
    <w:rsid w:val="001035F1"/>
    <w:rsid w:val="0010776B"/>
    <w:rsid w:val="00133E66"/>
    <w:rsid w:val="001435A3"/>
    <w:rsid w:val="00146ED3"/>
    <w:rsid w:val="00151044"/>
    <w:rsid w:val="001C18B1"/>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6250"/>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295A"/>
    <w:rsid w:val="006913C9"/>
    <w:rsid w:val="0069470D"/>
    <w:rsid w:val="006B01E2"/>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2D4B"/>
    <w:rsid w:val="00B14978"/>
    <w:rsid w:val="00B412D4"/>
    <w:rsid w:val="00B64FFF"/>
    <w:rsid w:val="00BE3C22"/>
    <w:rsid w:val="00C0345E"/>
    <w:rsid w:val="00C21ABE"/>
    <w:rsid w:val="00C31C95"/>
    <w:rsid w:val="00C3483A"/>
    <w:rsid w:val="00C74E9D"/>
    <w:rsid w:val="00C76E5C"/>
    <w:rsid w:val="00C826DD"/>
    <w:rsid w:val="00C82FD3"/>
    <w:rsid w:val="00C913DB"/>
    <w:rsid w:val="00C92819"/>
    <w:rsid w:val="00CC6B7B"/>
    <w:rsid w:val="00CD2089"/>
    <w:rsid w:val="00D73A67"/>
    <w:rsid w:val="00D970A9"/>
    <w:rsid w:val="00DF3845"/>
    <w:rsid w:val="00E41911"/>
    <w:rsid w:val="00E44B57"/>
    <w:rsid w:val="00E56026"/>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0B3360-1D38-4591-A768-BCD6781BE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13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13DB"/>
    <w:rPr>
      <w:rFonts w:ascii="Segoe UI" w:eastAsia="Times New Roman" w:hAnsi="Segoe UI" w:cs="Segoe UI"/>
      <w:sz w:val="18"/>
      <w:szCs w:val="18"/>
    </w:rPr>
  </w:style>
  <w:style w:type="character" w:styleId="Hyperlink">
    <w:name w:val="Hyperlink"/>
    <w:basedOn w:val="DefaultParagraphFont"/>
    <w:uiPriority w:val="99"/>
    <w:unhideWhenUsed/>
    <w:rsid w:val="00E560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009_202001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0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3E4C64-E48B-4D25-9536-F1AD3AF57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58E376FC</Template>
  <TotalTime>0</TotalTime>
  <Pages>3</Pages>
  <Words>352</Words>
  <Characters>2009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5009: Subject not yet available - South Carolina Legislature Online</dc:title>
  <dc:creator>Gwen Thurmond</dc:creator>
  <cp:lastModifiedBy>S Wilson</cp:lastModifiedBy>
  <cp:revision>2</cp:revision>
  <cp:lastPrinted>2020-01-21T19:33:00Z</cp:lastPrinted>
  <dcterms:created xsi:type="dcterms:W3CDTF">2020-01-27T16:38:00Z</dcterms:created>
  <dcterms:modified xsi:type="dcterms:W3CDTF">2020-01-27T16:38:00Z</dcterms:modified>
</cp:coreProperties>
</file>