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0B9" w:rsidRDefault="000660B9" w:rsidP="000660B9">
      <w:pPr>
        <w:widowControl w:val="0"/>
        <w:jc w:val="center"/>
      </w:pPr>
      <w:r w:rsidRPr="000660B9">
        <w:rPr>
          <w:b/>
        </w:rPr>
        <w:t>South Carolina General Assembly</w:t>
      </w:r>
    </w:p>
    <w:p w:rsidR="000660B9" w:rsidRDefault="000660B9" w:rsidP="000660B9">
      <w:pPr>
        <w:widowControl w:val="0"/>
        <w:jc w:val="center"/>
      </w:pPr>
      <w:r>
        <w:t>123rd Session, 2019-2020</w:t>
      </w:r>
    </w:p>
    <w:p w:rsidR="000660B9" w:rsidRDefault="000660B9" w:rsidP="000660B9">
      <w:pPr>
        <w:widowControl w:val="0"/>
        <w:jc w:val="left"/>
      </w:pPr>
    </w:p>
    <w:p w:rsidR="000660B9" w:rsidRDefault="000660B9" w:rsidP="000660B9">
      <w:pPr>
        <w:widowControl w:val="0"/>
        <w:jc w:val="left"/>
        <w:rPr>
          <w:b/>
        </w:rPr>
      </w:pPr>
      <w:r w:rsidRPr="000660B9">
        <w:rPr>
          <w:b/>
        </w:rPr>
        <w:t>H. 5120</w:t>
      </w:r>
    </w:p>
    <w:p w:rsidR="000660B9" w:rsidRDefault="000660B9" w:rsidP="000660B9">
      <w:pPr>
        <w:widowControl w:val="0"/>
        <w:jc w:val="left"/>
        <w:rPr>
          <w:b/>
        </w:rPr>
      </w:pPr>
    </w:p>
    <w:p w:rsidR="000660B9" w:rsidRDefault="000660B9" w:rsidP="000660B9">
      <w:pPr>
        <w:widowControl w:val="0"/>
        <w:jc w:val="left"/>
      </w:pPr>
      <w:r w:rsidRPr="000660B9">
        <w:rPr>
          <w:b/>
        </w:rPr>
        <w:t>STATUS INFORMATION</w:t>
      </w:r>
    </w:p>
    <w:p w:rsidR="000660B9" w:rsidRDefault="000660B9" w:rsidP="000660B9">
      <w:pPr>
        <w:widowControl w:val="0"/>
        <w:jc w:val="left"/>
      </w:pPr>
    </w:p>
    <w:p w:rsidR="000660B9" w:rsidRDefault="000660B9" w:rsidP="000660B9">
      <w:pPr>
        <w:widowControl w:val="0"/>
        <w:jc w:val="left"/>
      </w:pPr>
      <w:r>
        <w:t>House Resolution</w:t>
      </w:r>
    </w:p>
    <w:p w:rsidR="000660B9" w:rsidRDefault="000660B9" w:rsidP="000660B9">
      <w:pPr>
        <w:widowControl w:val="0"/>
        <w:jc w:val="left"/>
      </w:pPr>
      <w:r>
        <w:t>Sponsors: Reps. Elliott, Allison, Bannister, Burns, Chumley, B. Cox, W. Cox, Dillard, Haddon, Morgan, Robinson, G.R. Smith, Stringer, Trantham and Willis</w:t>
      </w:r>
    </w:p>
    <w:p w:rsidR="000660B9" w:rsidRDefault="000660B9" w:rsidP="000660B9">
      <w:pPr>
        <w:widowControl w:val="0"/>
        <w:jc w:val="left"/>
      </w:pPr>
      <w:r>
        <w:t>Document Path: l:\council\bills\lk\9065ahb20.docx</w:t>
      </w:r>
    </w:p>
    <w:p w:rsidR="000660B9" w:rsidRDefault="000660B9" w:rsidP="000660B9">
      <w:pPr>
        <w:widowControl w:val="0"/>
        <w:jc w:val="left"/>
      </w:pPr>
    </w:p>
    <w:p w:rsidR="000660B9" w:rsidRDefault="000660B9" w:rsidP="000660B9">
      <w:pPr>
        <w:widowControl w:val="0"/>
        <w:jc w:val="left"/>
      </w:pPr>
      <w:r>
        <w:t>Introduced in the House on February 11, 2020</w:t>
      </w:r>
    </w:p>
    <w:p w:rsidR="000660B9" w:rsidRDefault="000660B9" w:rsidP="000660B9">
      <w:pPr>
        <w:widowControl w:val="0"/>
        <w:jc w:val="left"/>
      </w:pPr>
      <w:r>
        <w:t>Adopted by the House on February 11, 2020</w:t>
      </w:r>
    </w:p>
    <w:p w:rsidR="000660B9" w:rsidRDefault="000660B9" w:rsidP="000660B9">
      <w:pPr>
        <w:widowControl w:val="0"/>
        <w:jc w:val="left"/>
      </w:pPr>
    </w:p>
    <w:p w:rsidR="000660B9" w:rsidRDefault="006000B4" w:rsidP="000660B9">
      <w:pPr>
        <w:widowControl w:val="0"/>
        <w:jc w:val="left"/>
      </w:pPr>
      <w:r>
        <w:t>Summary: Wellspent</w:t>
      </w:r>
    </w:p>
    <w:p w:rsidR="000660B9" w:rsidRDefault="000660B9" w:rsidP="000660B9">
      <w:pPr>
        <w:widowControl w:val="0"/>
        <w:jc w:val="left"/>
      </w:pPr>
    </w:p>
    <w:p w:rsidR="000660B9" w:rsidRDefault="000660B9" w:rsidP="000660B9">
      <w:pPr>
        <w:widowControl w:val="0"/>
        <w:jc w:val="left"/>
      </w:pPr>
    </w:p>
    <w:p w:rsidR="000660B9" w:rsidRDefault="000660B9" w:rsidP="000660B9">
      <w:pPr>
        <w:widowControl w:val="0"/>
        <w:tabs>
          <w:tab w:val="center" w:pos="590"/>
          <w:tab w:val="center" w:pos="1440"/>
          <w:tab w:val="left" w:pos="1872"/>
          <w:tab w:val="left" w:pos="9187"/>
        </w:tabs>
        <w:jc w:val="left"/>
      </w:pPr>
      <w:r w:rsidRPr="000660B9">
        <w:rPr>
          <w:b/>
        </w:rPr>
        <w:t>HISTORY OF LEGISLATIVE ACTIONS</w:t>
      </w:r>
    </w:p>
    <w:p w:rsidR="000660B9" w:rsidRDefault="000660B9" w:rsidP="000660B9">
      <w:pPr>
        <w:widowControl w:val="0"/>
        <w:tabs>
          <w:tab w:val="center" w:pos="590"/>
          <w:tab w:val="center" w:pos="1440"/>
          <w:tab w:val="left" w:pos="1872"/>
          <w:tab w:val="left" w:pos="9187"/>
        </w:tabs>
        <w:jc w:val="left"/>
      </w:pPr>
    </w:p>
    <w:p w:rsidR="000660B9" w:rsidRPr="000660B9" w:rsidRDefault="000660B9" w:rsidP="000660B9">
      <w:pPr>
        <w:widowControl w:val="0"/>
        <w:tabs>
          <w:tab w:val="center" w:pos="590"/>
          <w:tab w:val="center" w:pos="1440"/>
          <w:tab w:val="left" w:pos="1872"/>
          <w:tab w:val="left" w:pos="9187"/>
        </w:tabs>
        <w:jc w:val="left"/>
      </w:pPr>
      <w:r w:rsidRPr="000660B9">
        <w:rPr>
          <w:u w:val="single"/>
        </w:rPr>
        <w:tab/>
        <w:t>Date</w:t>
      </w:r>
      <w:r w:rsidRPr="000660B9">
        <w:rPr>
          <w:u w:val="single"/>
        </w:rPr>
        <w:tab/>
        <w:t>Body</w:t>
      </w:r>
      <w:r w:rsidRPr="000660B9">
        <w:rPr>
          <w:u w:val="single"/>
        </w:rPr>
        <w:tab/>
        <w:t>Action Description with journal page number</w:t>
      </w:r>
      <w:r w:rsidRPr="000660B9">
        <w:rPr>
          <w:u w:val="single"/>
        </w:rPr>
        <w:tab/>
      </w:r>
    </w:p>
    <w:p w:rsidR="000465C9" w:rsidRDefault="000465C9" w:rsidP="000465C9">
      <w:pPr>
        <w:widowControl w:val="0"/>
        <w:tabs>
          <w:tab w:val="right" w:pos="1008"/>
          <w:tab w:val="left" w:pos="1152"/>
          <w:tab w:val="left" w:pos="1872"/>
          <w:tab w:val="left" w:pos="9187"/>
        </w:tabs>
        <w:ind w:left="2088" w:hanging="2088"/>
      </w:pPr>
      <w:r>
        <w:tab/>
        <w:t>2/11/2020</w:t>
      </w:r>
      <w:r>
        <w:tab/>
        <w:t>House</w:t>
      </w:r>
      <w:r>
        <w:tab/>
        <w:t>Introduced and adopted (</w:t>
      </w:r>
      <w:hyperlink r:id="rId7" w:history="1">
        <w:r w:rsidRPr="00C42C99">
          <w:rPr>
            <w:rStyle w:val="Hyperlink"/>
          </w:rPr>
          <w:t>House Journal</w:t>
        </w:r>
        <w:r w:rsidRPr="00C42C99">
          <w:rPr>
            <w:rStyle w:val="Hyperlink"/>
          </w:rPr>
          <w:noBreakHyphen/>
          <w:t>page 5</w:t>
        </w:r>
      </w:hyperlink>
      <w:r>
        <w:t>)</w:t>
      </w:r>
    </w:p>
    <w:p w:rsidR="000465C9" w:rsidRDefault="000465C9" w:rsidP="000465C9">
      <w:pPr>
        <w:widowControl w:val="0"/>
        <w:tabs>
          <w:tab w:val="right" w:pos="1008"/>
          <w:tab w:val="left" w:pos="1152"/>
          <w:tab w:val="left" w:pos="1872"/>
          <w:tab w:val="left" w:pos="9187"/>
        </w:tabs>
        <w:ind w:left="2088" w:hanging="2088"/>
      </w:pPr>
    </w:p>
    <w:p w:rsidR="000660B9" w:rsidRDefault="000660B9" w:rsidP="000660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660B9">
          <w:rPr>
            <w:rStyle w:val="Hyperlink"/>
          </w:rPr>
          <w:t>legislative information</w:t>
        </w:r>
      </w:hyperlink>
      <w:r>
        <w:t xml:space="preserve"> at the website</w:t>
      </w:r>
    </w:p>
    <w:p w:rsidR="000660B9" w:rsidRDefault="000660B9" w:rsidP="000660B9">
      <w:pPr>
        <w:widowControl w:val="0"/>
        <w:tabs>
          <w:tab w:val="right" w:pos="1008"/>
          <w:tab w:val="left" w:pos="1152"/>
          <w:tab w:val="left" w:pos="1872"/>
          <w:tab w:val="left" w:pos="9187"/>
        </w:tabs>
        <w:ind w:left="2088" w:hanging="2088"/>
        <w:jc w:val="left"/>
      </w:pPr>
    </w:p>
    <w:p w:rsidR="000660B9" w:rsidRPr="000660B9" w:rsidRDefault="000660B9" w:rsidP="000660B9">
      <w:pPr>
        <w:widowControl w:val="0"/>
        <w:tabs>
          <w:tab w:val="right" w:pos="1008"/>
          <w:tab w:val="left" w:pos="1152"/>
          <w:tab w:val="left" w:pos="1872"/>
          <w:tab w:val="left" w:pos="9187"/>
        </w:tabs>
        <w:ind w:left="2088" w:hanging="2088"/>
        <w:jc w:val="left"/>
      </w:pPr>
    </w:p>
    <w:p w:rsidR="000660B9" w:rsidRDefault="000660B9" w:rsidP="000660B9">
      <w:r w:rsidRPr="000660B9">
        <w:rPr>
          <w:b/>
        </w:rPr>
        <w:t>VERSIONS OF THIS BILL</w:t>
      </w:r>
    </w:p>
    <w:p w:rsidR="000660B9" w:rsidRDefault="000660B9" w:rsidP="000660B9"/>
    <w:p w:rsidR="000660B9" w:rsidRDefault="00B261CE" w:rsidP="000660B9">
      <w:hyperlink r:id="rId9" w:history="1">
        <w:r w:rsidR="000660B9">
          <w:rPr>
            <w:rStyle w:val="Hyperlink"/>
          </w:rPr>
          <w:t>2/11/2020</w:t>
        </w:r>
      </w:hyperlink>
    </w:p>
    <w:p w:rsidR="000660B9" w:rsidRDefault="000660B9" w:rsidP="000660B9"/>
    <w:p w:rsidR="000660B9" w:rsidRDefault="000660B9" w:rsidP="000660B9">
      <w:pPr>
        <w:sectPr w:rsidR="000660B9" w:rsidSect="000660B9">
          <w:pgSz w:w="12240" w:h="15840" w:code="1"/>
          <w:pgMar w:top="1080" w:right="1440" w:bottom="1080" w:left="1440" w:header="720" w:footer="720" w:gutter="0"/>
          <w:cols w:space="720"/>
          <w:noEndnote/>
          <w:docGrid w:linePitch="360"/>
        </w:sectPr>
      </w:pPr>
    </w:p>
    <w:p w:rsidR="004F0D9B" w:rsidRDefault="004F0D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7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WELLSPENT OF SOUTH CAROLINA AND TO HONOR THE MEMBER ORGANIZATIONS FOR BRINGING TOGETHER BUSINESS AND HEALTHCARE LEADERS TO DISCUSS AND DEVELOP STATEWIDE INITIATIVES.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w:t>
      </w:r>
      <w:r w:rsidR="00901CA0" w:rsidRPr="00901CA0">
        <w:t>’</w:t>
      </w:r>
      <w:r>
        <w:t>s goal is to educate, influence, and persuade key stakeholders on the importance of healthcare for new and existing economic development efforts in order to improve and increase opportunities for business and the community of South Carolina as a whole;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WellSpent conference there will be opportunities to network and participate in three breakout sessions;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will discuss establishing private and public sector collaborations around the health of South Carolinians;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will discuss how to address the current and future employees needed to support business development in South Carolina;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links business and healthcare;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strives to plug the healthcare gap to improve the well</w:t>
      </w:r>
      <w:r w:rsidR="00901CA0">
        <w:noBreakHyphen/>
      </w:r>
      <w:r>
        <w:t>being of the state</w:t>
      </w:r>
      <w:r w:rsidR="00901CA0" w:rsidRPr="00901CA0">
        <w:t>’</w:t>
      </w:r>
      <w:r>
        <w:t>s population;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7BA"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was developed by the Employer</w:t>
      </w:r>
      <w:r w:rsidR="00901CA0">
        <w:noBreakHyphen/>
      </w:r>
      <w:r>
        <w:t xml:space="preserve">Provider Interface </w:t>
      </w:r>
      <w:r w:rsidR="00B80736">
        <w:t>Council</w:t>
      </w:r>
      <w:r>
        <w:t xml:space="preserve"> (EPIC)</w:t>
      </w:r>
      <w:r w:rsidR="00BB59F8">
        <w:t xml:space="preserve"> in collaboration with Rotary District 7750, the Institute for Integrated Healthcare, and hosted by the South Carolina Business Coalition of Health. Now, therefore,</w:t>
      </w:r>
    </w:p>
    <w:p w:rsidR="00F207BA" w:rsidRDefault="00F20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7BA" w:rsidRDefault="00F20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207BA" w:rsidRDefault="00F20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BAC" w:rsidRDefault="00F207BA" w:rsidP="0046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1C62">
        <w:t xml:space="preserve"> the members of the South Carolina House of Representatives, by this resolution, recognize WellSpent of South Carolina and honor the member organizations for bringing together business and healthcare leaders to discuss and develop statewide initiatives.</w:t>
      </w:r>
    </w:p>
    <w:p w:rsidR="006B39A3" w:rsidRDefault="00901CA0" w:rsidP="00D41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0B9" w:rsidRDefault="000660B9" w:rsidP="000660B9">
      <w:pPr>
        <w:suppressAutoHyphens/>
      </w:pPr>
    </w:p>
    <w:sectPr w:rsidR="000660B9" w:rsidSect="000660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C62" w:rsidRDefault="00EF1C62" w:rsidP="009F0C77">
      <w:r>
        <w:separator/>
      </w:r>
    </w:p>
  </w:endnote>
  <w:endnote w:type="continuationSeparator" w:id="0">
    <w:p w:rsidR="00EF1C62" w:rsidRDefault="00EF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EDF391-E079-408D-80FE-EF528679C9AA}"/>
    <w:embedBold r:id="rId2" w:fontKey="{9D315997-463F-412D-913F-244937BA0292}"/>
  </w:font>
  <w:font w:name="Calibri">
    <w:panose1 w:val="020F0502020204030204"/>
    <w:charset w:val="00"/>
    <w:family w:val="swiss"/>
    <w:pitch w:val="variable"/>
    <w:sig w:usb0="E0002EFF" w:usb1="C000247B" w:usb2="00000009" w:usb3="00000000" w:csb0="000001FF" w:csb1="00000000"/>
    <w:embedRegular r:id="rId3" w:fontKey="{CBCC056C-39D5-4850-8E05-976692E43CAD}"/>
  </w:font>
  <w:font w:name="Segoe UI">
    <w:panose1 w:val="020B0502040204020203"/>
    <w:charset w:val="00"/>
    <w:family w:val="swiss"/>
    <w:pitch w:val="variable"/>
    <w:sig w:usb0="E4002EFF" w:usb1="C000E47F" w:usb2="00000009" w:usb3="00000000" w:csb0="000001FF" w:csb1="00000000"/>
    <w:embedRegular r:id="rId4" w:fontKey="{214A4C7B-12BE-458C-9169-8C2C1563AC56}"/>
  </w:font>
  <w:font w:name="Cambria">
    <w:panose1 w:val="02040503050406030204"/>
    <w:charset w:val="00"/>
    <w:family w:val="roman"/>
    <w:pitch w:val="variable"/>
    <w:sig w:usb0="E00006FF" w:usb1="420024FF" w:usb2="02000000" w:usb3="00000000" w:csb0="0000019F" w:csb1="00000000"/>
    <w:embedRegular r:id="rId5" w:fontKey="{4B7EEED8-FBC1-4F21-A0EE-B7191660C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0B9" w:rsidRPr="004F0D9B" w:rsidRDefault="000660B9" w:rsidP="004F0D9B">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sidR="006000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C62" w:rsidRDefault="00EF1C62" w:rsidP="009F0C77">
      <w:r>
        <w:separator/>
      </w:r>
    </w:p>
  </w:footnote>
  <w:footnote w:type="continuationSeparator" w:id="0">
    <w:p w:rsidR="00EF1C62" w:rsidRDefault="00EF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5AHB20"/>
    <w:docVar w:name="CoverBillType" w:val="r"/>
    <w:docVar w:name="DocPath" w:val="L:\Council\bills\LK\9065AHB20.DOCX"/>
    <w:docVar w:name="dvBillNumber" w:val="5120"/>
    <w:docVar w:name="dvBillNumberPrefix" w:val="H. "/>
    <w:docVar w:name="dvOriginalBody" w:val="House"/>
    <w:docVar w:name="dvSteno" w:val="LK"/>
    <w:docVar w:name="NameofBody" w:val="h"/>
    <w:docVar w:name="vGroup2" w:val="Council"/>
  </w:docVars>
  <w:rsids>
    <w:rsidRoot w:val="00F207BA"/>
    <w:rsid w:val="00011869"/>
    <w:rsid w:val="00015CD6"/>
    <w:rsid w:val="00015FEE"/>
    <w:rsid w:val="000465C9"/>
    <w:rsid w:val="000660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BAC"/>
    <w:rsid w:val="00461441"/>
    <w:rsid w:val="004809EE"/>
    <w:rsid w:val="004E7D54"/>
    <w:rsid w:val="004F0D9B"/>
    <w:rsid w:val="005273C6"/>
    <w:rsid w:val="00530A69"/>
    <w:rsid w:val="00534136"/>
    <w:rsid w:val="00545593"/>
    <w:rsid w:val="00556EBF"/>
    <w:rsid w:val="00577C6C"/>
    <w:rsid w:val="005A62FE"/>
    <w:rsid w:val="005C2FE2"/>
    <w:rsid w:val="005E2BC9"/>
    <w:rsid w:val="006000B4"/>
    <w:rsid w:val="00605102"/>
    <w:rsid w:val="006215AA"/>
    <w:rsid w:val="006913C9"/>
    <w:rsid w:val="0069470D"/>
    <w:rsid w:val="006A0244"/>
    <w:rsid w:val="006B39A3"/>
    <w:rsid w:val="006D58AA"/>
    <w:rsid w:val="00734F00"/>
    <w:rsid w:val="00736959"/>
    <w:rsid w:val="007A70AE"/>
    <w:rsid w:val="008362E8"/>
    <w:rsid w:val="0085786E"/>
    <w:rsid w:val="008A1768"/>
    <w:rsid w:val="008A489F"/>
    <w:rsid w:val="008F0F33"/>
    <w:rsid w:val="008F4429"/>
    <w:rsid w:val="00901CA0"/>
    <w:rsid w:val="0094021A"/>
    <w:rsid w:val="009B44AF"/>
    <w:rsid w:val="009C6A0B"/>
    <w:rsid w:val="009F0C77"/>
    <w:rsid w:val="009F4DD1"/>
    <w:rsid w:val="00A02543"/>
    <w:rsid w:val="00A15670"/>
    <w:rsid w:val="00A41684"/>
    <w:rsid w:val="00A64E80"/>
    <w:rsid w:val="00A72BCD"/>
    <w:rsid w:val="00A741D9"/>
    <w:rsid w:val="00A833AB"/>
    <w:rsid w:val="00A9741D"/>
    <w:rsid w:val="00AC34A2"/>
    <w:rsid w:val="00AD1C9A"/>
    <w:rsid w:val="00AD4B17"/>
    <w:rsid w:val="00B31DB5"/>
    <w:rsid w:val="00B412D4"/>
    <w:rsid w:val="00B64FFF"/>
    <w:rsid w:val="00B80736"/>
    <w:rsid w:val="00BB59F8"/>
    <w:rsid w:val="00BE3C22"/>
    <w:rsid w:val="00C0345E"/>
    <w:rsid w:val="00C21ABE"/>
    <w:rsid w:val="00C31C95"/>
    <w:rsid w:val="00C3483A"/>
    <w:rsid w:val="00C74E9D"/>
    <w:rsid w:val="00C826DD"/>
    <w:rsid w:val="00C82FD3"/>
    <w:rsid w:val="00C92819"/>
    <w:rsid w:val="00CC6B7B"/>
    <w:rsid w:val="00CD2089"/>
    <w:rsid w:val="00D41279"/>
    <w:rsid w:val="00D73A67"/>
    <w:rsid w:val="00D970A9"/>
    <w:rsid w:val="00DF3845"/>
    <w:rsid w:val="00E41911"/>
    <w:rsid w:val="00E44B57"/>
    <w:rsid w:val="00E92EEF"/>
    <w:rsid w:val="00EF1C62"/>
    <w:rsid w:val="00EF2368"/>
    <w:rsid w:val="00F207BA"/>
    <w:rsid w:val="00F24442"/>
    <w:rsid w:val="00F50AE3"/>
    <w:rsid w:val="00F655B7"/>
    <w:rsid w:val="00F656BA"/>
    <w:rsid w:val="00F67CF1"/>
    <w:rsid w:val="00F706E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F76C09-B514-4364-BE1E-B4AD33D0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279"/>
    <w:rPr>
      <w:rFonts w:ascii="Segoe UI" w:eastAsia="Times New Roman" w:hAnsi="Segoe UI" w:cs="Segoe UI"/>
      <w:sz w:val="18"/>
      <w:szCs w:val="18"/>
    </w:rPr>
  </w:style>
  <w:style w:type="character" w:styleId="Hyperlink">
    <w:name w:val="Hyperlink"/>
    <w:basedOn w:val="DefaultParagraphFont"/>
    <w:uiPriority w:val="99"/>
    <w:unhideWhenUsed/>
    <w:rsid w:val="000660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0&amp;session=123&amp;summary=B" TargetMode="Externa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20_2020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0C70A-ADFA-4AAE-9555-62E0D54D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5120: Subject not yet available - South Carolina Legislature Online</dc:title>
  <dc:creator>Lindsey Knipp</dc:creator>
  <cp:lastModifiedBy>S Wilson</cp:lastModifiedBy>
  <cp:revision>2</cp:revision>
  <cp:lastPrinted>2020-01-21T15:32:00Z</cp:lastPrinted>
  <dcterms:created xsi:type="dcterms:W3CDTF">2020-02-18T15:05:00Z</dcterms:created>
  <dcterms:modified xsi:type="dcterms:W3CDTF">2020-02-18T15:05:00Z</dcterms:modified>
</cp:coreProperties>
</file>