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119" w:rsidRDefault="00DC7119" w:rsidP="00DC7119">
      <w:pPr>
        <w:widowControl w:val="0"/>
        <w:jc w:val="center"/>
      </w:pPr>
      <w:r w:rsidRPr="00DC7119">
        <w:rPr>
          <w:b/>
        </w:rPr>
        <w:t>South Carolina General Assembly</w:t>
      </w:r>
    </w:p>
    <w:p w:rsidR="00DC7119" w:rsidRDefault="00DC7119" w:rsidP="00DC7119">
      <w:pPr>
        <w:widowControl w:val="0"/>
        <w:jc w:val="center"/>
      </w:pPr>
      <w:r>
        <w:t>123rd Session, 2019-2020</w:t>
      </w:r>
    </w:p>
    <w:p w:rsidR="00DC7119" w:rsidRDefault="00DC7119" w:rsidP="00DC7119">
      <w:pPr>
        <w:widowControl w:val="0"/>
      </w:pPr>
    </w:p>
    <w:p w:rsidR="00DC7119" w:rsidRDefault="00DC7119" w:rsidP="00DC7119">
      <w:pPr>
        <w:widowControl w:val="0"/>
        <w:rPr>
          <w:b/>
        </w:rPr>
      </w:pPr>
      <w:r w:rsidRPr="00DC7119">
        <w:rPr>
          <w:b/>
        </w:rPr>
        <w:t>S.</w:t>
      </w:r>
      <w:r>
        <w:rPr>
          <w:b/>
        </w:rPr>
        <w:t xml:space="preserve"> </w:t>
      </w:r>
      <w:r w:rsidRPr="00DC7119">
        <w:rPr>
          <w:b/>
        </w:rPr>
        <w:t>632</w:t>
      </w:r>
    </w:p>
    <w:p w:rsidR="00DC7119" w:rsidRDefault="00DC7119" w:rsidP="00DC7119">
      <w:pPr>
        <w:widowControl w:val="0"/>
        <w:rPr>
          <w:b/>
        </w:rPr>
      </w:pPr>
    </w:p>
    <w:p w:rsidR="00DC7119" w:rsidRDefault="00DC7119" w:rsidP="00DC7119">
      <w:pPr>
        <w:widowControl w:val="0"/>
      </w:pPr>
      <w:r w:rsidRPr="00DC7119">
        <w:rPr>
          <w:b/>
        </w:rPr>
        <w:t>STATUS INFORMATION</w:t>
      </w:r>
    </w:p>
    <w:p w:rsidR="00DC7119" w:rsidRDefault="00DC7119" w:rsidP="00DC7119">
      <w:pPr>
        <w:widowControl w:val="0"/>
      </w:pPr>
    </w:p>
    <w:p w:rsidR="00DC7119" w:rsidRDefault="00DC7119" w:rsidP="00DC7119">
      <w:pPr>
        <w:widowControl w:val="0"/>
      </w:pPr>
      <w:r>
        <w:t>Senate Resolution</w:t>
      </w:r>
    </w:p>
    <w:p w:rsidR="00DC7119" w:rsidRDefault="00DC7119" w:rsidP="00DC7119">
      <w:pPr>
        <w:widowControl w:val="0"/>
      </w:pPr>
      <w:r>
        <w:t>Sponsors: Senator Massey</w:t>
      </w:r>
    </w:p>
    <w:p w:rsidR="00DC7119" w:rsidRDefault="00DC7119" w:rsidP="00DC7119">
      <w:pPr>
        <w:widowControl w:val="0"/>
      </w:pPr>
      <w:r>
        <w:t>Document Path: l:\s-res\asm\034plea.kmm.asm.docx</w:t>
      </w:r>
    </w:p>
    <w:p w:rsidR="00DC7119" w:rsidRDefault="00DC7119" w:rsidP="00DC7119">
      <w:pPr>
        <w:widowControl w:val="0"/>
      </w:pPr>
    </w:p>
    <w:p w:rsidR="00DC7119" w:rsidRDefault="00DC7119" w:rsidP="00DC7119">
      <w:pPr>
        <w:widowControl w:val="0"/>
      </w:pPr>
      <w:r>
        <w:t>Introduced in the Senate on March 12, 2019</w:t>
      </w:r>
    </w:p>
    <w:p w:rsidR="00DC7119" w:rsidRDefault="00DC7119" w:rsidP="00DC7119">
      <w:pPr>
        <w:widowControl w:val="0"/>
      </w:pPr>
      <w:r>
        <w:t>Adopted by the Senate on March 12, 2019</w:t>
      </w:r>
    </w:p>
    <w:p w:rsidR="00DC7119" w:rsidRDefault="00DC7119" w:rsidP="00DC7119">
      <w:pPr>
        <w:widowControl w:val="0"/>
      </w:pPr>
    </w:p>
    <w:p w:rsidR="00DC7119" w:rsidRDefault="00DC7119" w:rsidP="00DC7119">
      <w:pPr>
        <w:widowControl w:val="0"/>
      </w:pPr>
      <w:r>
        <w:t xml:space="preserve">Summary: </w:t>
      </w:r>
      <w:r w:rsidR="005F55E8">
        <w:t>Pleasant Grove Baptist Church</w:t>
      </w:r>
    </w:p>
    <w:p w:rsidR="00DC7119" w:rsidRDefault="00DC7119" w:rsidP="00DC7119">
      <w:pPr>
        <w:widowControl w:val="0"/>
      </w:pPr>
    </w:p>
    <w:p w:rsidR="00DC7119" w:rsidRDefault="00DC7119" w:rsidP="00DC7119">
      <w:pPr>
        <w:widowControl w:val="0"/>
      </w:pPr>
    </w:p>
    <w:p w:rsidR="00DC7119" w:rsidRDefault="00DC7119" w:rsidP="00DC7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7119">
        <w:rPr>
          <w:b/>
        </w:rPr>
        <w:t>HISTORY OF LEGISLATIVE ACTIONS</w:t>
      </w:r>
    </w:p>
    <w:p w:rsidR="00DC7119" w:rsidRDefault="00DC7119" w:rsidP="00DC7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C7119" w:rsidRPr="00DC7119" w:rsidRDefault="00DC7119" w:rsidP="00DC7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7119">
        <w:rPr>
          <w:u w:val="single"/>
        </w:rPr>
        <w:tab/>
        <w:t>Date</w:t>
      </w:r>
      <w:r w:rsidRPr="00DC7119">
        <w:rPr>
          <w:u w:val="single"/>
        </w:rPr>
        <w:tab/>
        <w:t>Body</w:t>
      </w:r>
      <w:r w:rsidRPr="00DC7119">
        <w:rPr>
          <w:u w:val="single"/>
        </w:rPr>
        <w:tab/>
        <w:t>Action Description with journal page number</w:t>
      </w:r>
      <w:r w:rsidRPr="00DC7119">
        <w:rPr>
          <w:u w:val="single"/>
        </w:rPr>
        <w:tab/>
      </w:r>
    </w:p>
    <w:p w:rsidR="00772D29" w:rsidRDefault="00772D29" w:rsidP="00772D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EA09DD">
        <w:t>Introduced and adopted (</w:t>
      </w:r>
      <w:hyperlink r:id="rId6" w:history="1">
        <w:r w:rsidRPr="00EA09DD">
          <w:rPr>
            <w:rStyle w:val="Hyperlink"/>
          </w:rPr>
          <w:t>Senate Journal</w:t>
        </w:r>
        <w:r w:rsidRPr="00EA09DD">
          <w:rPr>
            <w:rStyle w:val="Hyperlink"/>
          </w:rPr>
          <w:noBreakHyphen/>
          <w:t>page 7</w:t>
        </w:r>
      </w:hyperlink>
      <w:r w:rsidRPr="00EA09DD">
        <w:t>)</w:t>
      </w:r>
    </w:p>
    <w:p w:rsidR="00772D29" w:rsidRDefault="00772D29" w:rsidP="00772D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7119" w:rsidRDefault="00DC7119" w:rsidP="00DC7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C7119">
          <w:rPr>
            <w:rStyle w:val="Hyperlink"/>
          </w:rPr>
          <w:t>legislative information</w:t>
        </w:r>
      </w:hyperlink>
      <w:r>
        <w:t xml:space="preserve"> at the website</w:t>
      </w:r>
    </w:p>
    <w:p w:rsidR="00DC7119" w:rsidRDefault="00DC7119" w:rsidP="00DC7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7119" w:rsidRPr="00DC7119" w:rsidRDefault="00DC7119" w:rsidP="00DC7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7119" w:rsidRDefault="00DC7119" w:rsidP="00DC7119">
      <w:r w:rsidRPr="00DC7119">
        <w:rPr>
          <w:b/>
        </w:rPr>
        <w:t>VERSIONS OF THIS BILL</w:t>
      </w:r>
    </w:p>
    <w:p w:rsidR="00DC7119" w:rsidRDefault="00DC7119" w:rsidP="00DC7119"/>
    <w:p w:rsidR="00DC7119" w:rsidRDefault="00120311" w:rsidP="00DC7119">
      <w:hyperlink r:id="rId8" w:history="1">
        <w:r w:rsidR="00DC7119">
          <w:rPr>
            <w:rStyle w:val="Hyperlink"/>
          </w:rPr>
          <w:t>3/12/2019</w:t>
        </w:r>
      </w:hyperlink>
    </w:p>
    <w:p w:rsidR="00DC7119" w:rsidRDefault="00DC7119" w:rsidP="00DC7119"/>
    <w:p w:rsidR="00DC7119" w:rsidRDefault="00DC7119" w:rsidP="00DC7119">
      <w:pPr>
        <w:sectPr w:rsidR="00DC7119" w:rsidSect="00DC71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4A8D" w:rsidRPr="00522CE0" w:rsidRDefault="00094A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4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723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B12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PLEASANT GROVE BAPTIST CHURCH</w:t>
      </w:r>
      <w:r w:rsidR="00162C09">
        <w:rPr>
          <w:rFonts w:eastAsia="Times New Roman"/>
        </w:rPr>
        <w:t xml:space="preserve"> </w:t>
      </w:r>
      <w:r>
        <w:rPr>
          <w:rFonts w:eastAsia="Times New Roman"/>
        </w:rPr>
        <w:t xml:space="preserve">UPON THE OCCASION OF ITS ONE HUNDRED FIFTIETH ANNIVERSARY, TO RECOGNIZE AND HONOR THE CHURCH FOR ITS DEEP HERITAGE IN </w:t>
      </w:r>
      <w:r w:rsidR="001844A8">
        <w:rPr>
          <w:rFonts w:eastAsia="Times New Roman"/>
        </w:rPr>
        <w:t>EDGEFIELD</w:t>
      </w:r>
      <w:r>
        <w:rPr>
          <w:rFonts w:eastAsia="Times New Roman"/>
        </w:rPr>
        <w:t>, AND TO COMMEND ITS LEADERSHIP AND CONGREGATION FOR THEIR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12F1" w:rsidRDefault="007B12F1" w:rsidP="007B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Pleasant Grove Baptist Church as it celebrates this important milestone</w:t>
      </w:r>
      <w:r w:rsidR="00162C09">
        <w:rPr>
          <w:rFonts w:eastAsia="Times New Roman"/>
        </w:rPr>
        <w:t xml:space="preserve"> on May 19, 2019</w:t>
      </w:r>
      <w:r>
        <w:rPr>
          <w:rFonts w:eastAsia="Times New Roman"/>
        </w:rPr>
        <w:t>; and</w:t>
      </w:r>
    </w:p>
    <w:p w:rsidR="00162C09" w:rsidRDefault="00162C09" w:rsidP="007B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2C09" w:rsidRDefault="00162C09" w:rsidP="007B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church is currently thriving under the leadership of Reverend Oscar W. Brown; and</w:t>
      </w:r>
    </w:p>
    <w:p w:rsidR="007B12F1" w:rsidRDefault="007B12F1" w:rsidP="007B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B12F1">
        <w:rPr>
          <w:rFonts w:eastAsia="Times New Roman"/>
        </w:rPr>
        <w:t xml:space="preserve">the members of the South Carolina Senate appreciate the ministry of Pleasant Grove Baptist Church and its service to the community of </w:t>
      </w:r>
      <w:r w:rsidR="0011604B">
        <w:rPr>
          <w:rFonts w:eastAsia="Times New Roman"/>
        </w:rPr>
        <w:t>Edgefield</w:t>
      </w:r>
      <w:r w:rsidR="007B12F1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B12F1">
        <w:rPr>
          <w:rFonts w:eastAsia="Times New Roman"/>
        </w:rPr>
        <w:t>the members of the South Carolina Senate, by this resolution, congratulate Pleasant Grove Baptist Church</w:t>
      </w:r>
      <w:r w:rsidR="001844A8">
        <w:rPr>
          <w:rFonts w:eastAsia="Times New Roman"/>
        </w:rPr>
        <w:t xml:space="preserve"> </w:t>
      </w:r>
      <w:r w:rsidR="007B12F1">
        <w:rPr>
          <w:rFonts w:eastAsia="Times New Roman"/>
        </w:rPr>
        <w:t xml:space="preserve">upon the occasion of its one hundred fiftieth anniversary, recognize and honor the church for its deep heritage in </w:t>
      </w:r>
      <w:r w:rsidR="001844A8">
        <w:rPr>
          <w:rFonts w:eastAsia="Times New Roman"/>
        </w:rPr>
        <w:t>Edgefield</w:t>
      </w:r>
      <w:r w:rsidR="007B12F1">
        <w:rPr>
          <w:rFonts w:eastAsia="Times New Roman"/>
        </w:rPr>
        <w:t>, and commend its leadership and congregation for their many years of service to the community</w:t>
      </w:r>
      <w:r>
        <w:rPr>
          <w:rFonts w:eastAsia="Times New Roman"/>
        </w:rPr>
        <w:t>.</w:t>
      </w: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232" w:rsidRPr="00522CE0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B12F1">
        <w:rPr>
          <w:rFonts w:eastAsia="Times New Roman"/>
        </w:rPr>
        <w:t>Pleasant Grove Baptist Church</w:t>
      </w:r>
      <w:r>
        <w:rPr>
          <w:rFonts w:eastAsia="Times New Roman"/>
        </w:rPr>
        <w:t>.</w:t>
      </w:r>
    </w:p>
    <w:p w:rsidR="0001126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C7119" w:rsidRDefault="00DC7119" w:rsidP="00DC7119">
      <w:pPr>
        <w:suppressAutoHyphens/>
        <w:jc w:val="both"/>
        <w:rPr>
          <w:rFonts w:eastAsia="Times New Roman"/>
        </w:rPr>
      </w:pPr>
    </w:p>
    <w:sectPr w:rsidR="00DC7119" w:rsidSect="00DC71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232" w:rsidRDefault="00AA7232" w:rsidP="00522CE0">
      <w:r>
        <w:separator/>
      </w:r>
    </w:p>
  </w:endnote>
  <w:endnote w:type="continuationSeparator" w:id="0">
    <w:p w:rsidR="00AA7232" w:rsidRDefault="00AA72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D053C8-6376-48E2-9DE4-9719D9414466}"/>
    <w:embedBold r:id="rId2" w:fontKey="{41BFB6B2-7E8A-4E53-9064-A9443BF0F5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9AB1FF-4CE8-481E-B76A-1DE320437F64}"/>
    <w:embedBold r:id="rId4" w:fontKey="{AAEA541A-44A4-425F-BA48-68279D2F1F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D9E466-494C-4400-AFD9-2EA0927725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119" w:rsidRPr="00094A8D" w:rsidRDefault="00DC7119" w:rsidP="00094A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55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232" w:rsidRDefault="00AA7232" w:rsidP="00522CE0">
      <w:r>
        <w:separator/>
      </w:r>
    </w:p>
  </w:footnote>
  <w:footnote w:type="continuationSeparator" w:id="0">
    <w:p w:rsidR="00AA7232" w:rsidRDefault="00AA72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PLEA.KMM.ASM"/>
    <w:docVar w:name="CoverAttorneyInitials" w:val="KMM"/>
    <w:docVar w:name="CoverAttorneyLastName" w:val="Moffitt"/>
    <w:docVar w:name="CoverBillType" w:val="r"/>
    <w:docVar w:name="CoverSenator" w:val="ASM"/>
    <w:docVar w:name="dvBillNumber" w:val="632"/>
    <w:docVar w:name="dvBillNumberPrefix" w:val="S. "/>
    <w:docVar w:name="dvOriginalBody" w:val="Senate"/>
    <w:docVar w:name="fulldraftpath" w:val="L:\S-RES\ASM\034PLEA.KMM.ASM.DOCX"/>
    <w:docVar w:name="NameofBody" w:val="S"/>
    <w:docVar w:name="vgroup2" w:val="S-RES"/>
  </w:docVars>
  <w:rsids>
    <w:rsidRoot w:val="00AA7232"/>
    <w:rsid w:val="0001126F"/>
    <w:rsid w:val="00042AC1"/>
    <w:rsid w:val="00046516"/>
    <w:rsid w:val="00071F19"/>
    <w:rsid w:val="00072458"/>
    <w:rsid w:val="0007601D"/>
    <w:rsid w:val="00094A8D"/>
    <w:rsid w:val="000B0720"/>
    <w:rsid w:val="000B5EAF"/>
    <w:rsid w:val="0011604B"/>
    <w:rsid w:val="001315B2"/>
    <w:rsid w:val="00162C09"/>
    <w:rsid w:val="00170561"/>
    <w:rsid w:val="001844A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22DC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55E8"/>
    <w:rsid w:val="006918C8"/>
    <w:rsid w:val="006A1802"/>
    <w:rsid w:val="006C0CBB"/>
    <w:rsid w:val="006C74EA"/>
    <w:rsid w:val="00717A60"/>
    <w:rsid w:val="00720D40"/>
    <w:rsid w:val="007318D4"/>
    <w:rsid w:val="00765784"/>
    <w:rsid w:val="00772D29"/>
    <w:rsid w:val="007A4390"/>
    <w:rsid w:val="007B12F1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29A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7232"/>
    <w:rsid w:val="00AE59C8"/>
    <w:rsid w:val="00B05369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711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DFA575A-0418-4D03-AB3E-8EEE54B34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71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32_201903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3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233F2084.dotm</Template>
  <TotalTime>0</TotalTime>
  <Pages>2</Pages>
  <Words>269</Words>
  <Characters>1494</Characters>
  <Application>Microsoft Office Word</Application>
  <DocSecurity>0</DocSecurity>
  <Lines>71</Lines>
  <Paragraphs>25</Paragraphs>
  <ScaleCrop>false</ScaleCrop>
  <Company> 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632: Pleasant Grove Baptist Church - South Carolina Legislature Online</dc:title>
  <dc:subject/>
  <dc:creator>Rebecca Landau</dc:creator>
  <cp:keywords/>
  <dc:description/>
  <cp:lastModifiedBy>S Volk</cp:lastModifiedBy>
  <cp:revision>2</cp:revision>
  <dcterms:created xsi:type="dcterms:W3CDTF">2019-03-18T15:26:00Z</dcterms:created>
  <dcterms:modified xsi:type="dcterms:W3CDTF">2019-03-18T15:26:00Z</dcterms:modified>
</cp:coreProperties>
</file>