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93B" w:rsidRDefault="00AF593B" w:rsidP="00AF593B">
      <w:pPr>
        <w:widowControl w:val="0"/>
        <w:jc w:val="center"/>
      </w:pPr>
      <w:r w:rsidRPr="00AF593B">
        <w:rPr>
          <w:b/>
        </w:rPr>
        <w:t>South Carolina General Assembly</w:t>
      </w:r>
    </w:p>
    <w:p w:rsidR="00AF593B" w:rsidRDefault="00AF593B" w:rsidP="00AF593B">
      <w:pPr>
        <w:widowControl w:val="0"/>
        <w:jc w:val="center"/>
      </w:pPr>
      <w:r>
        <w:t>123rd Session, 2019-2020</w:t>
      </w:r>
    </w:p>
    <w:p w:rsidR="00AF593B" w:rsidRDefault="00AF593B" w:rsidP="00AF593B">
      <w:pPr>
        <w:widowControl w:val="0"/>
      </w:pPr>
    </w:p>
    <w:p w:rsidR="00AF593B" w:rsidRDefault="00AF593B" w:rsidP="00AF593B">
      <w:pPr>
        <w:widowControl w:val="0"/>
        <w:rPr>
          <w:b/>
        </w:rPr>
      </w:pPr>
      <w:r w:rsidRPr="00AF593B">
        <w:rPr>
          <w:b/>
        </w:rPr>
        <w:t>S.</w:t>
      </w:r>
      <w:r>
        <w:rPr>
          <w:b/>
        </w:rPr>
        <w:t xml:space="preserve"> </w:t>
      </w:r>
      <w:r w:rsidRPr="00AF593B">
        <w:rPr>
          <w:b/>
        </w:rPr>
        <w:t>718</w:t>
      </w:r>
    </w:p>
    <w:p w:rsidR="00AF593B" w:rsidRDefault="00AF593B" w:rsidP="00AF593B">
      <w:pPr>
        <w:widowControl w:val="0"/>
        <w:rPr>
          <w:b/>
        </w:rPr>
      </w:pPr>
    </w:p>
    <w:p w:rsidR="00AF593B" w:rsidRDefault="00AF593B" w:rsidP="00AF593B">
      <w:pPr>
        <w:widowControl w:val="0"/>
      </w:pPr>
      <w:r w:rsidRPr="00AF593B">
        <w:rPr>
          <w:b/>
        </w:rPr>
        <w:t>STATUS INFORMATION</w:t>
      </w:r>
    </w:p>
    <w:p w:rsidR="00AF593B" w:rsidRDefault="00AF593B" w:rsidP="00AF593B">
      <w:pPr>
        <w:widowControl w:val="0"/>
      </w:pPr>
    </w:p>
    <w:p w:rsidR="00AF593B" w:rsidRDefault="00AF593B" w:rsidP="00AF593B">
      <w:pPr>
        <w:widowControl w:val="0"/>
      </w:pPr>
      <w:r>
        <w:t>Senate Resolution</w:t>
      </w:r>
    </w:p>
    <w:p w:rsidR="00AF593B" w:rsidRDefault="00AF593B" w:rsidP="00AF593B">
      <w:pPr>
        <w:widowControl w:val="0"/>
      </w:pPr>
      <w:r>
        <w:t>Sponsors: Senator Kimpson</w:t>
      </w:r>
    </w:p>
    <w:p w:rsidR="00AF593B" w:rsidRDefault="00AF593B" w:rsidP="00AF593B">
      <w:pPr>
        <w:widowControl w:val="0"/>
      </w:pPr>
      <w:r>
        <w:t>Document Path: l:\s-res\mek\010will.kmm.mek.docx</w:t>
      </w:r>
    </w:p>
    <w:p w:rsidR="00AF593B" w:rsidRDefault="00AF593B" w:rsidP="00AF593B">
      <w:pPr>
        <w:widowControl w:val="0"/>
      </w:pPr>
    </w:p>
    <w:p w:rsidR="00AF593B" w:rsidRDefault="00AF593B" w:rsidP="00AF593B">
      <w:pPr>
        <w:widowControl w:val="0"/>
      </w:pPr>
      <w:r>
        <w:t>Introduced in the Senate on March 27, 2019</w:t>
      </w:r>
    </w:p>
    <w:p w:rsidR="00AF593B" w:rsidRDefault="00AF593B" w:rsidP="00AF593B">
      <w:pPr>
        <w:widowControl w:val="0"/>
      </w:pPr>
      <w:r>
        <w:t>Adopted by the Senate on March 27, 2019</w:t>
      </w:r>
    </w:p>
    <w:p w:rsidR="00AF593B" w:rsidRDefault="00AF593B" w:rsidP="00AF593B">
      <w:pPr>
        <w:widowControl w:val="0"/>
      </w:pPr>
    </w:p>
    <w:p w:rsidR="00AF593B" w:rsidRDefault="00AF593B" w:rsidP="00AF593B">
      <w:pPr>
        <w:widowControl w:val="0"/>
      </w:pPr>
      <w:r>
        <w:t xml:space="preserve">Summary: </w:t>
      </w:r>
      <w:r w:rsidR="002C6E3A">
        <w:t>Reverend Dr. Willie Edwin Givens</w:t>
      </w:r>
    </w:p>
    <w:p w:rsidR="00AF593B" w:rsidRDefault="00AF593B" w:rsidP="00AF593B">
      <w:pPr>
        <w:widowControl w:val="0"/>
      </w:pPr>
    </w:p>
    <w:p w:rsidR="00AF593B" w:rsidRDefault="00AF593B" w:rsidP="00AF593B">
      <w:pPr>
        <w:widowControl w:val="0"/>
      </w:pPr>
    </w:p>
    <w:p w:rsidR="00AF593B" w:rsidRDefault="00AF593B" w:rsidP="00AF5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F593B">
        <w:rPr>
          <w:b/>
        </w:rPr>
        <w:t>HISTORY OF LEGISLATIVE ACTIONS</w:t>
      </w:r>
    </w:p>
    <w:p w:rsidR="00AF593B" w:rsidRDefault="00AF593B" w:rsidP="00AF5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F593B" w:rsidRPr="00AF593B" w:rsidRDefault="00AF593B" w:rsidP="00AF5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F593B">
        <w:rPr>
          <w:u w:val="single"/>
        </w:rPr>
        <w:tab/>
        <w:t>Date</w:t>
      </w:r>
      <w:r w:rsidRPr="00AF593B">
        <w:rPr>
          <w:u w:val="single"/>
        </w:rPr>
        <w:tab/>
        <w:t>Body</w:t>
      </w:r>
      <w:r w:rsidRPr="00AF593B">
        <w:rPr>
          <w:u w:val="single"/>
        </w:rPr>
        <w:tab/>
        <w:t>Action Description with journal page number</w:t>
      </w:r>
      <w:r w:rsidRPr="00AF593B">
        <w:rPr>
          <w:u w:val="single"/>
        </w:rPr>
        <w:tab/>
      </w:r>
    </w:p>
    <w:p w:rsidR="00CD1338" w:rsidRDefault="00CD1338" w:rsidP="00CD13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Senate</w:t>
      </w:r>
      <w:r>
        <w:tab/>
      </w:r>
      <w:r w:rsidRPr="001A528E">
        <w:t>Introduced and adopted (</w:t>
      </w:r>
      <w:hyperlink r:id="rId6" w:history="1">
        <w:r w:rsidRPr="001A528E">
          <w:rPr>
            <w:rStyle w:val="Hyperlink"/>
          </w:rPr>
          <w:t>Senate Journal</w:t>
        </w:r>
        <w:r w:rsidRPr="001A528E">
          <w:rPr>
            <w:rStyle w:val="Hyperlink"/>
          </w:rPr>
          <w:noBreakHyphen/>
          <w:t>page 8</w:t>
        </w:r>
      </w:hyperlink>
      <w:r w:rsidRPr="001A528E">
        <w:t>)</w:t>
      </w:r>
    </w:p>
    <w:p w:rsidR="00CD1338" w:rsidRDefault="00CD1338" w:rsidP="00CD13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F593B" w:rsidRDefault="00AF593B" w:rsidP="00AF5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F593B">
          <w:rPr>
            <w:rStyle w:val="Hyperlink"/>
          </w:rPr>
          <w:t>legislative information</w:t>
        </w:r>
      </w:hyperlink>
      <w:r>
        <w:t xml:space="preserve"> at the website</w:t>
      </w:r>
    </w:p>
    <w:p w:rsidR="00AF593B" w:rsidRDefault="00AF593B" w:rsidP="00AF5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F593B" w:rsidRPr="00AF593B" w:rsidRDefault="00AF593B" w:rsidP="00AF5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F593B" w:rsidRDefault="00AF593B" w:rsidP="00AF593B">
      <w:r w:rsidRPr="00AF593B">
        <w:rPr>
          <w:b/>
        </w:rPr>
        <w:t>VERSIONS OF THIS BILL</w:t>
      </w:r>
    </w:p>
    <w:p w:rsidR="00AF593B" w:rsidRDefault="00AF593B" w:rsidP="00AF593B"/>
    <w:p w:rsidR="00AF593B" w:rsidRDefault="00480E49" w:rsidP="00AF593B">
      <w:hyperlink r:id="rId8" w:history="1">
        <w:r w:rsidR="00AF593B">
          <w:rPr>
            <w:rStyle w:val="Hyperlink"/>
          </w:rPr>
          <w:t>3/27/2019</w:t>
        </w:r>
      </w:hyperlink>
    </w:p>
    <w:p w:rsidR="00AF593B" w:rsidRDefault="00AF593B" w:rsidP="00AF593B"/>
    <w:p w:rsidR="00AF593B" w:rsidRDefault="00AF593B" w:rsidP="00AF593B">
      <w:pPr>
        <w:sectPr w:rsidR="00AF593B" w:rsidSect="00AF59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1E2F" w:rsidRPr="00522CE0" w:rsidRDefault="00A31E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1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B3AA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7C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</w:t>
      </w:r>
      <w:r w:rsidR="00EF1689">
        <w:rPr>
          <w:rFonts w:eastAsia="Times New Roman"/>
        </w:rPr>
        <w:t xml:space="preserve">OF REVEREND DR. WILLIE EDWIN GIVENS, JR. AND TO EXTEND </w:t>
      </w:r>
      <w:r>
        <w:rPr>
          <w:rFonts w:eastAsia="Times New Roman"/>
        </w:rPr>
        <w:t>THEIR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A7C2A" w:rsidRDefault="007A7C2A" w:rsidP="007A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</w:t>
      </w:r>
      <w:r w:rsidR="00BE5874">
        <w:rPr>
          <w:rFonts w:eastAsia="Times New Roman"/>
        </w:rPr>
        <w:t>Reverend Dr. Willie Edwin Givens, Jr.</w:t>
      </w:r>
      <w:r>
        <w:rPr>
          <w:rFonts w:eastAsia="Times New Roman"/>
        </w:rPr>
        <w:t xml:space="preserve"> on </w:t>
      </w:r>
      <w:r w:rsidR="00BE5874">
        <w:rPr>
          <w:rFonts w:eastAsia="Times New Roman"/>
        </w:rPr>
        <w:t>Friday, March 22</w:t>
      </w:r>
      <w:r w:rsidRPr="00477B19">
        <w:rPr>
          <w:rFonts w:eastAsia="Times New Roman"/>
        </w:rPr>
        <w:t>, 2019</w:t>
      </w:r>
      <w:r>
        <w:rPr>
          <w:rFonts w:eastAsia="Times New Roman"/>
        </w:rPr>
        <w:t xml:space="preserve"> at the</w:t>
      </w:r>
      <w:r w:rsidRPr="00477B19">
        <w:rPr>
          <w:rFonts w:eastAsia="Times New Roman"/>
        </w:rPr>
        <w:t xml:space="preserve"> age</w:t>
      </w:r>
      <w:r>
        <w:rPr>
          <w:rFonts w:eastAsia="Times New Roman"/>
        </w:rPr>
        <w:t xml:space="preserve"> of </w:t>
      </w:r>
      <w:r w:rsidR="00EF1689">
        <w:rPr>
          <w:rFonts w:eastAsia="Times New Roman"/>
        </w:rPr>
        <w:t>eighty-five</w:t>
      </w:r>
      <w:r>
        <w:rPr>
          <w:color w:val="000000" w:themeColor="text1"/>
          <w:u w:color="000000" w:themeColor="text1"/>
        </w:rPr>
        <w:t>; and</w:t>
      </w:r>
    </w:p>
    <w:p w:rsidR="007A7C2A" w:rsidRDefault="007A7C2A" w:rsidP="007A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1368" w:rsidRDefault="007B1368" w:rsidP="00506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506EDD">
        <w:rPr>
          <w:rFonts w:eastAsia="Times New Roman"/>
          <w:color w:val="000000" w:themeColor="text1"/>
          <w:u w:color="000000" w:themeColor="text1"/>
        </w:rPr>
        <w:t xml:space="preserve">a native of Charleston, </w:t>
      </w:r>
      <w:r w:rsidRPr="00506817">
        <w:rPr>
          <w:rFonts w:eastAsia="Times New Roman"/>
          <w:color w:val="000000" w:themeColor="text1"/>
          <w:u w:color="000000" w:themeColor="text1"/>
        </w:rPr>
        <w:t>Rev</w:t>
      </w:r>
      <w:r w:rsidR="00BE5874">
        <w:rPr>
          <w:rFonts w:eastAsia="Times New Roman"/>
          <w:color w:val="000000" w:themeColor="text1"/>
          <w:u w:color="000000" w:themeColor="text1"/>
        </w:rPr>
        <w:t>erend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Dr. Willie Edwin Givens</w:t>
      </w:r>
      <w:r w:rsidR="00506EDD">
        <w:rPr>
          <w:rFonts w:eastAsia="Times New Roman"/>
          <w:color w:val="000000" w:themeColor="text1"/>
          <w:u w:color="000000" w:themeColor="text1"/>
        </w:rPr>
        <w:t>,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Jr. </w:t>
      </w:r>
      <w:r w:rsidR="00506EDD">
        <w:rPr>
          <w:rFonts w:eastAsia="Times New Roman"/>
          <w:color w:val="000000" w:themeColor="text1"/>
          <w:u w:color="000000" w:themeColor="text1"/>
        </w:rPr>
        <w:t xml:space="preserve">was born on December 7, 1933 </w:t>
      </w:r>
      <w:r w:rsidRPr="00506817">
        <w:rPr>
          <w:rFonts w:eastAsia="Times New Roman"/>
          <w:color w:val="000000" w:themeColor="text1"/>
          <w:u w:color="000000" w:themeColor="text1"/>
        </w:rPr>
        <w:t>as the oldest son of the late Willie E. Givens</w:t>
      </w:r>
      <w:r w:rsidR="008E05A6">
        <w:rPr>
          <w:rFonts w:eastAsia="Times New Roman"/>
          <w:color w:val="000000" w:themeColor="text1"/>
          <w:u w:color="000000" w:themeColor="text1"/>
        </w:rPr>
        <w:t>,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Sr. and </w:t>
      </w:r>
      <w:r w:rsidR="00506EDD">
        <w:rPr>
          <w:rFonts w:eastAsia="Times New Roman"/>
          <w:color w:val="000000" w:themeColor="text1"/>
          <w:u w:color="000000" w:themeColor="text1"/>
        </w:rPr>
        <w:t>the late Hattie Coleman Givens. He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</w:t>
      </w:r>
      <w:r w:rsidR="00506EDD">
        <w:rPr>
          <w:rFonts w:eastAsia="Times New Roman"/>
          <w:color w:val="000000" w:themeColor="text1"/>
          <w:u w:color="000000" w:themeColor="text1"/>
        </w:rPr>
        <w:t xml:space="preserve">was an alumnus of Palmer College, where he 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earned an Associate </w:t>
      </w:r>
      <w:r w:rsidR="008E05A6">
        <w:rPr>
          <w:rFonts w:eastAsia="Times New Roman"/>
          <w:color w:val="000000" w:themeColor="text1"/>
          <w:u w:color="000000" w:themeColor="text1"/>
        </w:rPr>
        <w:t xml:space="preserve">of </w:t>
      </w:r>
      <w:r w:rsidRPr="00506817">
        <w:rPr>
          <w:rFonts w:eastAsia="Times New Roman"/>
          <w:color w:val="000000" w:themeColor="text1"/>
          <w:u w:color="000000" w:themeColor="text1"/>
        </w:rPr>
        <w:t>Arts in General Education</w:t>
      </w:r>
      <w:r w:rsidR="00506EDD">
        <w:rPr>
          <w:rFonts w:eastAsia="Times New Roman"/>
          <w:color w:val="000000" w:themeColor="text1"/>
          <w:u w:color="000000" w:themeColor="text1"/>
        </w:rPr>
        <w:t>; Charleston Southern University, where he earned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a Bachelor of A</w:t>
      </w:r>
      <w:r w:rsidR="00506EDD">
        <w:rPr>
          <w:rFonts w:eastAsia="Times New Roman"/>
          <w:color w:val="000000" w:themeColor="text1"/>
          <w:u w:color="000000" w:themeColor="text1"/>
        </w:rPr>
        <w:t>rts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in Religion</w:t>
      </w:r>
      <w:r w:rsidR="00506EDD">
        <w:rPr>
          <w:rFonts w:eastAsia="Times New Roman"/>
          <w:color w:val="000000" w:themeColor="text1"/>
          <w:u w:color="000000" w:themeColor="text1"/>
        </w:rPr>
        <w:t>; Southern Bible Seminary, where h</w:t>
      </w:r>
      <w:r w:rsidRPr="00506817">
        <w:rPr>
          <w:rFonts w:eastAsia="Times New Roman"/>
          <w:color w:val="000000" w:themeColor="text1"/>
          <w:u w:color="000000" w:themeColor="text1"/>
        </w:rPr>
        <w:t>e earned a Master of Theology</w:t>
      </w:r>
      <w:r w:rsidR="00506EDD">
        <w:rPr>
          <w:rFonts w:eastAsia="Times New Roman"/>
          <w:color w:val="000000" w:themeColor="text1"/>
          <w:u w:color="000000" w:themeColor="text1"/>
        </w:rPr>
        <w:t>;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and </w:t>
      </w:r>
      <w:r w:rsidR="00506EDD">
        <w:rPr>
          <w:rFonts w:eastAsia="Times New Roman"/>
          <w:color w:val="000000" w:themeColor="text1"/>
          <w:u w:color="000000" w:themeColor="text1"/>
        </w:rPr>
        <w:t xml:space="preserve">Morris College, where he earned </w:t>
      </w:r>
      <w:r w:rsidRPr="00506817">
        <w:rPr>
          <w:rFonts w:eastAsia="Times New Roman"/>
          <w:color w:val="000000" w:themeColor="text1"/>
          <w:u w:color="000000" w:themeColor="text1"/>
        </w:rPr>
        <w:t>a Doctor of Divinity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7B1368" w:rsidRPr="00506817" w:rsidRDefault="007B1368" w:rsidP="007B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96BD0" w:rsidRDefault="007B1368" w:rsidP="00795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iCs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Pr="00506817">
        <w:rPr>
          <w:rFonts w:eastAsia="Times New Roman"/>
          <w:color w:val="000000" w:themeColor="text1"/>
          <w:u w:color="000000" w:themeColor="text1"/>
        </w:rPr>
        <w:t>Reverend Givens began his spiritual journey at Salem Baptist Church</w:t>
      </w:r>
      <w:r w:rsidR="00245D7E">
        <w:rPr>
          <w:rFonts w:eastAsia="Times New Roman"/>
          <w:color w:val="000000" w:themeColor="text1"/>
          <w:u w:color="000000" w:themeColor="text1"/>
        </w:rPr>
        <w:t>, where he was a Sunday school teacher,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Sunday school</w:t>
      </w:r>
      <w:r w:rsidR="00BE5874">
        <w:rPr>
          <w:rFonts w:eastAsia="Times New Roman"/>
          <w:color w:val="000000" w:themeColor="text1"/>
          <w:u w:color="000000" w:themeColor="text1"/>
        </w:rPr>
        <w:t xml:space="preserve"> 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>superintendent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, </w:t>
      </w:r>
      <w:r w:rsidR="00245D7E">
        <w:rPr>
          <w:rFonts w:eastAsia="Times New Roman"/>
          <w:color w:val="000000" w:themeColor="text1"/>
          <w:u w:color="000000" w:themeColor="text1"/>
        </w:rPr>
        <w:t xml:space="preserve">and 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deacon and </w:t>
      </w:r>
      <w:r w:rsidR="00245D7E">
        <w:rPr>
          <w:rFonts w:eastAsia="Times New Roman"/>
          <w:color w:val="000000" w:themeColor="text1"/>
          <w:u w:color="000000" w:themeColor="text1"/>
        </w:rPr>
        <w:t xml:space="preserve">where he </w:t>
      </w:r>
      <w:r w:rsidR="00A42341">
        <w:rPr>
          <w:rFonts w:eastAsia="Times New Roman"/>
          <w:color w:val="000000" w:themeColor="text1"/>
          <w:u w:color="000000" w:themeColor="text1"/>
        </w:rPr>
        <w:t>was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ordained as a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>minister</w:t>
      </w:r>
      <w:r w:rsidR="00245D7E">
        <w:rPr>
          <w:rFonts w:eastAsia="Times New Roman"/>
          <w:color w:val="000000" w:themeColor="text1"/>
          <w:u w:color="000000" w:themeColor="text1"/>
        </w:rPr>
        <w:t>.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="008252C2">
        <w:rPr>
          <w:rFonts w:eastAsia="Times New Roman"/>
          <w:color w:val="000000" w:themeColor="text1"/>
          <w:u w:color="000000" w:themeColor="text1"/>
        </w:rPr>
        <w:t xml:space="preserve">He </w:t>
      </w:r>
      <w:r w:rsidR="00245D7E">
        <w:rPr>
          <w:rFonts w:eastAsia="Times New Roman"/>
          <w:color w:val="000000" w:themeColor="text1"/>
          <w:u w:color="000000" w:themeColor="text1"/>
        </w:rPr>
        <w:t xml:space="preserve">served </w:t>
      </w:r>
      <w:r w:rsidR="008252C2">
        <w:rPr>
          <w:rFonts w:eastAsia="Times New Roman"/>
          <w:color w:val="000000" w:themeColor="text1"/>
          <w:u w:color="000000" w:themeColor="text1"/>
        </w:rPr>
        <w:t xml:space="preserve">as pastor for </w:t>
      </w:r>
      <w:r w:rsidRPr="00506817">
        <w:rPr>
          <w:rFonts w:eastAsia="Times New Roman"/>
          <w:color w:val="000000" w:themeColor="text1"/>
          <w:u w:color="000000" w:themeColor="text1"/>
        </w:rPr>
        <w:t>First Missionar</w:t>
      </w:r>
      <w:r w:rsidR="00245D7E">
        <w:rPr>
          <w:rFonts w:eastAsia="Times New Roman"/>
          <w:color w:val="000000" w:themeColor="text1"/>
          <w:u w:color="000000" w:themeColor="text1"/>
        </w:rPr>
        <w:t>y Baptist Church in Summerville</w:t>
      </w:r>
      <w:r w:rsidR="008252C2">
        <w:rPr>
          <w:rFonts w:eastAsia="Times New Roman"/>
          <w:color w:val="000000" w:themeColor="text1"/>
          <w:u w:color="000000" w:themeColor="text1"/>
        </w:rPr>
        <w:t xml:space="preserve"> for forty-three years</w:t>
      </w:r>
      <w:r w:rsidR="007951A6">
        <w:rPr>
          <w:rFonts w:eastAsia="Times New Roman"/>
          <w:color w:val="000000" w:themeColor="text1"/>
          <w:u w:color="000000" w:themeColor="text1"/>
        </w:rPr>
        <w:t xml:space="preserve"> and in a number of other roles, including as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Pr="00506817">
        <w:rPr>
          <w:rFonts w:eastAsia="Times New Roman"/>
          <w:color w:val="000000" w:themeColor="text1"/>
          <w:u w:color="000000" w:themeColor="text1"/>
        </w:rPr>
        <w:t>Moderator of the Charleston County Baptist Association, President of the Baptist Educational and Missionary Brotherhood Convention, President of the Baptist Educational and Missionary Con</w:t>
      </w:r>
      <w:r w:rsidR="00245D7E">
        <w:rPr>
          <w:rFonts w:eastAsia="Times New Roman"/>
          <w:color w:val="000000" w:themeColor="text1"/>
          <w:u w:color="000000" w:themeColor="text1"/>
        </w:rPr>
        <w:t>vention of South Carolina, and f</w:t>
      </w:r>
      <w:r w:rsidRPr="00506817">
        <w:rPr>
          <w:rFonts w:eastAsia="Times New Roman"/>
          <w:color w:val="000000" w:themeColor="text1"/>
          <w:u w:color="000000" w:themeColor="text1"/>
        </w:rPr>
        <w:t>irst Vice President of the National Baptist Convention USA,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>Inc.</w:t>
      </w:r>
      <w:r w:rsidR="007951A6">
        <w:rPr>
          <w:rFonts w:eastAsia="Times New Roman"/>
          <w:iCs/>
          <w:color w:val="000000" w:themeColor="text1"/>
          <w:u w:color="000000" w:themeColor="text1"/>
        </w:rPr>
        <w:t xml:space="preserve"> He</w:t>
      </w:r>
      <w:r w:rsidR="00296BD0">
        <w:rPr>
          <w:rFonts w:eastAsia="Times New Roman"/>
          <w:iCs/>
          <w:color w:val="000000" w:themeColor="text1"/>
          <w:u w:color="000000" w:themeColor="text1"/>
        </w:rPr>
        <w:t xml:space="preserve"> 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>was known for</w:t>
      </w:r>
      <w:r w:rsidR="00296BD0">
        <w:rPr>
          <w:rFonts w:eastAsia="Times New Roman"/>
          <w:iCs/>
          <w:color w:val="000000" w:themeColor="text1"/>
          <w:u w:color="000000" w:themeColor="text1"/>
        </w:rPr>
        <w:t xml:space="preserve"> 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>his mission work and monumental fundraising efforts</w:t>
      </w:r>
      <w:r w:rsidR="00296BD0">
        <w:rPr>
          <w:rFonts w:eastAsia="Times New Roman"/>
          <w:iCs/>
          <w:color w:val="000000" w:themeColor="text1"/>
          <w:u w:color="000000" w:themeColor="text1"/>
        </w:rPr>
        <w:t>; and</w:t>
      </w:r>
    </w:p>
    <w:p w:rsidR="00296BD0" w:rsidRPr="00506817" w:rsidRDefault="00296BD0" w:rsidP="00296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B1368" w:rsidRDefault="00C95D60" w:rsidP="00863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lastRenderedPageBreak/>
        <w:t xml:space="preserve">Whereas, </w:t>
      </w:r>
      <w:r w:rsidR="007F2083">
        <w:rPr>
          <w:rFonts w:eastAsia="Times New Roman"/>
          <w:color w:val="000000" w:themeColor="text1"/>
          <w:u w:color="000000" w:themeColor="text1"/>
        </w:rPr>
        <w:t xml:space="preserve">an active civic leader with a </w:t>
      </w:r>
      <w:r w:rsidRPr="00506817">
        <w:rPr>
          <w:rFonts w:eastAsia="Times New Roman"/>
          <w:color w:val="000000" w:themeColor="text1"/>
          <w:u w:color="000000" w:themeColor="text1"/>
        </w:rPr>
        <w:t>strong propensity for justice</w:t>
      </w:r>
      <w:r w:rsidR="007F2083">
        <w:rPr>
          <w:rFonts w:eastAsia="Times New Roman"/>
          <w:color w:val="000000" w:themeColor="text1"/>
          <w:u w:color="000000" w:themeColor="text1"/>
        </w:rPr>
        <w:t xml:space="preserve">, Reverend Givens served </w:t>
      </w:r>
      <w:r w:rsidR="00863E43" w:rsidRPr="00506817">
        <w:rPr>
          <w:rFonts w:eastAsia="Times New Roman"/>
          <w:color w:val="000000" w:themeColor="text1"/>
          <w:u w:color="000000" w:themeColor="text1"/>
        </w:rPr>
        <w:t xml:space="preserve">as the </w:t>
      </w:r>
      <w:r w:rsidR="00863E43">
        <w:rPr>
          <w:rFonts w:eastAsia="Times New Roman"/>
          <w:color w:val="000000" w:themeColor="text1"/>
          <w:u w:color="000000" w:themeColor="text1"/>
        </w:rPr>
        <w:t>f</w:t>
      </w:r>
      <w:r w:rsidR="00863E43" w:rsidRPr="00506817">
        <w:rPr>
          <w:rFonts w:eastAsia="Times New Roman"/>
          <w:color w:val="000000" w:themeColor="text1"/>
          <w:u w:color="000000" w:themeColor="text1"/>
        </w:rPr>
        <w:t>irst Vice President of the Charleston Branch of the NAACP</w:t>
      </w:r>
      <w:r w:rsidR="00863E43">
        <w:rPr>
          <w:rFonts w:eastAsia="Times New Roman"/>
          <w:color w:val="000000" w:themeColor="text1"/>
          <w:u w:color="000000" w:themeColor="text1"/>
        </w:rPr>
        <w:t xml:space="preserve"> and </w:t>
      </w:r>
      <w:r w:rsidR="00245D7E">
        <w:rPr>
          <w:rFonts w:eastAsia="Times New Roman"/>
          <w:color w:val="000000" w:themeColor="text1"/>
          <w:u w:color="000000" w:themeColor="text1"/>
        </w:rPr>
        <w:t>with many</w:t>
      </w:r>
      <w:r w:rsidR="007F2083">
        <w:rPr>
          <w:rFonts w:eastAsia="Times New Roman"/>
          <w:color w:val="000000" w:themeColor="text1"/>
          <w:u w:color="000000" w:themeColor="text1"/>
        </w:rPr>
        <w:t xml:space="preserve"> </w:t>
      </w:r>
      <w:r w:rsidR="008252C2">
        <w:rPr>
          <w:rFonts w:eastAsia="Times New Roman"/>
          <w:color w:val="000000" w:themeColor="text1"/>
          <w:u w:color="000000" w:themeColor="text1"/>
        </w:rPr>
        <w:t xml:space="preserve">state and </w:t>
      </w:r>
      <w:r w:rsidR="00245D7E">
        <w:rPr>
          <w:rFonts w:eastAsia="Times New Roman"/>
          <w:color w:val="000000" w:themeColor="text1"/>
          <w:u w:color="000000" w:themeColor="text1"/>
        </w:rPr>
        <w:t xml:space="preserve">community </w:t>
      </w:r>
      <w:r w:rsidR="007F2083">
        <w:rPr>
          <w:rFonts w:eastAsia="Times New Roman"/>
          <w:color w:val="000000" w:themeColor="text1"/>
          <w:u w:color="000000" w:themeColor="text1"/>
        </w:rPr>
        <w:t xml:space="preserve">organizations, including </w:t>
      </w:r>
      <w:r w:rsidR="00A42341">
        <w:rPr>
          <w:rFonts w:eastAsia="Times New Roman"/>
          <w:iCs/>
          <w:color w:val="000000" w:themeColor="text1"/>
          <w:u w:color="000000" w:themeColor="text1"/>
        </w:rPr>
        <w:t xml:space="preserve">the </w:t>
      </w:r>
      <w:r w:rsidR="007B1368" w:rsidRPr="00506817">
        <w:rPr>
          <w:color w:val="000000" w:themeColor="text1"/>
          <w:szCs w:val="20"/>
          <w:u w:color="000000" w:themeColor="text1"/>
          <w:shd w:val="clear" w:color="auto" w:fill="FFFFFF"/>
        </w:rPr>
        <w:t>Department o</w:t>
      </w:r>
      <w:r w:rsidR="00863E43">
        <w:rPr>
          <w:color w:val="000000" w:themeColor="text1"/>
          <w:szCs w:val="20"/>
          <w:u w:color="000000" w:themeColor="text1"/>
          <w:shd w:val="clear" w:color="auto" w:fill="FFFFFF"/>
        </w:rPr>
        <w:t>f Probation, Parole, and Pardon</w:t>
      </w:r>
      <w:r w:rsidR="00A42341">
        <w:rPr>
          <w:color w:val="000000" w:themeColor="text1"/>
          <w:szCs w:val="20"/>
          <w:u w:color="000000" w:themeColor="text1"/>
          <w:shd w:val="clear" w:color="auto" w:fill="FFFFFF"/>
        </w:rPr>
        <w:t xml:space="preserve"> Board</w:t>
      </w:r>
      <w:r w:rsidR="00863E43">
        <w:rPr>
          <w:color w:val="000000" w:themeColor="text1"/>
          <w:szCs w:val="20"/>
          <w:u w:color="000000" w:themeColor="text1"/>
          <w:shd w:val="clear" w:color="auto" w:fill="FFFFFF"/>
        </w:rPr>
        <w:t>;</w:t>
      </w:r>
      <w:r w:rsidR="007B1368" w:rsidRPr="00506817">
        <w:rPr>
          <w:color w:val="000000" w:themeColor="text1"/>
          <w:szCs w:val="20"/>
          <w:u w:color="000000" w:themeColor="text1"/>
          <w:shd w:val="clear" w:color="auto" w:fill="FFFFFF"/>
        </w:rPr>
        <w:t xml:space="preserve"> 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>National Bank of South Carolina</w:t>
      </w:r>
      <w:r w:rsidR="00A42341">
        <w:rPr>
          <w:rFonts w:eastAsia="Times New Roman"/>
          <w:color w:val="000000" w:themeColor="text1"/>
          <w:u w:color="000000" w:themeColor="text1"/>
        </w:rPr>
        <w:t xml:space="preserve"> Board</w:t>
      </w:r>
      <w:r w:rsidR="00863E43">
        <w:rPr>
          <w:rFonts w:eastAsia="Times New Roman"/>
          <w:color w:val="000000" w:themeColor="text1"/>
          <w:u w:color="000000" w:themeColor="text1"/>
        </w:rPr>
        <w:t xml:space="preserve">; 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>Community Reinvestment Board of BB&amp;T Bank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Advisory Board of the First Steps State Educational Program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YMCA of Charleston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Jenkins Orphanage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Robert Guild Boys Club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Charleston County Board of Tax Assessment and Control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</w:t>
      </w:r>
      <w:r w:rsidR="007B1368">
        <w:rPr>
          <w:rFonts w:eastAsia="Times New Roman"/>
          <w:color w:val="000000" w:themeColor="text1"/>
          <w:u w:color="000000" w:themeColor="text1"/>
        </w:rPr>
        <w:t>Santee Cooper</w:t>
      </w:r>
      <w:r w:rsidR="00A42341">
        <w:rPr>
          <w:rFonts w:eastAsia="Times New Roman"/>
          <w:color w:val="000000" w:themeColor="text1"/>
          <w:u w:color="000000" w:themeColor="text1"/>
        </w:rPr>
        <w:t xml:space="preserve"> Board of Directors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Benedict College</w:t>
      </w:r>
      <w:r w:rsidR="00A42341">
        <w:rPr>
          <w:rFonts w:eastAsia="Times New Roman"/>
          <w:color w:val="000000" w:themeColor="text1"/>
          <w:u w:color="000000" w:themeColor="text1"/>
        </w:rPr>
        <w:t xml:space="preserve"> </w:t>
      </w:r>
      <w:r w:rsidR="00A42341" w:rsidRPr="00506817">
        <w:rPr>
          <w:rFonts w:eastAsia="Times New Roman"/>
          <w:color w:val="000000" w:themeColor="text1"/>
          <w:u w:color="000000" w:themeColor="text1"/>
        </w:rPr>
        <w:t>Board of Trustees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Morris College</w:t>
      </w:r>
      <w:r w:rsidR="00A42341">
        <w:rPr>
          <w:rFonts w:eastAsia="Times New Roman"/>
          <w:color w:val="000000" w:themeColor="text1"/>
          <w:u w:color="000000" w:themeColor="text1"/>
        </w:rPr>
        <w:t xml:space="preserve"> </w:t>
      </w:r>
      <w:r w:rsidR="00A42341" w:rsidRPr="00506817">
        <w:rPr>
          <w:rFonts w:eastAsia="Times New Roman"/>
          <w:iCs/>
          <w:color w:val="000000" w:themeColor="text1"/>
          <w:u w:color="000000" w:themeColor="text1"/>
        </w:rPr>
        <w:t>Boar</w:t>
      </w:r>
      <w:r w:rsidR="00A42341" w:rsidRPr="00506817">
        <w:rPr>
          <w:rFonts w:eastAsia="Times New Roman"/>
          <w:color w:val="000000" w:themeColor="text1"/>
          <w:u w:color="000000" w:themeColor="text1"/>
        </w:rPr>
        <w:t>d of Trustees</w:t>
      </w:r>
      <w:r w:rsidR="00863E43">
        <w:rPr>
          <w:rFonts w:eastAsia="Times New Roman"/>
          <w:color w:val="000000" w:themeColor="text1"/>
          <w:u w:color="000000" w:themeColor="text1"/>
        </w:rPr>
        <w:t xml:space="preserve">; 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>Gothic Lodge #212 Free and Accepted Masonry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and Beta Kappa Lambda Chapter of Alpha Phi Alpha Fraternity, </w:t>
      </w:r>
      <w:r w:rsidR="007B1368">
        <w:rPr>
          <w:rFonts w:eastAsia="Times New Roman"/>
          <w:color w:val="000000" w:themeColor="text1"/>
          <w:u w:color="000000" w:themeColor="text1"/>
        </w:rPr>
        <w:t>Inc.; and</w:t>
      </w:r>
    </w:p>
    <w:p w:rsidR="007B1368" w:rsidRPr="00506817" w:rsidRDefault="007B1368" w:rsidP="007B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B1368" w:rsidRDefault="007B1368" w:rsidP="007B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iCs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Whereas,</w:t>
      </w:r>
      <w:r w:rsidR="00EF1AD3">
        <w:rPr>
          <w:rFonts w:eastAsia="Times New Roman"/>
          <w:color w:val="000000" w:themeColor="text1"/>
          <w:u w:color="000000" w:themeColor="text1"/>
        </w:rPr>
        <w:t xml:space="preserve"> over the years,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iCs/>
          <w:color w:val="000000" w:themeColor="text1"/>
          <w:u w:color="000000" w:themeColor="text1"/>
        </w:rPr>
        <w:t xml:space="preserve">Reverend 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 xml:space="preserve">Givens </w:t>
      </w:r>
      <w:r w:rsidR="00296BD0">
        <w:rPr>
          <w:rFonts w:eastAsia="Times New Roman"/>
          <w:iCs/>
          <w:color w:val="000000" w:themeColor="text1"/>
          <w:u w:color="000000" w:themeColor="text1"/>
        </w:rPr>
        <w:t>received a number of honors and awards, including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 xml:space="preserve"> the Order of the</w:t>
      </w:r>
      <w:r w:rsidR="00FE6FDD">
        <w:rPr>
          <w:rFonts w:eastAsia="Times New Roman"/>
          <w:iCs/>
          <w:color w:val="000000" w:themeColor="text1"/>
          <w:u w:color="000000" w:themeColor="text1"/>
        </w:rPr>
        <w:t xml:space="preserve"> Palmetto</w:t>
      </w:r>
      <w:r w:rsidR="00296BD0">
        <w:rPr>
          <w:rFonts w:eastAsia="Times New Roman"/>
          <w:iCs/>
          <w:color w:val="000000" w:themeColor="text1"/>
          <w:u w:color="000000" w:themeColor="text1"/>
        </w:rPr>
        <w:t>,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 xml:space="preserve"> the highest award that can be bestowe</w:t>
      </w:r>
      <w:r>
        <w:rPr>
          <w:rFonts w:eastAsia="Times New Roman"/>
          <w:iCs/>
          <w:color w:val="000000" w:themeColor="text1"/>
          <w:u w:color="000000" w:themeColor="text1"/>
        </w:rPr>
        <w:t xml:space="preserve">d upon a South Carolina </w:t>
      </w:r>
      <w:r w:rsidR="00296BD0">
        <w:rPr>
          <w:rFonts w:eastAsia="Times New Roman"/>
          <w:iCs/>
          <w:color w:val="000000" w:themeColor="text1"/>
          <w:u w:color="000000" w:themeColor="text1"/>
        </w:rPr>
        <w:t>c</w:t>
      </w:r>
      <w:r>
        <w:rPr>
          <w:rFonts w:eastAsia="Times New Roman"/>
          <w:iCs/>
          <w:color w:val="000000" w:themeColor="text1"/>
          <w:u w:color="000000" w:themeColor="text1"/>
        </w:rPr>
        <w:t>itizen; and</w:t>
      </w:r>
    </w:p>
    <w:p w:rsidR="007B1368" w:rsidRPr="00506817" w:rsidRDefault="007B1368" w:rsidP="007B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B1368" w:rsidRDefault="007B1368" w:rsidP="007B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iCs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Reverend Givens 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>was preceded in death by his devoted an</w:t>
      </w:r>
      <w:r w:rsidR="00296BD0">
        <w:rPr>
          <w:rFonts w:eastAsia="Times New Roman"/>
          <w:iCs/>
          <w:color w:val="000000" w:themeColor="text1"/>
          <w:u w:color="000000" w:themeColor="text1"/>
        </w:rPr>
        <w:t>d loving wife Juanita H. Givens;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 xml:space="preserve"> his parents, Willie E. Givens, Sr. and Hattie C. Givens</w:t>
      </w:r>
      <w:r w:rsidR="00296BD0">
        <w:rPr>
          <w:rFonts w:eastAsia="Times New Roman"/>
          <w:iCs/>
          <w:color w:val="000000" w:themeColor="text1"/>
          <w:u w:color="000000" w:themeColor="text1"/>
        </w:rPr>
        <w:t>;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 xml:space="preserve"> and his younger </w:t>
      </w:r>
      <w:r>
        <w:rPr>
          <w:rFonts w:eastAsia="Times New Roman"/>
          <w:iCs/>
          <w:color w:val="000000" w:themeColor="text1"/>
          <w:u w:color="000000" w:themeColor="text1"/>
        </w:rPr>
        <w:t>brother</w:t>
      </w:r>
      <w:r w:rsidR="00296BD0">
        <w:rPr>
          <w:rFonts w:eastAsia="Times New Roman"/>
          <w:iCs/>
          <w:color w:val="000000" w:themeColor="text1"/>
          <w:u w:color="000000" w:themeColor="text1"/>
        </w:rPr>
        <w:t>,</w:t>
      </w:r>
      <w:r>
        <w:rPr>
          <w:rFonts w:eastAsia="Times New Roman"/>
          <w:iCs/>
          <w:color w:val="000000" w:themeColor="text1"/>
          <w:u w:color="000000" w:themeColor="text1"/>
        </w:rPr>
        <w:t xml:space="preserve"> Gussie Givens; and</w:t>
      </w:r>
    </w:p>
    <w:p w:rsidR="007B1368" w:rsidRPr="00506817" w:rsidRDefault="007B1368" w:rsidP="007B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1368" w:rsidRDefault="007B1368" w:rsidP="007B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8252C2">
        <w:rPr>
          <w:rFonts w:eastAsia="Times New Roman"/>
          <w:color w:val="000000" w:themeColor="text1"/>
          <w:u w:color="000000" w:themeColor="text1"/>
        </w:rPr>
        <w:t>he</w:t>
      </w:r>
      <w:r w:rsidR="00296BD0">
        <w:rPr>
          <w:rFonts w:eastAsia="Times New Roman"/>
          <w:color w:val="000000" w:themeColor="text1"/>
          <w:u w:color="000000" w:themeColor="text1"/>
        </w:rPr>
        <w:t xml:space="preserve"> leaves to cherish his memory 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his </w:t>
      </w:r>
      <w:r w:rsidR="008252C2">
        <w:rPr>
          <w:rFonts w:eastAsia="Times New Roman"/>
          <w:color w:val="000000" w:themeColor="text1"/>
          <w:u w:color="000000" w:themeColor="text1"/>
        </w:rPr>
        <w:t>four children</w:t>
      </w:r>
      <w:r w:rsidRPr="00506817">
        <w:rPr>
          <w:rFonts w:eastAsia="Times New Roman"/>
          <w:color w:val="000000" w:themeColor="text1"/>
          <w:u w:color="000000" w:themeColor="text1"/>
        </w:rPr>
        <w:t>, Edwin Givens (Karel), Darrell</w:t>
      </w:r>
      <w:r w:rsidR="00594768">
        <w:rPr>
          <w:rFonts w:eastAsia="Times New Roman"/>
          <w:color w:val="000000" w:themeColor="text1"/>
          <w:u w:color="000000" w:themeColor="text1"/>
        </w:rPr>
        <w:t xml:space="preserve"> Givens,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Dexter Givens,</w:t>
      </w:r>
      <w:r w:rsidR="008252C2">
        <w:rPr>
          <w:rFonts w:eastAsia="Times New Roman"/>
          <w:color w:val="000000" w:themeColor="text1"/>
          <w:u w:color="000000" w:themeColor="text1"/>
        </w:rPr>
        <w:t xml:space="preserve"> and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Dr. Sharon L. Givens</w:t>
      </w:r>
      <w:r w:rsidR="00594768">
        <w:rPr>
          <w:rFonts w:eastAsia="Times New Roman"/>
          <w:color w:val="000000" w:themeColor="text1"/>
          <w:u w:color="000000" w:themeColor="text1"/>
        </w:rPr>
        <w:t xml:space="preserve">; one </w:t>
      </w:r>
      <w:r w:rsidRPr="00506817">
        <w:rPr>
          <w:rFonts w:eastAsia="Times New Roman"/>
          <w:color w:val="000000" w:themeColor="text1"/>
          <w:u w:color="000000" w:themeColor="text1"/>
        </w:rPr>
        <w:t>granddaughter, Kendall J. Givens</w:t>
      </w:r>
      <w:r w:rsidR="00594768">
        <w:rPr>
          <w:rFonts w:eastAsia="Times New Roman"/>
          <w:color w:val="000000" w:themeColor="text1"/>
          <w:u w:color="000000" w:themeColor="text1"/>
        </w:rPr>
        <w:t>; three sisters</w:t>
      </w:r>
      <w:r w:rsidR="00E370B7">
        <w:rPr>
          <w:rFonts w:eastAsia="Times New Roman"/>
          <w:color w:val="000000" w:themeColor="text1"/>
          <w:u w:color="000000" w:themeColor="text1"/>
        </w:rPr>
        <w:noBreakHyphen/>
      </w:r>
      <w:r w:rsidR="00594768">
        <w:rPr>
          <w:rFonts w:eastAsia="Times New Roman"/>
          <w:color w:val="000000" w:themeColor="text1"/>
          <w:u w:color="000000" w:themeColor="text1"/>
        </w:rPr>
        <w:t>in-law,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Louvenia Prince, Annie Thompkins, and Carrie Harrison</w:t>
      </w:r>
      <w:r w:rsidR="00594768">
        <w:rPr>
          <w:rFonts w:eastAsia="Times New Roman"/>
          <w:color w:val="000000" w:themeColor="text1"/>
          <w:u w:color="000000" w:themeColor="text1"/>
        </w:rPr>
        <w:t>;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and </w:t>
      </w:r>
      <w:r w:rsidR="00296BD0">
        <w:rPr>
          <w:rFonts w:eastAsia="Times New Roman"/>
          <w:color w:val="000000" w:themeColor="text1"/>
          <w:u w:color="000000" w:themeColor="text1"/>
        </w:rPr>
        <w:t xml:space="preserve">many 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cousins and friends who will </w:t>
      </w:r>
      <w:r>
        <w:rPr>
          <w:rFonts w:eastAsia="Times New Roman"/>
          <w:color w:val="000000" w:themeColor="text1"/>
          <w:u w:color="000000" w:themeColor="text1"/>
        </w:rPr>
        <w:t>dearly miss him; and</w:t>
      </w:r>
    </w:p>
    <w:p w:rsidR="007B1368" w:rsidRPr="00506817" w:rsidRDefault="007B1368" w:rsidP="007B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B3AAA" w:rsidRDefault="004B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7A7C2A">
        <w:rPr>
          <w:rFonts w:eastAsia="Times New Roman"/>
        </w:rPr>
        <w:t xml:space="preserve"> 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 xml:space="preserve">Reverend Givens was </w:t>
      </w:r>
      <w:r w:rsidR="008252C2" w:rsidRPr="00506817">
        <w:rPr>
          <w:rFonts w:eastAsia="Times New Roman"/>
          <w:iCs/>
          <w:color w:val="000000" w:themeColor="text1"/>
          <w:u w:color="000000" w:themeColor="text1"/>
        </w:rPr>
        <w:t xml:space="preserve">a man of dignity, truth, </w:t>
      </w:r>
      <w:r w:rsidR="008252C2">
        <w:rPr>
          <w:rFonts w:eastAsia="Times New Roman"/>
          <w:iCs/>
          <w:color w:val="000000" w:themeColor="text1"/>
          <w:u w:color="000000" w:themeColor="text1"/>
        </w:rPr>
        <w:t xml:space="preserve">and </w:t>
      </w:r>
      <w:r w:rsidR="008252C2" w:rsidRPr="00506817">
        <w:rPr>
          <w:rFonts w:eastAsia="Times New Roman"/>
          <w:iCs/>
          <w:color w:val="000000" w:themeColor="text1"/>
          <w:u w:color="000000" w:themeColor="text1"/>
        </w:rPr>
        <w:t>honor</w:t>
      </w:r>
      <w:r w:rsidR="008252C2">
        <w:rPr>
          <w:rFonts w:eastAsia="Times New Roman"/>
          <w:iCs/>
          <w:color w:val="000000" w:themeColor="text1"/>
          <w:u w:color="000000" w:themeColor="text1"/>
        </w:rPr>
        <w:t xml:space="preserve"> who served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 xml:space="preserve"> God, his family, </w:t>
      </w:r>
      <w:r w:rsidR="008252C2">
        <w:rPr>
          <w:rFonts w:eastAsia="Times New Roman"/>
          <w:iCs/>
          <w:color w:val="000000" w:themeColor="text1"/>
          <w:u w:color="000000" w:themeColor="text1"/>
        </w:rPr>
        <w:t xml:space="preserve">his 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>church</w:t>
      </w:r>
      <w:r w:rsidR="008252C2">
        <w:rPr>
          <w:rFonts w:eastAsia="Times New Roman"/>
          <w:iCs/>
          <w:color w:val="000000" w:themeColor="text1"/>
          <w:u w:color="000000" w:themeColor="text1"/>
        </w:rPr>
        <w:t>,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 xml:space="preserve"> and </w:t>
      </w:r>
      <w:r w:rsidR="008252C2">
        <w:rPr>
          <w:rFonts w:eastAsia="Times New Roman"/>
          <w:iCs/>
          <w:color w:val="000000" w:themeColor="text1"/>
          <w:u w:color="000000" w:themeColor="text1"/>
        </w:rPr>
        <w:t xml:space="preserve">his 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>community.</w:t>
      </w:r>
      <w:r w:rsidR="00296BD0">
        <w:rPr>
          <w:rFonts w:eastAsia="Times New Roman"/>
          <w:iCs/>
          <w:color w:val="000000" w:themeColor="text1"/>
          <w:u w:color="000000" w:themeColor="text1"/>
        </w:rPr>
        <w:t xml:space="preserve"> 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>The contributio</w:t>
      </w:r>
      <w:r w:rsidR="008252C2">
        <w:rPr>
          <w:rFonts w:eastAsia="Times New Roman"/>
          <w:iCs/>
          <w:color w:val="000000" w:themeColor="text1"/>
          <w:u w:color="000000" w:themeColor="text1"/>
        </w:rPr>
        <w:t>ns that he made during his life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 xml:space="preserve">time will continue to have </w:t>
      </w:r>
      <w:r w:rsidR="008252C2">
        <w:rPr>
          <w:rFonts w:eastAsia="Times New Roman"/>
          <w:iCs/>
          <w:color w:val="000000" w:themeColor="text1"/>
          <w:u w:color="000000" w:themeColor="text1"/>
        </w:rPr>
        <w:t xml:space="preserve">a 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>significant impact</w:t>
      </w:r>
      <w:r w:rsidR="00296BD0">
        <w:rPr>
          <w:rFonts w:eastAsia="Times New Roman"/>
          <w:iCs/>
          <w:color w:val="000000" w:themeColor="text1"/>
          <w:u w:color="000000" w:themeColor="text1"/>
        </w:rPr>
        <w:t xml:space="preserve"> for </w:t>
      </w:r>
      <w:r w:rsidR="00DD185A">
        <w:rPr>
          <w:rFonts w:eastAsia="Times New Roman"/>
          <w:iCs/>
          <w:color w:val="000000" w:themeColor="text1"/>
          <w:u w:color="000000" w:themeColor="text1"/>
        </w:rPr>
        <w:t xml:space="preserve">many </w:t>
      </w:r>
      <w:r w:rsidR="00296BD0">
        <w:rPr>
          <w:rFonts w:eastAsia="Times New Roman"/>
          <w:iCs/>
          <w:color w:val="000000" w:themeColor="text1"/>
          <w:u w:color="000000" w:themeColor="text1"/>
        </w:rPr>
        <w:t>years to come</w:t>
      </w:r>
      <w:r>
        <w:rPr>
          <w:rFonts w:eastAsia="Times New Roman"/>
        </w:rPr>
        <w:t>.  Now, therefore,</w:t>
      </w:r>
    </w:p>
    <w:p w:rsidR="004B3AAA" w:rsidRDefault="004B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3AAA" w:rsidRDefault="004B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B3AAA" w:rsidRDefault="004B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3AAA" w:rsidRDefault="004B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A7C2A">
        <w:rPr>
          <w:rFonts w:eastAsia="Times New Roman"/>
        </w:rPr>
        <w:t xml:space="preserve">the members of the South Carolina Senate, by this resolution, express their profound sorrow upon the passing of </w:t>
      </w:r>
      <w:r w:rsidR="00EF1689">
        <w:rPr>
          <w:rFonts w:eastAsia="Times New Roman"/>
        </w:rPr>
        <w:t xml:space="preserve">Reverend Dr. Willie Edwin Givens, Jr. </w:t>
      </w:r>
      <w:r w:rsidR="007A7C2A">
        <w:rPr>
          <w:rFonts w:eastAsia="Times New Roman"/>
        </w:rPr>
        <w:t>and extend their deepest sympathy to his family and many friends</w:t>
      </w:r>
      <w:r>
        <w:rPr>
          <w:rFonts w:eastAsia="Times New Roman"/>
        </w:rPr>
        <w:t>.</w:t>
      </w:r>
    </w:p>
    <w:p w:rsidR="004B3AAA" w:rsidRDefault="004B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3AAA" w:rsidRPr="00522CE0" w:rsidRDefault="004B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A7C2A">
        <w:rPr>
          <w:rFonts w:eastAsia="Times New Roman"/>
        </w:rPr>
        <w:t xml:space="preserve">the family of </w:t>
      </w:r>
      <w:r w:rsidR="00EF1689">
        <w:rPr>
          <w:rFonts w:eastAsia="Times New Roman"/>
        </w:rPr>
        <w:t>Reverend Dr. Willie Edwin Givens, Jr</w:t>
      </w:r>
      <w:r>
        <w:rPr>
          <w:rFonts w:eastAsia="Times New Roman"/>
        </w:rPr>
        <w:t>.</w:t>
      </w:r>
    </w:p>
    <w:p w:rsidR="006461D7" w:rsidRDefault="00E370B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F593B" w:rsidRDefault="00AF593B" w:rsidP="00AF593B">
      <w:pPr>
        <w:suppressAutoHyphens/>
        <w:jc w:val="both"/>
        <w:rPr>
          <w:rFonts w:eastAsia="Times New Roman"/>
        </w:rPr>
      </w:pPr>
    </w:p>
    <w:sectPr w:rsidR="00AF593B" w:rsidSect="00AF593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083" w:rsidRDefault="007F2083" w:rsidP="00522CE0">
      <w:r>
        <w:separator/>
      </w:r>
    </w:p>
  </w:endnote>
  <w:endnote w:type="continuationSeparator" w:id="0">
    <w:p w:rsidR="007F2083" w:rsidRDefault="007F20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B6DEB2-5714-4C5D-9B66-3CD49B8D0C2D}"/>
    <w:embedBold r:id="rId2" w:fontKey="{DB509380-553B-4B9F-A422-6FAB1EFA983D}"/>
    <w:embedItalic r:id="rId3" w:fontKey="{83A52EC6-F245-4AF7-9DC4-ABE57FF95D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9F692B7-276D-400C-9D2B-9861734F927E}"/>
    <w:embedBold r:id="rId5" w:fontKey="{9D5B7430-A4AA-449E-A059-A398F89ADD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F259768-2073-4107-AE53-1F221B3596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93B" w:rsidRPr="00A31E2F" w:rsidRDefault="00AF593B" w:rsidP="00A31E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6E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083" w:rsidRDefault="007F2083" w:rsidP="00522CE0">
      <w:r>
        <w:separator/>
      </w:r>
    </w:p>
  </w:footnote>
  <w:footnote w:type="continuationSeparator" w:id="0">
    <w:p w:rsidR="007F2083" w:rsidRDefault="007F20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WILL.KMM.MEK"/>
    <w:docVar w:name="CoverAttorneyInitials" w:val="KMM"/>
    <w:docVar w:name="CoverAttorneyLastName" w:val="Moffitt"/>
    <w:docVar w:name="CoverBillType" w:val="r"/>
    <w:docVar w:name="CoverSenator" w:val="MEK"/>
    <w:docVar w:name="dvBillNumber" w:val="718"/>
    <w:docVar w:name="dvBillNumberPrefix" w:val="S. "/>
    <w:docVar w:name="dvOriginalBody" w:val="Senate"/>
    <w:docVar w:name="fulldraftpath" w:val="L:\S-RES\MEK\010WILL.KMM.MEK.DOCX"/>
    <w:docVar w:name="NameofBody" w:val="S"/>
    <w:docVar w:name="vgroup2" w:val="S-RES"/>
  </w:docVars>
  <w:rsids>
    <w:rsidRoot w:val="004B3AAA"/>
    <w:rsid w:val="00002EE1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5D7E"/>
    <w:rsid w:val="00296BD0"/>
    <w:rsid w:val="002C1321"/>
    <w:rsid w:val="002C2031"/>
    <w:rsid w:val="002C5896"/>
    <w:rsid w:val="002C6E3A"/>
    <w:rsid w:val="002D3BED"/>
    <w:rsid w:val="00307C2B"/>
    <w:rsid w:val="00315D04"/>
    <w:rsid w:val="00383247"/>
    <w:rsid w:val="003C4D81"/>
    <w:rsid w:val="003D69FE"/>
    <w:rsid w:val="003D6E2B"/>
    <w:rsid w:val="003E7597"/>
    <w:rsid w:val="00413EBF"/>
    <w:rsid w:val="0044020F"/>
    <w:rsid w:val="00450668"/>
    <w:rsid w:val="00454138"/>
    <w:rsid w:val="004813A2"/>
    <w:rsid w:val="004952FA"/>
    <w:rsid w:val="004B3AAA"/>
    <w:rsid w:val="004B6A22"/>
    <w:rsid w:val="004D7F37"/>
    <w:rsid w:val="00505A86"/>
    <w:rsid w:val="00506EDD"/>
    <w:rsid w:val="00522CE0"/>
    <w:rsid w:val="00541951"/>
    <w:rsid w:val="00565148"/>
    <w:rsid w:val="00570403"/>
    <w:rsid w:val="00593361"/>
    <w:rsid w:val="00594768"/>
    <w:rsid w:val="005A413B"/>
    <w:rsid w:val="005A5017"/>
    <w:rsid w:val="005A648C"/>
    <w:rsid w:val="005F07AC"/>
    <w:rsid w:val="005F1745"/>
    <w:rsid w:val="006461D7"/>
    <w:rsid w:val="006535BE"/>
    <w:rsid w:val="006A1802"/>
    <w:rsid w:val="006C0CBB"/>
    <w:rsid w:val="006C74EA"/>
    <w:rsid w:val="00720D40"/>
    <w:rsid w:val="007318D4"/>
    <w:rsid w:val="00765784"/>
    <w:rsid w:val="007951A6"/>
    <w:rsid w:val="007A4390"/>
    <w:rsid w:val="007A7C2A"/>
    <w:rsid w:val="007B1368"/>
    <w:rsid w:val="007E5CB7"/>
    <w:rsid w:val="007F2083"/>
    <w:rsid w:val="0081409C"/>
    <w:rsid w:val="008252C2"/>
    <w:rsid w:val="008314D2"/>
    <w:rsid w:val="00842D6F"/>
    <w:rsid w:val="00863E43"/>
    <w:rsid w:val="00870F6F"/>
    <w:rsid w:val="008A2053"/>
    <w:rsid w:val="008B2F42"/>
    <w:rsid w:val="008C3697"/>
    <w:rsid w:val="008E05A6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1E2F"/>
    <w:rsid w:val="00A4011E"/>
    <w:rsid w:val="00A42341"/>
    <w:rsid w:val="00A86015"/>
    <w:rsid w:val="00A9594E"/>
    <w:rsid w:val="00AE59C8"/>
    <w:rsid w:val="00AF593B"/>
    <w:rsid w:val="00B10098"/>
    <w:rsid w:val="00B5790D"/>
    <w:rsid w:val="00B945C5"/>
    <w:rsid w:val="00BA20EA"/>
    <w:rsid w:val="00BB5AFC"/>
    <w:rsid w:val="00BC0A56"/>
    <w:rsid w:val="00BC55E2"/>
    <w:rsid w:val="00BC64C9"/>
    <w:rsid w:val="00BE5874"/>
    <w:rsid w:val="00C45366"/>
    <w:rsid w:val="00C57023"/>
    <w:rsid w:val="00C74052"/>
    <w:rsid w:val="00C829A9"/>
    <w:rsid w:val="00C95D60"/>
    <w:rsid w:val="00CB187A"/>
    <w:rsid w:val="00CC0EC7"/>
    <w:rsid w:val="00CC251A"/>
    <w:rsid w:val="00CD133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185A"/>
    <w:rsid w:val="00DE5635"/>
    <w:rsid w:val="00E058D3"/>
    <w:rsid w:val="00E12CA0"/>
    <w:rsid w:val="00E2236D"/>
    <w:rsid w:val="00E370B7"/>
    <w:rsid w:val="00E76AD9"/>
    <w:rsid w:val="00E86EE2"/>
    <w:rsid w:val="00E91E2F"/>
    <w:rsid w:val="00EA3546"/>
    <w:rsid w:val="00EB47AE"/>
    <w:rsid w:val="00EC34E1"/>
    <w:rsid w:val="00EF1689"/>
    <w:rsid w:val="00EF1AD3"/>
    <w:rsid w:val="00F0234A"/>
    <w:rsid w:val="00F05CF2"/>
    <w:rsid w:val="00F51241"/>
    <w:rsid w:val="00F52959"/>
    <w:rsid w:val="00F55884"/>
    <w:rsid w:val="00F847DA"/>
    <w:rsid w:val="00FB7F01"/>
    <w:rsid w:val="00FC0D36"/>
    <w:rsid w:val="00FC3A2B"/>
    <w:rsid w:val="00FE6467"/>
    <w:rsid w:val="00FE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CDDA6E1-8FB2-41D9-AEC9-69C9BB464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F59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18_201903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18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3</Pages>
  <Words>669</Words>
  <Characters>3563</Characters>
  <Application>Microsoft Office Word</Application>
  <DocSecurity>0</DocSecurity>
  <Lines>113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718: Reverend Dr. Willie Edwin Givens - South Carolina Legislature Online</dc:title>
  <dc:subject/>
  <dc:creator>Rebecca Landau</dc:creator>
  <cp:keywords/>
  <dc:description/>
  <cp:lastModifiedBy>S Volk</cp:lastModifiedBy>
  <cp:revision>2</cp:revision>
  <dcterms:created xsi:type="dcterms:W3CDTF">2019-03-29T19:53:00Z</dcterms:created>
  <dcterms:modified xsi:type="dcterms:W3CDTF">2019-03-29T19:53:00Z</dcterms:modified>
</cp:coreProperties>
</file>