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7CE" w:rsidRDefault="00F477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38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OF FINDING THE CAUSE OF AND CURE FOR MULTIPLE SCLEROSIS AND TO EXPRESS APPRECIATION FOR THE DEDICATION THAT THE NATIONAL MULTIPLE SCLEROSIS SOCIETY AND ITS GREATER CAROLINAS CHAPTER HAVE SHOWN TOWARD CREATING A WORLD FREE OF MULTIPLE SCLEROSIS.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multiple sclerosis, known widely as MS, is a neurological disease of the central nervous system, affecting 2.3 million people worldwide;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Multiple Sclerosis Society reports that the disease generally strikes people in the prime of life, between the ages of twenty through fifty, while the cause and course of the often debilitating symptoms of MS remain unknown, and no cure currently exists; and</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National Multiple Sclerosis Society has been dedicated for seventy</w:t>
      </w:r>
      <w:r w:rsidR="00A56365">
        <w:noBreakHyphen/>
      </w:r>
      <w:r>
        <w:t xml:space="preserve">three years to a world free of MS and to heightening public knowledge about and insight into the disease;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1946, the National Multiple Sclerosis Society has been a driving force of MS research, relentlessly pursuing prevention, treatments, and a cure, and has invested more than one billion dollars in groundbreaking research; and</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funds raised through the National Multiple Sclerosis Society currently fuel thirty</w:t>
      </w:r>
      <w:r w:rsidR="00A56365">
        <w:noBreakHyphen/>
      </w:r>
      <w:r>
        <w:t xml:space="preserve">four million dollars in funding three hundred twenty research projects at the best medical centers, universities, and other institutions throughout the United States and abroad, leading to many breakthroughs in the treatment of MS; and </w:t>
      </w:r>
    </w:p>
    <w:p w:rsidR="00416BDB"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8A" w:rsidRDefault="00416BDB" w:rsidP="00F4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stopping MS in its tracks, restoring what has been lost, and ending MS forever is the mission of the National Multiple Sclerosis Society, a mission that all Americans and South Carolinians should support</w:t>
      </w:r>
      <w:r w:rsidR="0081388A">
        <w:t>.  Now, therefore,</w:t>
      </w: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8A" w:rsidRDefault="008138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6BDB">
        <w:t xml:space="preserve"> the members of the South Carolina House of Representatives, by this resolution, recognize the importance of finding the cause of and cure for multiple sclerosis and express their appreciation for the dedication that the National Multiple Sclerosis Society and its Greater Carolinas Chapter have shown toward creating a world free of multiple sclerosis.</w:t>
      </w:r>
    </w:p>
    <w:p w:rsidR="00265797" w:rsidRDefault="00A563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7CE" w:rsidRDefault="00F477CE" w:rsidP="00F477CE">
      <w:pPr>
        <w:suppressAutoHyphens/>
      </w:pPr>
    </w:p>
    <w:sectPr w:rsidR="00F477CE" w:rsidSect="00F477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88A" w:rsidRDefault="0081388A" w:rsidP="009F0C77">
      <w:r>
        <w:separator/>
      </w:r>
    </w:p>
  </w:endnote>
  <w:endnote w:type="continuationSeparator" w:id="0">
    <w:p w:rsidR="0081388A" w:rsidRDefault="00813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CE67B6-2342-4B84-B810-EF52CF2BEED0}"/>
    <w:embedBold r:id="rId2" w:fontKey="{37CD593B-2282-46BD-BF19-FE4E730E309C}"/>
  </w:font>
  <w:font w:name="Calibri">
    <w:panose1 w:val="020F0502020204030204"/>
    <w:charset w:val="00"/>
    <w:family w:val="swiss"/>
    <w:pitch w:val="variable"/>
    <w:sig w:usb0="E00002FF" w:usb1="4000ACFF" w:usb2="00000001" w:usb3="00000000" w:csb0="0000019F" w:csb1="00000000"/>
    <w:embedRegular r:id="rId3" w:fontKey="{3DD6ADA8-C8CD-451C-82BB-1613833EFC8F}"/>
  </w:font>
  <w:font w:name="Segoe UI">
    <w:panose1 w:val="020B0502040204020203"/>
    <w:charset w:val="00"/>
    <w:family w:val="swiss"/>
    <w:pitch w:val="variable"/>
    <w:sig w:usb0="E10022FF" w:usb1="C000E47F" w:usb2="00000029" w:usb3="00000000" w:csb0="000001DF" w:csb1="00000000"/>
    <w:embedRegular r:id="rId4" w:fontKey="{2220851E-A70D-4EEC-88C6-4C83123A882E}"/>
  </w:font>
  <w:font w:name="Cambria">
    <w:panose1 w:val="02040503050406030204"/>
    <w:charset w:val="00"/>
    <w:family w:val="roman"/>
    <w:pitch w:val="variable"/>
    <w:sig w:usb0="E00002FF" w:usb1="400004FF" w:usb2="00000000" w:usb3="00000000" w:csb0="0000019F" w:csb1="00000000"/>
    <w:embedRegular r:id="rId5" w:fontKey="{8579A085-D337-41E8-8610-849BBA66CA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97" w:rsidRPr="00F477CE" w:rsidRDefault="00F477CE" w:rsidP="00F477CE">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88A" w:rsidRDefault="0081388A" w:rsidP="009F0C77">
      <w:r>
        <w:separator/>
      </w:r>
    </w:p>
  </w:footnote>
  <w:footnote w:type="continuationSeparator" w:id="0">
    <w:p w:rsidR="0081388A" w:rsidRDefault="00813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70DG19"/>
    <w:docVar w:name="CoverBillType" w:val="r"/>
    <w:docVar w:name="DocPath" w:val="L:\Council\bills\GM\24070DG19.DOCX"/>
    <w:docVar w:name="dvBillNumber" w:val="3950"/>
    <w:docVar w:name="dvBillNumberPrefix" w:val="H. "/>
    <w:docVar w:name="dvOriginalBody" w:val="House"/>
    <w:docVar w:name="dvSteno" w:val="GM"/>
    <w:docVar w:name="NameofBody" w:val="h"/>
    <w:docVar w:name="vGroup2" w:val="Council"/>
  </w:docVars>
  <w:rsids>
    <w:rsidRoot w:val="008138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797"/>
    <w:rsid w:val="00284AAE"/>
    <w:rsid w:val="002A310F"/>
    <w:rsid w:val="002E5912"/>
    <w:rsid w:val="00301B21"/>
    <w:rsid w:val="00325348"/>
    <w:rsid w:val="0032732C"/>
    <w:rsid w:val="00336AD0"/>
    <w:rsid w:val="0037079A"/>
    <w:rsid w:val="003C4DAB"/>
    <w:rsid w:val="003D01E8"/>
    <w:rsid w:val="003E5288"/>
    <w:rsid w:val="003F6D79"/>
    <w:rsid w:val="00416BD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388A"/>
    <w:rsid w:val="008362E8"/>
    <w:rsid w:val="0085786E"/>
    <w:rsid w:val="008A1768"/>
    <w:rsid w:val="008A489F"/>
    <w:rsid w:val="008F0F33"/>
    <w:rsid w:val="008F4429"/>
    <w:rsid w:val="0094021A"/>
    <w:rsid w:val="009B44AF"/>
    <w:rsid w:val="009C6A0B"/>
    <w:rsid w:val="009F0C77"/>
    <w:rsid w:val="009F4DD1"/>
    <w:rsid w:val="00A02543"/>
    <w:rsid w:val="00A41684"/>
    <w:rsid w:val="00A5636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89"/>
    <w:rsid w:val="00EF2368"/>
    <w:rsid w:val="00F24442"/>
    <w:rsid w:val="00F477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4E3FE-47D3-43E6-A0E8-AB2C999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6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B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BB761-8868-4218-AD7C-1D5450A2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323</Words>
  <Characters>1805</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3950 Text of Previous Version (Feb. 12, 2019) - South Carolina Legislature Online</dc:title>
  <dc:creator>Gail Moore</dc:creator>
  <cp:lastModifiedBy>S Volk</cp:lastModifiedBy>
  <cp:revision>2</cp:revision>
  <cp:lastPrinted>2019-02-07T22:59:00Z</cp:lastPrinted>
  <dcterms:created xsi:type="dcterms:W3CDTF">2019-02-12T18:41:00Z</dcterms:created>
  <dcterms:modified xsi:type="dcterms:W3CDTF">2019-02-12T18:41:00Z</dcterms:modified>
</cp:coreProperties>
</file>