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96" w:rsidRDefault="008D43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1B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F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45544" w:rsidRPr="00AC491D">
        <w:rPr>
          <w:color w:val="000000" w:themeColor="text1"/>
          <w:u w:color="000000" w:themeColor="text1"/>
        </w:rPr>
        <w:t>RUSSELL RAY “BUDDY” BROWNING</w:t>
      </w:r>
      <w:r w:rsidR="008D08A5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JR.</w:t>
      </w:r>
      <w:r w:rsidR="00D45544">
        <w:t xml:space="preserve">, </w:t>
      </w:r>
      <w:r w:rsidR="00D45544" w:rsidRPr="00AC491D">
        <w:rPr>
          <w:color w:val="000000" w:themeColor="text1"/>
          <w:u w:color="000000" w:themeColor="text1"/>
        </w:rPr>
        <w:t>OF IRMO</w:t>
      </w:r>
      <w:r w:rsidR="00D45544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</w:t>
      </w:r>
      <w:r w:rsidR="00D45544">
        <w:t xml:space="preserve">UPON THE OCCASION OF HIS RETIREMENT AFTER TWENTY YEARS OF OUTSTANDING SERVICE THROUGHOUT THE SOUTHEASTERN UNITED STATES WITH </w:t>
      </w:r>
      <w:r w:rsidR="00D45544" w:rsidRPr="00AC491D">
        <w:rPr>
          <w:color w:val="000000" w:themeColor="text1"/>
          <w:u w:color="000000" w:themeColor="text1"/>
        </w:rPr>
        <w:t>SHENANDOAH RESTORATIONS</w:t>
      </w:r>
      <w:r w:rsidR="00D45544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INC.</w:t>
      </w:r>
      <w:r w:rsidR="00D45544">
        <w:t xml:space="preserve">, </w:t>
      </w:r>
      <w:r>
        <w:t>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FEB" w:rsidRDefault="00121BAF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FEB">
        <w:t xml:space="preserve">the members of the South Carolina General Assembly are pleased to learn that </w:t>
      </w:r>
      <w:r w:rsidR="001B7F1E">
        <w:t xml:space="preserve">Buddy Browning </w:t>
      </w:r>
      <w:r w:rsidR="00DF1FEB">
        <w:t>will begin</w:t>
      </w:r>
      <w:r w:rsidR="001B7F1E">
        <w:t xml:space="preserve"> a well</w:t>
      </w:r>
      <w:r w:rsidR="009E61B4">
        <w:noBreakHyphen/>
      </w:r>
      <w:r w:rsidR="001B7F1E">
        <w:t xml:space="preserve">deserved retirement on </w:t>
      </w:r>
      <w:r w:rsidR="001B7F1E" w:rsidRPr="00AC491D">
        <w:rPr>
          <w:color w:val="000000" w:themeColor="text1"/>
          <w:u w:color="000000" w:themeColor="text1"/>
        </w:rPr>
        <w:t>February 28, 2019</w:t>
      </w:r>
      <w:r w:rsidR="00DF1FEB">
        <w:t>; and</w:t>
      </w: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AC491D">
        <w:rPr>
          <w:color w:val="000000" w:themeColor="text1"/>
          <w:u w:color="000000" w:themeColor="text1"/>
        </w:rPr>
        <w:t xml:space="preserve">Columbia </w:t>
      </w:r>
      <w:r>
        <w:t xml:space="preserve">on </w:t>
      </w:r>
      <w:r w:rsidRPr="00AC491D">
        <w:rPr>
          <w:color w:val="000000" w:themeColor="text1"/>
          <w:u w:color="000000" w:themeColor="text1"/>
        </w:rPr>
        <w:t>December 31, 1931</w:t>
      </w:r>
      <w:r>
        <w:t xml:space="preserve">, </w:t>
      </w:r>
      <w:r w:rsidR="00ED13E9">
        <w:t>Buddy</w:t>
      </w:r>
      <w:r>
        <w:t xml:space="preserve"> </w:t>
      </w:r>
      <w:r w:rsidR="001B7F1E">
        <w:t>enjoyed a loving</w:t>
      </w:r>
      <w:r>
        <w:t xml:space="preserve"> </w:t>
      </w:r>
      <w:r w:rsidR="001B7F1E">
        <w:t>childhood with his parents,</w:t>
      </w:r>
      <w:r>
        <w:t xml:space="preserve"> </w:t>
      </w:r>
      <w:r w:rsidRPr="00AC491D">
        <w:rPr>
          <w:color w:val="000000" w:themeColor="text1"/>
          <w:u w:color="000000" w:themeColor="text1"/>
        </w:rPr>
        <w:t>Russell and Callis Browning</w:t>
      </w:r>
      <w:r w:rsidR="001B7F1E">
        <w:rPr>
          <w:color w:val="000000" w:themeColor="text1"/>
          <w:u w:color="000000" w:themeColor="text1"/>
        </w:rPr>
        <w:t>, and his sisters,</w:t>
      </w:r>
      <w:r>
        <w:rPr>
          <w:color w:val="000000" w:themeColor="text1"/>
          <w:u w:color="000000" w:themeColor="text1"/>
        </w:rPr>
        <w:t xml:space="preserve"> </w:t>
      </w:r>
      <w:r w:rsidR="001B7F1E" w:rsidRPr="00AC491D">
        <w:rPr>
          <w:color w:val="000000" w:themeColor="text1"/>
          <w:u w:color="000000" w:themeColor="text1"/>
        </w:rPr>
        <w:t>Pat Corbin and Betty Jean Miller</w:t>
      </w:r>
      <w:r w:rsidR="001B7F1E">
        <w:rPr>
          <w:color w:val="000000" w:themeColor="text1"/>
          <w:u w:color="000000" w:themeColor="text1"/>
        </w:rPr>
        <w:t xml:space="preserve">;  </w:t>
      </w:r>
      <w:r>
        <w:t xml:space="preserve">and </w:t>
      </w:r>
    </w:p>
    <w:p w:rsidR="001B7F1E" w:rsidRDefault="001B7F1E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F1E" w:rsidRPr="001B7F1E" w:rsidRDefault="001B7F1E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graduating from </w:t>
      </w:r>
      <w:r w:rsidRPr="00AC491D">
        <w:rPr>
          <w:color w:val="000000" w:themeColor="text1"/>
          <w:u w:color="000000" w:themeColor="text1"/>
        </w:rPr>
        <w:t xml:space="preserve">Columbia High School </w:t>
      </w:r>
      <w:r>
        <w:rPr>
          <w:color w:val="000000" w:themeColor="text1"/>
          <w:u w:color="000000" w:themeColor="text1"/>
        </w:rPr>
        <w:t xml:space="preserve">in </w:t>
      </w:r>
      <w:r w:rsidRPr="00AC491D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, he served in the proud tradition of the sons of South Carolina in the </w:t>
      </w:r>
      <w:r w:rsidRPr="00AC491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C4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C491D">
        <w:rPr>
          <w:color w:val="000000" w:themeColor="text1"/>
          <w:u w:color="000000" w:themeColor="text1"/>
        </w:rPr>
        <w:t xml:space="preserve"> Army</w:t>
      </w:r>
      <w:r w:rsidR="00296776">
        <w:rPr>
          <w:color w:val="000000" w:themeColor="text1"/>
          <w:u w:color="000000" w:themeColor="text1"/>
        </w:rPr>
        <w:t xml:space="preserve">. </w:t>
      </w:r>
      <w:r>
        <w:t xml:space="preserve"> </w:t>
      </w:r>
      <w:r w:rsidR="00ED13E9">
        <w:t xml:space="preserve">Mr. Browning </w:t>
      </w:r>
      <w:r>
        <w:t xml:space="preserve">attended </w:t>
      </w:r>
      <w:r w:rsidRPr="00AC491D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Pr="00AC491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AC4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AC491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C491D">
        <w:rPr>
          <w:color w:val="000000" w:themeColor="text1"/>
          <w:u w:color="000000" w:themeColor="text1"/>
        </w:rPr>
        <w:t xml:space="preserve"> and Clemson Universit</w:t>
      </w:r>
      <w:r>
        <w:rPr>
          <w:color w:val="000000" w:themeColor="text1"/>
          <w:u w:color="000000" w:themeColor="text1"/>
        </w:rPr>
        <w:t xml:space="preserve">y and earned a degree </w:t>
      </w:r>
      <w:r w:rsidRPr="00AC491D">
        <w:rPr>
          <w:color w:val="000000" w:themeColor="text1"/>
          <w:u w:color="000000" w:themeColor="text1"/>
        </w:rPr>
        <w:t>from Southern Technical College in Chamblee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eorgia; and</w:t>
      </w:r>
    </w:p>
    <w:p w:rsidR="001B7F1E" w:rsidRDefault="001B7F1E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F1E" w:rsidRPr="00AC491D" w:rsidRDefault="00737FBD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1B7F1E" w:rsidRPr="00AC491D">
        <w:rPr>
          <w:color w:val="000000" w:themeColor="text1"/>
          <w:u w:color="000000" w:themeColor="text1"/>
        </w:rPr>
        <w:t>ormerly employed with HUD and Allied Chemical</w:t>
      </w:r>
      <w:r>
        <w:rPr>
          <w:color w:val="000000" w:themeColor="text1"/>
          <w:u w:color="000000" w:themeColor="text1"/>
        </w:rPr>
        <w:t>, he was the o</w:t>
      </w:r>
      <w:r w:rsidR="001B7F1E" w:rsidRPr="00AC491D">
        <w:rPr>
          <w:color w:val="000000" w:themeColor="text1"/>
          <w:u w:color="000000" w:themeColor="text1"/>
        </w:rPr>
        <w:t xml:space="preserve">wner of Browning Metal Products </w:t>
      </w:r>
      <w:r>
        <w:rPr>
          <w:color w:val="000000" w:themeColor="text1"/>
          <w:u w:color="000000" w:themeColor="text1"/>
        </w:rPr>
        <w:t>from</w:t>
      </w:r>
      <w:r w:rsidR="001B7F1E" w:rsidRPr="00AC491D">
        <w:rPr>
          <w:color w:val="000000" w:themeColor="text1"/>
          <w:u w:color="000000" w:themeColor="text1"/>
        </w:rPr>
        <w:t xml:space="preserve"> 1968 to 1981</w:t>
      </w:r>
      <w:r>
        <w:rPr>
          <w:color w:val="000000" w:themeColor="text1"/>
          <w:u w:color="000000" w:themeColor="text1"/>
        </w:rPr>
        <w:t>; and</w:t>
      </w:r>
    </w:p>
    <w:p w:rsidR="00737FBD" w:rsidRDefault="00737FBD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B7F1E" w:rsidRPr="00AC491D">
        <w:rPr>
          <w:color w:val="000000" w:themeColor="text1"/>
          <w:u w:color="000000" w:themeColor="text1"/>
        </w:rPr>
        <w:t>n 1984</w:t>
      </w:r>
      <w:r>
        <w:rPr>
          <w:color w:val="000000" w:themeColor="text1"/>
          <w:u w:color="000000" w:themeColor="text1"/>
        </w:rPr>
        <w:t>,</w:t>
      </w:r>
      <w:r w:rsidR="001B7F1E" w:rsidRPr="00AC491D">
        <w:rPr>
          <w:color w:val="000000" w:themeColor="text1"/>
          <w:u w:color="000000" w:themeColor="text1"/>
        </w:rPr>
        <w:t xml:space="preserve"> </w:t>
      </w:r>
      <w:r>
        <w:t xml:space="preserve">Mr. Browning </w:t>
      </w:r>
      <w:r w:rsidR="001B7F1E" w:rsidRPr="00AC491D">
        <w:rPr>
          <w:color w:val="000000" w:themeColor="text1"/>
          <w:u w:color="000000" w:themeColor="text1"/>
        </w:rPr>
        <w:t>began working for Shenando</w:t>
      </w:r>
      <w:r>
        <w:rPr>
          <w:color w:val="000000" w:themeColor="text1"/>
          <w:u w:color="000000" w:themeColor="text1"/>
        </w:rPr>
        <w:t>ah Studios in Virginia, and in 1998, he and</w:t>
      </w:r>
      <w:r w:rsidR="001B7F1E" w:rsidRPr="00AC491D">
        <w:rPr>
          <w:color w:val="000000" w:themeColor="text1"/>
          <w:u w:color="000000" w:themeColor="text1"/>
        </w:rPr>
        <w:t xml:space="preserve"> his business partner, Todd Selke</w:t>
      </w:r>
      <w:r>
        <w:rPr>
          <w:color w:val="000000" w:themeColor="text1"/>
          <w:u w:color="000000" w:themeColor="text1"/>
        </w:rPr>
        <w:t>,</w:t>
      </w:r>
      <w:r w:rsidR="001B7F1E" w:rsidRPr="00AC491D">
        <w:rPr>
          <w:color w:val="000000" w:themeColor="text1"/>
          <w:u w:color="000000" w:themeColor="text1"/>
        </w:rPr>
        <w:t xml:space="preserve"> started Shenandoah Restorations</w:t>
      </w:r>
      <w:r>
        <w:rPr>
          <w:color w:val="000000" w:themeColor="text1"/>
          <w:u w:color="000000" w:themeColor="text1"/>
        </w:rPr>
        <w:t>, Inc.; and</w:t>
      </w: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776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B7F1E" w:rsidRPr="00AC491D">
        <w:rPr>
          <w:color w:val="000000" w:themeColor="text1"/>
          <w:u w:color="000000" w:themeColor="text1"/>
        </w:rPr>
        <w:t xml:space="preserve">ver the past twenty years, they have completed over </w:t>
      </w:r>
      <w:r>
        <w:rPr>
          <w:color w:val="000000" w:themeColor="text1"/>
          <w:u w:color="000000" w:themeColor="text1"/>
        </w:rPr>
        <w:t xml:space="preserve">four hundred </w:t>
      </w:r>
      <w:r w:rsidR="001B7F1E" w:rsidRPr="00AC491D">
        <w:rPr>
          <w:color w:val="000000" w:themeColor="text1"/>
          <w:u w:color="000000" w:themeColor="text1"/>
        </w:rPr>
        <w:t xml:space="preserve">projects </w:t>
      </w:r>
      <w:r>
        <w:rPr>
          <w:color w:val="000000" w:themeColor="text1"/>
          <w:u w:color="000000" w:themeColor="text1"/>
        </w:rPr>
        <w:t>throughout</w:t>
      </w:r>
      <w:r w:rsidR="00C12235">
        <w:rPr>
          <w:color w:val="000000" w:themeColor="text1"/>
          <w:u w:color="000000" w:themeColor="text1"/>
        </w:rPr>
        <w:t xml:space="preserve"> the </w:t>
      </w:r>
      <w:r w:rsidR="00296776">
        <w:rPr>
          <w:color w:val="000000" w:themeColor="text1"/>
          <w:u w:color="000000" w:themeColor="text1"/>
        </w:rPr>
        <w:t>S</w:t>
      </w:r>
      <w:r w:rsidR="001B7F1E" w:rsidRPr="00AC491D">
        <w:rPr>
          <w:color w:val="000000" w:themeColor="text1"/>
          <w:u w:color="000000" w:themeColor="text1"/>
        </w:rPr>
        <w:t>outheastern United S</w:t>
      </w:r>
      <w:r>
        <w:rPr>
          <w:color w:val="000000" w:themeColor="text1"/>
          <w:u w:color="000000" w:themeColor="text1"/>
        </w:rPr>
        <w:t>tates</w:t>
      </w:r>
      <w:r w:rsidR="00296776">
        <w:rPr>
          <w:color w:val="000000" w:themeColor="text1"/>
          <w:u w:color="000000" w:themeColor="text1"/>
        </w:rPr>
        <w:t xml:space="preserve">, </w:t>
      </w:r>
      <w:r w:rsidR="00296776">
        <w:rPr>
          <w:color w:val="000000" w:themeColor="text1"/>
          <w:u w:color="000000" w:themeColor="text1"/>
        </w:rPr>
        <w:lastRenderedPageBreak/>
        <w:t xml:space="preserve">including such </w:t>
      </w:r>
      <w:r w:rsidR="00296776" w:rsidRPr="00747DB7">
        <w:rPr>
          <w:color w:val="000000" w:themeColor="text1"/>
          <w:u w:color="000000" w:themeColor="text1"/>
        </w:rPr>
        <w:t xml:space="preserve">prestigious </w:t>
      </w:r>
      <w:r w:rsidR="00296776">
        <w:rPr>
          <w:color w:val="000000" w:themeColor="text1"/>
          <w:u w:color="000000" w:themeColor="text1"/>
        </w:rPr>
        <w:t>buildings as</w:t>
      </w:r>
      <w:r w:rsidR="00296776" w:rsidRPr="00747DB7">
        <w:rPr>
          <w:color w:val="000000" w:themeColor="text1"/>
          <w:u w:color="000000" w:themeColor="text1"/>
        </w:rPr>
        <w:t xml:space="preserve"> state capitols, court houses, museums, colleges</w:t>
      </w:r>
      <w:r w:rsidR="00296776">
        <w:rPr>
          <w:color w:val="000000" w:themeColor="text1"/>
          <w:u w:color="000000" w:themeColor="text1"/>
        </w:rPr>
        <w:t>,</w:t>
      </w:r>
      <w:r w:rsidR="00296776" w:rsidRPr="00747DB7">
        <w:rPr>
          <w:color w:val="000000" w:themeColor="text1"/>
          <w:u w:color="000000" w:themeColor="text1"/>
        </w:rPr>
        <w:t xml:space="preserve"> and universities</w:t>
      </w:r>
      <w:r w:rsidR="00296776">
        <w:rPr>
          <w:color w:val="000000" w:themeColor="text1"/>
          <w:u w:color="000000" w:themeColor="text1"/>
        </w:rPr>
        <w:t>; and</w:t>
      </w:r>
    </w:p>
    <w:p w:rsidR="00296776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Pr="00AC491D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Browning has </w:t>
      </w:r>
      <w:r w:rsidRPr="00747DB7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n</w:t>
      </w:r>
      <w:r w:rsidRPr="00747DB7">
        <w:rPr>
          <w:color w:val="000000" w:themeColor="text1"/>
          <w:u w:color="000000" w:themeColor="text1"/>
        </w:rPr>
        <w:t xml:space="preserve"> great pride in preserving the integrity and historical prominence of building</w:t>
      </w:r>
      <w:r w:rsidR="00B96ED2">
        <w:rPr>
          <w:color w:val="000000" w:themeColor="text1"/>
          <w:u w:color="000000" w:themeColor="text1"/>
        </w:rPr>
        <w:t>s</w:t>
      </w:r>
      <w:r w:rsidRPr="00747DB7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the</w:t>
      </w:r>
      <w:r w:rsidRPr="00747DB7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in an environmentally safe manner</w:t>
      </w:r>
      <w:r w:rsidR="00737FBD">
        <w:rPr>
          <w:color w:val="000000" w:themeColor="text1"/>
          <w:u w:color="000000" w:themeColor="text1"/>
        </w:rPr>
        <w:t>; and</w:t>
      </w:r>
    </w:p>
    <w:p w:rsidR="00737FBD" w:rsidRPr="00AC491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37FBD" w:rsidRPr="00AC491D">
        <w:rPr>
          <w:color w:val="000000" w:themeColor="text1"/>
          <w:u w:color="000000" w:themeColor="text1"/>
        </w:rPr>
        <w:t xml:space="preserve"> former member of Jaycees, Sertoma</w:t>
      </w:r>
      <w:r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737FBD" w:rsidRPr="00AC491D">
        <w:rPr>
          <w:color w:val="000000" w:themeColor="text1"/>
          <w:u w:color="000000" w:themeColor="text1"/>
        </w:rPr>
        <w:t>Irmo Planning Commission</w:t>
      </w:r>
      <w:r>
        <w:rPr>
          <w:color w:val="000000" w:themeColor="text1"/>
          <w:u w:color="000000" w:themeColor="text1"/>
        </w:rPr>
        <w:t xml:space="preserve">, he remains a Shriner and a Mason.  He is a faithful </w:t>
      </w:r>
      <w:r w:rsidR="00737FBD" w:rsidRPr="00AC491D">
        <w:rPr>
          <w:color w:val="000000" w:themeColor="text1"/>
          <w:u w:color="000000" w:themeColor="text1"/>
        </w:rPr>
        <w:t>member of the First Baptist Church of Irmo</w:t>
      </w:r>
      <w:r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where he h</w:t>
      </w:r>
      <w:r>
        <w:rPr>
          <w:color w:val="000000" w:themeColor="text1"/>
          <w:u w:color="000000" w:themeColor="text1"/>
        </w:rPr>
        <w:t>as served on various committees and</w:t>
      </w:r>
      <w:r w:rsidR="00737FBD" w:rsidRPr="00AC491D">
        <w:rPr>
          <w:color w:val="000000" w:themeColor="text1"/>
          <w:u w:color="000000" w:themeColor="text1"/>
        </w:rPr>
        <w:t xml:space="preserve"> is a member of the</w:t>
      </w:r>
      <w:r w:rsidR="00B96ED2">
        <w:rPr>
          <w:color w:val="000000" w:themeColor="text1"/>
          <w:u w:color="000000" w:themeColor="text1"/>
        </w:rPr>
        <w:t xml:space="preserve"> Sojourners Sunday School Class; and</w:t>
      </w: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Pr="00AC491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</w:t>
      </w:r>
      <w:r w:rsidRPr="00AC491D">
        <w:rPr>
          <w:color w:val="000000" w:themeColor="text1"/>
          <w:u w:color="000000" w:themeColor="text1"/>
        </w:rPr>
        <w:t xml:space="preserve"> Shirley Davis,</w:t>
      </w:r>
      <w:r>
        <w:rPr>
          <w:color w:val="000000" w:themeColor="text1"/>
          <w:u w:color="000000" w:themeColor="text1"/>
        </w:rPr>
        <w:t xml:space="preserve"> on</w:t>
      </w:r>
      <w:r w:rsidR="00296776">
        <w:rPr>
          <w:color w:val="000000" w:themeColor="text1"/>
          <w:u w:color="000000" w:themeColor="text1"/>
        </w:rPr>
        <w:t xml:space="preserve"> </w:t>
      </w:r>
      <w:r w:rsidRPr="00AC491D">
        <w:rPr>
          <w:color w:val="000000" w:themeColor="text1"/>
          <w:u w:color="000000" w:themeColor="text1"/>
        </w:rPr>
        <w:t>June 25, 1954</w:t>
      </w:r>
      <w:r>
        <w:rPr>
          <w:color w:val="000000" w:themeColor="text1"/>
          <w:u w:color="000000" w:themeColor="text1"/>
        </w:rPr>
        <w:t>, and together they reared</w:t>
      </w:r>
      <w:r w:rsidRPr="00AC491D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</w:t>
      </w:r>
      <w:r w:rsidR="00296776">
        <w:rPr>
          <w:color w:val="000000" w:themeColor="text1"/>
          <w:u w:color="000000" w:themeColor="text1"/>
        </w:rPr>
        <w:t>loving</w:t>
      </w:r>
      <w:r>
        <w:rPr>
          <w:color w:val="000000" w:themeColor="text1"/>
          <w:u w:color="000000" w:themeColor="text1"/>
        </w:rPr>
        <w:t xml:space="preserve"> daughters: Brenda Maciaszek, Patti Ruff, Dee Dee Shanholtz, and Stacey Eaton</w:t>
      </w:r>
      <w:r w:rsidRPr="00AC491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Their daughters blessed them with f</w:t>
      </w:r>
      <w:r w:rsidRPr="00AC491D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adoring </w:t>
      </w:r>
      <w:r w:rsidRPr="00AC491D">
        <w:rPr>
          <w:color w:val="000000" w:themeColor="text1"/>
          <w:u w:color="000000" w:themeColor="text1"/>
        </w:rPr>
        <w:t>grandchildren: Russell Ruff, JoDee Holliman, Daniel Ruff, Troy Maciaszek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Candice Eaton.  They </w:t>
      </w:r>
      <w:r w:rsidR="00B96ED2">
        <w:rPr>
          <w:color w:val="000000" w:themeColor="text1"/>
          <w:u w:color="000000" w:themeColor="text1"/>
        </w:rPr>
        <w:t>delight</w:t>
      </w:r>
      <w:r>
        <w:rPr>
          <w:color w:val="000000" w:themeColor="text1"/>
          <w:u w:color="000000" w:themeColor="text1"/>
        </w:rPr>
        <w:t xml:space="preserve"> in seeing their loving family legacy </w:t>
      </w:r>
      <w:r w:rsidR="00B96ED2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through their e</w:t>
      </w:r>
      <w:r w:rsidRPr="00AC491D">
        <w:rPr>
          <w:color w:val="000000" w:themeColor="text1"/>
          <w:u w:color="000000" w:themeColor="text1"/>
        </w:rPr>
        <w:t>ight great</w:t>
      </w:r>
      <w:r w:rsidR="009E61B4">
        <w:rPr>
          <w:color w:val="000000" w:themeColor="text1"/>
          <w:u w:color="000000" w:themeColor="text1"/>
        </w:rPr>
        <w:noBreakHyphen/>
      </w:r>
      <w:r w:rsidRPr="00AC491D">
        <w:rPr>
          <w:color w:val="000000" w:themeColor="text1"/>
          <w:u w:color="000000" w:themeColor="text1"/>
        </w:rPr>
        <w:t>grandchildren: Cooper</w:t>
      </w:r>
      <w:r w:rsidR="00B96ED2"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Manning, Davis</w:t>
      </w:r>
      <w:r w:rsidR="00B96ED2">
        <w:rPr>
          <w:color w:val="000000" w:themeColor="text1"/>
          <w:u w:color="000000" w:themeColor="text1"/>
        </w:rPr>
        <w:t>, and Tanner Ruff;</w:t>
      </w:r>
      <w:r w:rsidRPr="00AC491D">
        <w:rPr>
          <w:color w:val="000000" w:themeColor="text1"/>
          <w:u w:color="000000" w:themeColor="text1"/>
        </w:rPr>
        <w:t xml:space="preserve"> Chase and Brody Maciaszek</w:t>
      </w:r>
      <w:r w:rsidR="00B96ED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Kynlee and Korbyn Holliman; and</w:t>
      </w:r>
    </w:p>
    <w:p w:rsidR="00737FBD" w:rsidRDefault="00737FBD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DF1FEB" w:rsidP="00F3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</w:t>
      </w:r>
      <w:r w:rsidR="00737FBD">
        <w:rPr>
          <w:color w:val="000000" w:themeColor="text1"/>
          <w:u w:color="000000" w:themeColor="text1"/>
        </w:rPr>
        <w:t xml:space="preserve">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B96ED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B96ED2">
        <w:rPr>
          <w:color w:val="000000" w:themeColor="text1"/>
          <w:u w:color="000000" w:themeColor="text1"/>
        </w:rPr>
        <w:t>Buddy Browning</w:t>
      </w:r>
      <w:r>
        <w:rPr>
          <w:color w:val="000000" w:themeColor="text1"/>
          <w:u w:color="000000" w:themeColor="text1"/>
        </w:rPr>
        <w:t xml:space="preserve"> has devoted to </w:t>
      </w:r>
      <w:r w:rsidR="00B96ED2">
        <w:t>the restoration of priceless, historical buildings throughout the Southeast,</w:t>
      </w:r>
      <w:r>
        <w:rPr>
          <w:color w:val="000000" w:themeColor="text1"/>
          <w:u w:color="000000" w:themeColor="text1"/>
        </w:rPr>
        <w:t xml:space="preserve"> and </w:t>
      </w:r>
      <w:r w:rsidR="00B96ED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9E61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21BAF">
        <w:t xml:space="preserve">.  Now, therefore, </w:t>
      </w: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FEB" w:rsidRDefault="00121BAF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1FEB">
        <w:t xml:space="preserve"> the members of the </w:t>
      </w:r>
      <w:r w:rsidR="00B96ED2">
        <w:t>South Carolina General Assembly</w:t>
      </w:r>
      <w:r w:rsidR="00DF1FEB">
        <w:t xml:space="preserve">, by this resolution, recognize and honor </w:t>
      </w:r>
      <w:r w:rsidR="00DF1FEB" w:rsidRPr="00AC491D">
        <w:rPr>
          <w:color w:val="000000" w:themeColor="text1"/>
          <w:u w:color="000000" w:themeColor="text1"/>
        </w:rPr>
        <w:t>Russell Ray “Buddy” Browning</w:t>
      </w:r>
      <w:r w:rsidR="00DF1FEB">
        <w:rPr>
          <w:color w:val="000000" w:themeColor="text1"/>
          <w:u w:color="000000" w:themeColor="text1"/>
        </w:rPr>
        <w:t>,</w:t>
      </w:r>
      <w:r w:rsidR="00DF1FEB" w:rsidRPr="00AC491D">
        <w:rPr>
          <w:color w:val="000000" w:themeColor="text1"/>
          <w:u w:color="000000" w:themeColor="text1"/>
        </w:rPr>
        <w:t xml:space="preserve"> Jr.</w:t>
      </w:r>
      <w:r w:rsidR="00DF1FEB">
        <w:t xml:space="preserve">, </w:t>
      </w:r>
      <w:r w:rsidR="001B7F1E" w:rsidRPr="00AC491D">
        <w:rPr>
          <w:color w:val="000000" w:themeColor="text1"/>
          <w:u w:color="000000" w:themeColor="text1"/>
        </w:rPr>
        <w:t>of Irmo</w:t>
      </w:r>
      <w:r w:rsidR="00DF1FEB">
        <w:t>, upon the occasion of his retirement</w:t>
      </w:r>
      <w:r w:rsidR="00737FBD">
        <w:t xml:space="preserve"> after twenty</w:t>
      </w:r>
      <w:r w:rsidR="00DF1FEB">
        <w:t xml:space="preserve"> years of outstanding service</w:t>
      </w:r>
      <w:r w:rsidR="00737FBD">
        <w:t xml:space="preserve"> throughout the </w:t>
      </w:r>
      <w:r w:rsidR="00B96ED2">
        <w:t>S</w:t>
      </w:r>
      <w:r w:rsidR="00737FBD">
        <w:t xml:space="preserve">outheastern United States with </w:t>
      </w:r>
      <w:r w:rsidR="00737FBD" w:rsidRPr="00AC491D">
        <w:rPr>
          <w:color w:val="000000" w:themeColor="text1"/>
          <w:u w:color="000000" w:themeColor="text1"/>
        </w:rPr>
        <w:t>Shenandoah Restorations</w:t>
      </w:r>
      <w:r w:rsidR="00737FBD"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Inc.</w:t>
      </w:r>
      <w:r w:rsidR="00737FBD">
        <w:t>,</w:t>
      </w:r>
      <w:r w:rsidR="00DF1FEB">
        <w:t xml:space="preserve"> and wish him continued success and happiness in all his future endeavors.</w:t>
      </w: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C491D">
        <w:rPr>
          <w:color w:val="000000" w:themeColor="text1"/>
          <w:u w:color="000000" w:themeColor="text1"/>
        </w:rPr>
        <w:t>Russell Ray “Buddy” Browning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Jr.</w:t>
      </w:r>
    </w:p>
    <w:p w:rsidR="000042A9" w:rsidRDefault="009E6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396" w:rsidRDefault="008D4396" w:rsidP="008D4396">
      <w:pPr>
        <w:suppressAutoHyphens/>
      </w:pPr>
    </w:p>
    <w:sectPr w:rsidR="008D4396" w:rsidSect="008D43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BAF" w:rsidRDefault="00121BAF" w:rsidP="009F0C77">
      <w:r>
        <w:separator/>
      </w:r>
    </w:p>
  </w:endnote>
  <w:endnote w:type="continuationSeparator" w:id="0">
    <w:p w:rsidR="00121BAF" w:rsidRDefault="00121B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8D07AD-A197-453C-BC42-C815F114F7EE}"/>
    <w:embedBold r:id="rId2" w:fontKey="{20B8C118-9D2A-45B1-A9E6-3FA6E10308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D1C0A0-2FC3-401A-A12C-EFA46D6282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FD9B30-5824-42B3-97AE-FC80CAC33B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E3B196-6DBC-4A4D-8E7F-4A8593A98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2A9" w:rsidRPr="008D4396" w:rsidRDefault="008D4396" w:rsidP="008D4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BAF" w:rsidRDefault="00121BAF" w:rsidP="009F0C77">
      <w:r>
        <w:separator/>
      </w:r>
    </w:p>
  </w:footnote>
  <w:footnote w:type="continuationSeparator" w:id="0">
    <w:p w:rsidR="00121BAF" w:rsidRDefault="00121B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4WAB19"/>
    <w:docVar w:name="CoverBillType" w:val="c"/>
    <w:docVar w:name="DocPath" w:val="L:\Council\bills\GM\24104WAB19.DOCX"/>
    <w:docVar w:name="dvBillNumber" w:val="40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BAF"/>
    <w:rsid w:val="000042A9"/>
    <w:rsid w:val="00011869"/>
    <w:rsid w:val="00015CD6"/>
    <w:rsid w:val="000E0100"/>
    <w:rsid w:val="000E1785"/>
    <w:rsid w:val="000F40FA"/>
    <w:rsid w:val="001035F1"/>
    <w:rsid w:val="0010776B"/>
    <w:rsid w:val="00121BAF"/>
    <w:rsid w:val="00133E66"/>
    <w:rsid w:val="001435A3"/>
    <w:rsid w:val="00146ED3"/>
    <w:rsid w:val="00151044"/>
    <w:rsid w:val="001B7F1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677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9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FBD"/>
    <w:rsid w:val="007A70AE"/>
    <w:rsid w:val="008362E8"/>
    <w:rsid w:val="0085786E"/>
    <w:rsid w:val="008A1768"/>
    <w:rsid w:val="008A489F"/>
    <w:rsid w:val="008D08A5"/>
    <w:rsid w:val="008D4396"/>
    <w:rsid w:val="008F0F33"/>
    <w:rsid w:val="008F4429"/>
    <w:rsid w:val="0094021A"/>
    <w:rsid w:val="009B44AF"/>
    <w:rsid w:val="009C6A0B"/>
    <w:rsid w:val="009E61B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6ED2"/>
    <w:rsid w:val="00BE3C22"/>
    <w:rsid w:val="00C0345E"/>
    <w:rsid w:val="00C12235"/>
    <w:rsid w:val="00C31C95"/>
    <w:rsid w:val="00C3483A"/>
    <w:rsid w:val="00C74E9D"/>
    <w:rsid w:val="00C826DD"/>
    <w:rsid w:val="00C82FD3"/>
    <w:rsid w:val="00C92819"/>
    <w:rsid w:val="00CC6B7B"/>
    <w:rsid w:val="00CD2089"/>
    <w:rsid w:val="00D45544"/>
    <w:rsid w:val="00D73A67"/>
    <w:rsid w:val="00D970A9"/>
    <w:rsid w:val="00DC4C5A"/>
    <w:rsid w:val="00DF1FEB"/>
    <w:rsid w:val="00DF3845"/>
    <w:rsid w:val="00E41911"/>
    <w:rsid w:val="00E44B57"/>
    <w:rsid w:val="00E92EEF"/>
    <w:rsid w:val="00ED13E9"/>
    <w:rsid w:val="00EF2368"/>
    <w:rsid w:val="00F24442"/>
    <w:rsid w:val="00F3297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F221A0-05B0-4DDA-9030-B769BB1C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5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E8930-584F-40B5-B67C-CD691BCE0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514</Words>
  <Characters>2832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4059 Text of Previous Version (Feb. 26, 2019) - South Carolina Legislature Online</dc:title>
  <dc:creator>Gail Moore</dc:creator>
  <cp:lastModifiedBy>S Volk</cp:lastModifiedBy>
  <cp:revision>2</cp:revision>
  <cp:lastPrinted>2019-02-21T22:12:00Z</cp:lastPrinted>
  <dcterms:created xsi:type="dcterms:W3CDTF">2019-02-26T18:39:00Z</dcterms:created>
  <dcterms:modified xsi:type="dcterms:W3CDTF">2019-02-26T18:39:00Z</dcterms:modified>
</cp:coreProperties>
</file>