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5D" w:rsidRPr="00FC695D" w:rsidRDefault="00FC695D" w:rsidP="00FC695D">
      <w:pPr>
        <w:tabs>
          <w:tab w:val="right" w:pos="5933"/>
        </w:tabs>
        <w:suppressAutoHyphens/>
      </w:pPr>
      <w:r>
        <w:tab/>
      </w:r>
      <w:r>
        <w:rPr>
          <w:b/>
          <w:sz w:val="36"/>
        </w:rPr>
        <w:t>H. 4187</w:t>
      </w: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5D" w:rsidRDefault="00FC695D"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54D0">
        <w:t>Rep. Rose</w:t>
      </w: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FC695D" w:rsidRPr="00FC695D" w:rsidRDefault="00FC695D"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5D" w:rsidRDefault="00FC695D"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C695D" w:rsidRPr="00FC695D" w:rsidRDefault="00FC695D"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4187) to request the Department of Transportation name the </w:t>
      </w:r>
      <w:r w:rsidR="0009316A">
        <w:t>i</w:t>
      </w:r>
      <w:r>
        <w:t>ntersection located at the junction of Cushman Drive and Baldwin Road in Richland County “Deputy Darral Keith Lane, Sr. Memorial Intersection”, etc., respectfully</w:t>
      </w:r>
    </w:p>
    <w:p w:rsidR="00FC695D" w:rsidRPr="00FC695D" w:rsidRDefault="00FC695D"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C695D" w:rsidRPr="00FC695D" w:rsidRDefault="00FC695D"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5D" w:rsidRDefault="00FC6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695D" w:rsidSect="00FC69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0FD7" w:rsidRDefault="00E40F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4CD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CUSHMAN DRIVE AND BALDWIN ROAD IN RICHLAND COUNTY “DEPUTY DARRAL KEITH LANE</w:t>
      </w:r>
      <w:r w:rsidR="008473FA">
        <w:t>, SR.</w:t>
      </w:r>
      <w:r>
        <w:t xml:space="preserve"> MEMORIAL INTERSECTION” AND ERECT APPROPRIATE MARKERS OR SIGNS AT THIS INTERSECTION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DB4"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6DB4">
        <w:t>Deputy Darral Keith Lane, Sr., joined the Richland County Sheri</w:t>
      </w:r>
      <w:r w:rsidR="001C074B">
        <w:t>ff</w:t>
      </w:r>
      <w:r w:rsidR="00915476" w:rsidRPr="00915476">
        <w:t>’</w:t>
      </w:r>
      <w:r w:rsidR="001C074B">
        <w:t>s Department in February 2006</w:t>
      </w:r>
      <w:r w:rsidR="00786DB4">
        <w:t xml:space="preserve"> </w:t>
      </w:r>
      <w:r w:rsidR="001C074B">
        <w:t>after he retired from the United States Army in which he served</w:t>
      </w:r>
      <w:r w:rsidR="00786DB4">
        <w:t xml:space="preserve"> twenty years; and </w:t>
      </w:r>
    </w:p>
    <w:p w:rsidR="00786DB4" w:rsidRDefault="00786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07A" w:rsidRDefault="00786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Lane met </w:t>
      </w:r>
      <w:r w:rsidR="001C074B">
        <w:t>an</w:t>
      </w:r>
      <w:r>
        <w:t xml:space="preserve"> untimely death on December 14, 2007, in the l</w:t>
      </w:r>
      <w:r w:rsidR="00C5107A">
        <w:t xml:space="preserve">ine of duty after a heart attack following a car chase and foot pursuit of </w:t>
      </w:r>
      <w:r w:rsidR="001C074B">
        <w:t>a suspect</w:t>
      </w:r>
      <w:r w:rsidR="00C5107A">
        <w:t xml:space="preserve">; and </w:t>
      </w:r>
    </w:p>
    <w:p w:rsidR="00C5107A" w:rsidRDefault="00C51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07A" w:rsidRDefault="00C51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prior to his death, Deputy Lane had been named Deputy of the Quarter for the sheriff</w:t>
      </w:r>
      <w:r w:rsidR="00915476" w:rsidRPr="00915476">
        <w:t>’</w:t>
      </w:r>
      <w:r>
        <w:t>s department</w:t>
      </w:r>
      <w:r w:rsidR="001C074B">
        <w:t xml:space="preserve">. Richland County Sheriff Leon Lott called Lane </w:t>
      </w:r>
      <w:r w:rsidR="00924DF0">
        <w:t>a great cop who was doing his job</w:t>
      </w:r>
      <w:r>
        <w:t xml:space="preserve">; and </w:t>
      </w:r>
    </w:p>
    <w:p w:rsidR="00C5107A" w:rsidRDefault="00C51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74B" w:rsidRDefault="00C51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074B">
        <w:t xml:space="preserve">Deputy Lane was survived by his wife, Sheila, and two sons, Darral Lane, Jr., and Darius Lane; and </w:t>
      </w:r>
    </w:p>
    <w:p w:rsidR="001C074B" w:rsidRDefault="001C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CD7" w:rsidRDefault="001C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4DF0">
        <w:t>it is fitting and proper</w:t>
      </w:r>
      <w:r w:rsidR="00D54CD7">
        <w:t xml:space="preserve"> </w:t>
      </w:r>
      <w:r w:rsidR="00924DF0">
        <w:t xml:space="preserve">that members of the General Assembly pay homage to Deputy Darral Keith Lane for his ultimate sacrifice to Richland County and the State of South Carolina by naming an intersection in his memory.  </w:t>
      </w:r>
      <w:r w:rsidR="00D54CD7">
        <w:t xml:space="preserve">Now, therefore, </w:t>
      </w: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924DF0">
        <w:t xml:space="preserve"> the members of the South Carolina General Assembly request the Department of Transportation name the intersection located at the junction of Cushman Drive and Baldwin Road in Richland County “Deputy Darral Keith Lane</w:t>
      </w:r>
      <w:r w:rsidR="008473FA">
        <w:t>, Sr.</w:t>
      </w:r>
      <w:r w:rsidR="00924DF0">
        <w:t xml:space="preserve"> Memorial Intersection” and erect appropriate markers or signs at this intersection containing these words.</w:t>
      </w: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24DF0">
        <w:t>forwarded</w:t>
      </w:r>
      <w:r>
        <w:t xml:space="preserve"> to</w:t>
      </w:r>
      <w:r w:rsidR="00924DF0">
        <w:t xml:space="preserve"> the Department of Transportation.</w:t>
      </w:r>
    </w:p>
    <w:p w:rsidR="00B321B1" w:rsidRDefault="00915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119A" w:rsidRDefault="00C7119A" w:rsidP="00C7119A">
      <w:pPr>
        <w:suppressAutoHyphens/>
      </w:pPr>
    </w:p>
    <w:sectPr w:rsidR="00C7119A" w:rsidSect="00FC69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DF0" w:rsidRDefault="00924DF0" w:rsidP="009F0C77">
      <w:r>
        <w:separator/>
      </w:r>
    </w:p>
  </w:endnote>
  <w:endnote w:type="continuationSeparator" w:id="0">
    <w:p w:rsidR="00924DF0" w:rsidRDefault="00924D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9D3F5E-B212-492C-9E8F-152BA65D86D5}"/>
    <w:embedBold r:id="rId2" w:fontKey="{E492B256-8C7B-4C75-8769-779737680164}"/>
  </w:font>
  <w:font w:name="Calibri">
    <w:panose1 w:val="020F0502020204030204"/>
    <w:charset w:val="00"/>
    <w:family w:val="swiss"/>
    <w:pitch w:val="variable"/>
    <w:sig w:usb0="E0002AFF" w:usb1="C000247B" w:usb2="00000009" w:usb3="00000000" w:csb0="000001FF" w:csb1="00000000"/>
    <w:embedRegular r:id="rId3" w:fontKey="{65F9D3E1-C5B2-4343-A903-3BB06B57C6A2}"/>
  </w:font>
  <w:font w:name="Segoe UI">
    <w:panose1 w:val="020B0502040204020203"/>
    <w:charset w:val="00"/>
    <w:family w:val="swiss"/>
    <w:pitch w:val="variable"/>
    <w:sig w:usb0="E4002EFF" w:usb1="C000E47F" w:usb2="00000009" w:usb3="00000000" w:csb0="000001FF" w:csb1="00000000"/>
    <w:embedRegular r:id="rId4" w:fontKey="{4FF6046C-9020-4B8C-A58F-45999F2F8724}"/>
  </w:font>
  <w:font w:name="Cambria">
    <w:panose1 w:val="02040503050406030204"/>
    <w:charset w:val="00"/>
    <w:family w:val="roman"/>
    <w:pitch w:val="variable"/>
    <w:sig w:usb0="E00006FF" w:usb1="420024FF" w:usb2="02000000" w:usb3="00000000" w:csb0="0000019F" w:csb1="00000000"/>
    <w:embedRegular r:id="rId5" w:fontKey="{3468059D-BC80-4039-B160-98F711D75D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1B1" w:rsidRPr="00E40FD7" w:rsidRDefault="00E40FD7" w:rsidP="00E40FD7">
    <w:pPr>
      <w:pStyle w:val="Footer"/>
      <w:tabs>
        <w:tab w:val="clear" w:pos="4680"/>
        <w:tab w:val="clear" w:pos="9360"/>
        <w:tab w:val="center" w:pos="2995"/>
      </w:tabs>
      <w:spacing w:before="120"/>
    </w:pPr>
    <w:r>
      <w:t>[4187</w:t>
    </w:r>
    <w:r w:rsidR="00FC695D">
      <w:t>-</w:t>
    </w:r>
    <w:r w:rsidR="00FC695D">
      <w:fldChar w:fldCharType="begin"/>
    </w:r>
    <w:r w:rsidR="00FC695D">
      <w:instrText xml:space="preserve"> PAGE  \* MERGEFORMAT </w:instrText>
    </w:r>
    <w:r w:rsidR="00FC695D">
      <w:fldChar w:fldCharType="separate"/>
    </w:r>
    <w:r w:rsidR="000472D5">
      <w:rPr>
        <w:noProof/>
      </w:rPr>
      <w:t>1</w:t>
    </w:r>
    <w:r w:rsidR="00FC695D">
      <w:fldChar w:fldCharType="end"/>
    </w:r>
    <w:r w:rsidR="00FC695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95D" w:rsidRPr="00E40FD7" w:rsidRDefault="00FC695D" w:rsidP="00E40FD7">
    <w:pPr>
      <w:pStyle w:val="Footer"/>
      <w:tabs>
        <w:tab w:val="clear" w:pos="4680"/>
        <w:tab w:val="clear" w:pos="9360"/>
        <w:tab w:val="center" w:pos="2995"/>
      </w:tabs>
      <w:spacing w:before="120"/>
    </w:pPr>
    <w:r>
      <w:t>[4187]</w:t>
    </w:r>
    <w:r>
      <w:tab/>
    </w:r>
    <w:r>
      <w:fldChar w:fldCharType="begin"/>
    </w:r>
    <w:r>
      <w:instrText xml:space="preserve"> PAGE  \* MERGEFORMAT </w:instrText>
    </w:r>
    <w:r>
      <w:fldChar w:fldCharType="separate"/>
    </w:r>
    <w:r w:rsidR="00C711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DF0" w:rsidRDefault="00924DF0" w:rsidP="009F0C77">
      <w:r>
        <w:separator/>
      </w:r>
    </w:p>
  </w:footnote>
  <w:footnote w:type="continuationSeparator" w:id="0">
    <w:p w:rsidR="00924DF0" w:rsidRDefault="00924D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9CM19"/>
    <w:docVar w:name="CoverBillType" w:val="c"/>
    <w:docVar w:name="DocPath" w:val="L:\Council\bills\GT\5679CM19.DOCX"/>
    <w:docVar w:name="dvBillNumber" w:val="4187"/>
    <w:docVar w:name="dvBillNumberPrefix" w:val="H. "/>
    <w:docVar w:name="dvOriginalBody" w:val="House"/>
    <w:docVar w:name="dvSteno" w:val="GT"/>
    <w:docVar w:name="NameofBody" w:val="h"/>
    <w:docVar w:name="vGroup2" w:val="Council"/>
  </w:docVars>
  <w:rsids>
    <w:rsidRoot w:val="00D54CD7"/>
    <w:rsid w:val="00011869"/>
    <w:rsid w:val="00015CD6"/>
    <w:rsid w:val="000472D5"/>
    <w:rsid w:val="0009316A"/>
    <w:rsid w:val="000B51BD"/>
    <w:rsid w:val="000E0100"/>
    <w:rsid w:val="000E1785"/>
    <w:rsid w:val="000F40FA"/>
    <w:rsid w:val="001035F1"/>
    <w:rsid w:val="0010776B"/>
    <w:rsid w:val="00133E66"/>
    <w:rsid w:val="001435A3"/>
    <w:rsid w:val="00146ED3"/>
    <w:rsid w:val="00151044"/>
    <w:rsid w:val="001C074B"/>
    <w:rsid w:val="001D08F2"/>
    <w:rsid w:val="001D3A58"/>
    <w:rsid w:val="001D525B"/>
    <w:rsid w:val="001D7F4F"/>
    <w:rsid w:val="0020506C"/>
    <w:rsid w:val="00205238"/>
    <w:rsid w:val="002321B6"/>
    <w:rsid w:val="00250967"/>
    <w:rsid w:val="002543C8"/>
    <w:rsid w:val="0025541D"/>
    <w:rsid w:val="00284AAE"/>
    <w:rsid w:val="002E5912"/>
    <w:rsid w:val="00301B21"/>
    <w:rsid w:val="00325348"/>
    <w:rsid w:val="0032732C"/>
    <w:rsid w:val="00336AD0"/>
    <w:rsid w:val="0033784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6DB4"/>
    <w:rsid w:val="007A70AE"/>
    <w:rsid w:val="008362E8"/>
    <w:rsid w:val="008473FA"/>
    <w:rsid w:val="0085786E"/>
    <w:rsid w:val="008A1768"/>
    <w:rsid w:val="008A489F"/>
    <w:rsid w:val="008F0F33"/>
    <w:rsid w:val="008F4429"/>
    <w:rsid w:val="00915476"/>
    <w:rsid w:val="00924DF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1B1"/>
    <w:rsid w:val="00B412D4"/>
    <w:rsid w:val="00BE3C22"/>
    <w:rsid w:val="00C0345E"/>
    <w:rsid w:val="00C31C95"/>
    <w:rsid w:val="00C3483A"/>
    <w:rsid w:val="00C5107A"/>
    <w:rsid w:val="00C7119A"/>
    <w:rsid w:val="00C74E9D"/>
    <w:rsid w:val="00C826DD"/>
    <w:rsid w:val="00C82FD3"/>
    <w:rsid w:val="00C92819"/>
    <w:rsid w:val="00CC6B7B"/>
    <w:rsid w:val="00CD2089"/>
    <w:rsid w:val="00D54CD7"/>
    <w:rsid w:val="00D73A67"/>
    <w:rsid w:val="00D970A9"/>
    <w:rsid w:val="00DF3845"/>
    <w:rsid w:val="00E40FD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9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EA2A12-0813-4B43-8198-313EE2372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8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8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404C7-F286-44A3-ABF6-247B6E6C9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D971C46C</Template>
  <TotalTime>0</TotalTime>
  <Pages>3</Pages>
  <Words>370</Words>
  <Characters>1935</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4187 Text of Previous Version (Mar. 28, 2019) - South Carolina Legislature Online</dc:title>
  <dc:creator>Gwen Thurmond</dc:creator>
  <cp:lastModifiedBy>DeMarcus Moore</cp:lastModifiedBy>
  <cp:revision>2</cp:revision>
  <cp:lastPrinted>2019-03-04T16:08:00Z</cp:lastPrinted>
  <dcterms:created xsi:type="dcterms:W3CDTF">2019-03-28T20:32:00Z</dcterms:created>
  <dcterms:modified xsi:type="dcterms:W3CDTF">2019-03-28T20:32:00Z</dcterms:modified>
</cp:coreProperties>
</file>