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C23" w:rsidRDefault="00A14C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4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6AC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64C8" w:rsidP="00DF6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COMMEMORATE THE ONE HUNDREDTH ANNIVERSARY OF THE AAA SCHOOL SAFETY PATROL PROGRAM IN THE STATE OF SOUTH CAROLINA, TO CELEBRATE THE SUCCESS OF THE PROGRAM, AND TO RECOGNIZE WEDNESDAY, OCTOBER 7, 2020 AS THE ANNUAL “WALK OR BICYCLE WITH YOUR CHILD TO SCHOOL DAY</w:t>
      </w:r>
      <w:r w:rsidR="00A17E3F">
        <w:rPr>
          <w:color w:val="000000" w:themeColor="text1"/>
          <w:u w:color="000000" w:themeColor="text1"/>
        </w:rPr>
        <w:t>”</w:t>
      </w:r>
      <w:r>
        <w:rPr>
          <w:color w:val="000000" w:themeColor="text1"/>
          <w:u w:color="000000" w:themeColor="text1"/>
        </w:rPr>
        <w:t>.</w:t>
      </w:r>
      <w:bookmarkStart w:id="4" w:name="titleend"/>
      <w:bookmarkEnd w:id="4"/>
    </w:p>
    <w:p w:rsidR="00DF64C8" w:rsidRDefault="00DF64C8" w:rsidP="00DF6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 xml:space="preserve">Whereas, the American Automobile Association (AAA) is celebrating the one hundredth anniversary of its AAA School Safety Patrol Program; and  </w:t>
      </w: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 xml:space="preserve">Whereas, the AAA School Safety Patrol Program enlists the assistance of select students who volunteer to help younger students as they cross the street on their way to and from school and who help to protect their fellow classmates against traffic hazards; and </w:t>
      </w: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Whereas</w:t>
      </w:r>
      <w:r>
        <w:rPr>
          <w:color w:val="000000" w:themeColor="text1"/>
          <w:u w:color="000000" w:themeColor="text1"/>
        </w:rPr>
        <w:t>,</w:t>
      </w:r>
      <w:r w:rsidRPr="00131E05">
        <w:rPr>
          <w:color w:val="000000" w:themeColor="text1"/>
          <w:u w:color="000000" w:themeColor="text1"/>
        </w:rPr>
        <w:t xml:space="preserve"> the concept of school safety patrollers began in 1920</w:t>
      </w:r>
      <w:r>
        <w:rPr>
          <w:color w:val="000000" w:themeColor="text1"/>
          <w:u w:color="000000" w:themeColor="text1"/>
        </w:rPr>
        <w:t>,</w:t>
      </w:r>
      <w:r w:rsidRPr="00131E05">
        <w:rPr>
          <w:color w:val="000000" w:themeColor="text1"/>
          <w:u w:color="000000" w:themeColor="text1"/>
        </w:rPr>
        <w:t xml:space="preserve"> when Charles M. Hayes pledged support for protecting school</w:t>
      </w:r>
      <w:r w:rsidR="007565AB">
        <w:rPr>
          <w:color w:val="000000" w:themeColor="text1"/>
          <w:u w:color="000000" w:themeColor="text1"/>
        </w:rPr>
        <w:noBreakHyphen/>
      </w:r>
      <w:r w:rsidRPr="00131E05">
        <w:rPr>
          <w:color w:val="000000" w:themeColor="text1"/>
          <w:u w:color="000000" w:themeColor="text1"/>
        </w:rPr>
        <w:t>aged children after witnessing a terrible car crash; and</w:t>
      </w: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Whereas</w:t>
      </w:r>
      <w:r>
        <w:rPr>
          <w:color w:val="000000" w:themeColor="text1"/>
          <w:u w:color="000000" w:themeColor="text1"/>
        </w:rPr>
        <w:t>,</w:t>
      </w:r>
      <w:r w:rsidRPr="00131E05">
        <w:rPr>
          <w:color w:val="000000" w:themeColor="text1"/>
          <w:u w:color="000000" w:themeColor="text1"/>
        </w:rPr>
        <w:t xml:space="preserve"> school zone safety continues to be critically important to student pedestrians and bicyclists traveling to and from school in urban and rural areas of South Carolina; and</w:t>
      </w: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Whereas</w:t>
      </w:r>
      <w:r>
        <w:rPr>
          <w:color w:val="000000" w:themeColor="text1"/>
          <w:u w:color="000000" w:themeColor="text1"/>
        </w:rPr>
        <w:t>,</w:t>
      </w:r>
      <w:r w:rsidRPr="00131E05">
        <w:rPr>
          <w:color w:val="000000" w:themeColor="text1"/>
          <w:u w:color="000000" w:themeColor="text1"/>
        </w:rPr>
        <w:t xml:space="preserve"> inattentive or distracted motorists pose a significant danger to students at school zone street crossings; and</w:t>
      </w: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Whereas</w:t>
      </w:r>
      <w:r>
        <w:rPr>
          <w:color w:val="000000" w:themeColor="text1"/>
          <w:u w:color="000000" w:themeColor="text1"/>
        </w:rPr>
        <w:t>,</w:t>
      </w:r>
      <w:r w:rsidRPr="00131E05">
        <w:rPr>
          <w:color w:val="000000" w:themeColor="text1"/>
          <w:u w:color="000000" w:themeColor="text1"/>
        </w:rPr>
        <w:t xml:space="preserve"> AAA School Safety Patrols play an important role in helping young pedestrians and bicyclists learn and fulfill responsibilities regarding traffic safety; and</w:t>
      </w: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lastRenderedPageBreak/>
        <w:t>Whereas</w:t>
      </w:r>
      <w:r>
        <w:rPr>
          <w:color w:val="000000" w:themeColor="text1"/>
          <w:u w:color="000000" w:themeColor="text1"/>
        </w:rPr>
        <w:t>, the program is now one hundred</w:t>
      </w:r>
      <w:r w:rsidRPr="00131E05">
        <w:rPr>
          <w:color w:val="000000" w:themeColor="text1"/>
          <w:u w:color="000000" w:themeColor="text1"/>
        </w:rPr>
        <w:t xml:space="preserve"> years strong and continues to have a positive impact on schools, students</w:t>
      </w:r>
      <w:r>
        <w:rPr>
          <w:color w:val="000000" w:themeColor="text1"/>
          <w:u w:color="000000" w:themeColor="text1"/>
        </w:rPr>
        <w:t>,</w:t>
      </w:r>
      <w:r w:rsidRPr="00131E05">
        <w:rPr>
          <w:color w:val="000000" w:themeColor="text1"/>
          <w:u w:color="000000" w:themeColor="text1"/>
        </w:rPr>
        <w:t xml:space="preserve"> and communities; and</w:t>
      </w: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Whereas</w:t>
      </w:r>
      <w:r>
        <w:rPr>
          <w:color w:val="000000" w:themeColor="text1"/>
          <w:u w:color="000000" w:themeColor="text1"/>
        </w:rPr>
        <w:t>,</w:t>
      </w:r>
      <w:r w:rsidRPr="00131E05">
        <w:rPr>
          <w:color w:val="000000" w:themeColor="text1"/>
          <w:u w:color="000000" w:themeColor="text1"/>
        </w:rPr>
        <w:t xml:space="preserve"> millions of boys and girls </w:t>
      </w:r>
      <w:r>
        <w:rPr>
          <w:color w:val="000000" w:themeColor="text1"/>
          <w:u w:color="000000" w:themeColor="text1"/>
        </w:rPr>
        <w:t xml:space="preserve">in the United States </w:t>
      </w:r>
      <w:r w:rsidRPr="00131E05">
        <w:rPr>
          <w:color w:val="000000" w:themeColor="text1"/>
          <w:u w:color="000000" w:themeColor="text1"/>
        </w:rPr>
        <w:t>have honorably served their classmates since the program began; and</w:t>
      </w: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Whereas,</w:t>
      </w:r>
      <w:r>
        <w:rPr>
          <w:color w:val="000000" w:themeColor="text1"/>
          <w:u w:color="000000" w:themeColor="text1"/>
        </w:rPr>
        <w:t xml:space="preserve"> </w:t>
      </w:r>
      <w:r w:rsidRPr="00131E05">
        <w:rPr>
          <w:color w:val="000000" w:themeColor="text1"/>
          <w:u w:color="000000" w:themeColor="text1"/>
        </w:rPr>
        <w:t>the AAA School Safety Patrol program is currently the largest school</w:t>
      </w:r>
      <w:r w:rsidR="007565AB">
        <w:rPr>
          <w:color w:val="000000" w:themeColor="text1"/>
          <w:u w:color="000000" w:themeColor="text1"/>
        </w:rPr>
        <w:noBreakHyphen/>
      </w:r>
      <w:r w:rsidRPr="00131E05">
        <w:rPr>
          <w:color w:val="000000" w:themeColor="text1"/>
          <w:u w:color="000000" w:themeColor="text1"/>
        </w:rPr>
        <w:t xml:space="preserve">based safety program in the world with more than </w:t>
      </w:r>
      <w:r>
        <w:rPr>
          <w:color w:val="000000" w:themeColor="text1"/>
          <w:u w:color="000000" w:themeColor="text1"/>
        </w:rPr>
        <w:t>six hundred seventy</w:t>
      </w:r>
      <w:r w:rsidR="007565AB">
        <w:rPr>
          <w:color w:val="000000" w:themeColor="text1"/>
          <w:u w:color="000000" w:themeColor="text1"/>
        </w:rPr>
        <w:noBreakHyphen/>
      </w:r>
      <w:r>
        <w:rPr>
          <w:color w:val="000000" w:themeColor="text1"/>
          <w:u w:color="000000" w:themeColor="text1"/>
        </w:rPr>
        <w:t>nine thousand p</w:t>
      </w:r>
      <w:r w:rsidRPr="00131E05">
        <w:rPr>
          <w:color w:val="000000" w:themeColor="text1"/>
          <w:u w:color="000000" w:themeColor="text1"/>
        </w:rPr>
        <w:t xml:space="preserve">atrollers in </w:t>
      </w:r>
      <w:r>
        <w:rPr>
          <w:color w:val="000000" w:themeColor="text1"/>
          <w:u w:color="000000" w:themeColor="text1"/>
        </w:rPr>
        <w:t>thirty</w:t>
      </w:r>
      <w:r w:rsidR="007565AB">
        <w:rPr>
          <w:color w:val="000000" w:themeColor="text1"/>
          <w:u w:color="000000" w:themeColor="text1"/>
        </w:rPr>
        <w:noBreakHyphen/>
      </w:r>
      <w:r>
        <w:rPr>
          <w:color w:val="000000" w:themeColor="text1"/>
          <w:u w:color="000000" w:themeColor="text1"/>
        </w:rPr>
        <w:t xml:space="preserve">five thousand </w:t>
      </w:r>
      <w:r w:rsidRPr="00131E05">
        <w:rPr>
          <w:color w:val="000000" w:themeColor="text1"/>
          <w:u w:color="000000" w:themeColor="text1"/>
        </w:rPr>
        <w:t>sch</w:t>
      </w:r>
      <w:r>
        <w:rPr>
          <w:color w:val="000000" w:themeColor="text1"/>
          <w:u w:color="000000" w:themeColor="text1"/>
        </w:rPr>
        <w:t>ools across North America and thirty</w:t>
      </w:r>
      <w:r w:rsidRPr="00131E05">
        <w:rPr>
          <w:color w:val="000000" w:themeColor="text1"/>
          <w:u w:color="000000" w:themeColor="text1"/>
        </w:rPr>
        <w:t xml:space="preserve"> countries, providing a safer environment for child pedestrians and offering a spectrum of educational opportunities for schoolchildren; and</w:t>
      </w: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Whereas</w:t>
      </w:r>
      <w:r>
        <w:rPr>
          <w:color w:val="000000" w:themeColor="text1"/>
          <w:u w:color="000000" w:themeColor="text1"/>
        </w:rPr>
        <w:t>,</w:t>
      </w:r>
      <w:r w:rsidRPr="00131E05">
        <w:rPr>
          <w:color w:val="000000" w:themeColor="text1"/>
          <w:u w:color="000000" w:themeColor="text1"/>
        </w:rPr>
        <w:t xml:space="preserve"> the School Safety Patrol program embodies AAA</w:t>
      </w:r>
      <w:r w:rsidR="007565AB" w:rsidRPr="007565AB">
        <w:rPr>
          <w:color w:val="000000" w:themeColor="text1"/>
          <w:u w:color="000000" w:themeColor="text1"/>
        </w:rPr>
        <w:t>’</w:t>
      </w:r>
      <w:r w:rsidRPr="00131E05">
        <w:rPr>
          <w:color w:val="000000" w:themeColor="text1"/>
          <w:u w:color="000000" w:themeColor="text1"/>
        </w:rPr>
        <w:t>s mission of providing safety and security to the motoring public; and</w:t>
      </w: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Whereas, it is fitting that the members of this General Assembly should recognize the AAA School Safety Patrol Program and those outstanding students who have dedicated themselves to improving safety in their res</w:t>
      </w:r>
      <w:r>
        <w:rPr>
          <w:color w:val="000000" w:themeColor="text1"/>
          <w:u w:color="000000" w:themeColor="text1"/>
        </w:rPr>
        <w:t>pective schools and communities. Now, therefore,</w:t>
      </w:r>
    </w:p>
    <w:p w:rsidR="000A6AC4" w:rsidRDefault="000A6A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C4" w:rsidRDefault="000A6A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A6AC4" w:rsidRDefault="000A6A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C4" w:rsidRDefault="00DF64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38A1">
        <w:rPr>
          <w:color w:val="000000" w:themeColor="text1"/>
          <w:u w:color="000000" w:themeColor="text1"/>
        </w:rPr>
        <w:t>That the members of the South Carolina General Assembly, by this resolution</w:t>
      </w:r>
      <w:r>
        <w:rPr>
          <w:color w:val="000000" w:themeColor="text1"/>
          <w:u w:color="000000" w:themeColor="text1"/>
        </w:rPr>
        <w:t>, commemorate the one hundredth anniversary of the AAA School Safety Patrol Program in the state of South Carolina, celebrate the success of the program, and recognize Wednesday, October 7, 2020 as the annual “</w:t>
      </w:r>
      <w:r w:rsidR="00A17E3F">
        <w:rPr>
          <w:color w:val="000000" w:themeColor="text1"/>
          <w:u w:color="000000" w:themeColor="text1"/>
        </w:rPr>
        <w:t>Walk or Bicycle with Y</w:t>
      </w:r>
      <w:r>
        <w:rPr>
          <w:color w:val="000000" w:themeColor="text1"/>
          <w:u w:color="000000" w:themeColor="text1"/>
        </w:rPr>
        <w:t>our Child to School</w:t>
      </w:r>
      <w:r w:rsidR="00A17E3F">
        <w:rPr>
          <w:color w:val="000000" w:themeColor="text1"/>
          <w:u w:color="000000" w:themeColor="text1"/>
        </w:rPr>
        <w:t xml:space="preserve"> D</w:t>
      </w:r>
      <w:r>
        <w:rPr>
          <w:color w:val="000000" w:themeColor="text1"/>
          <w:u w:color="000000" w:themeColor="text1"/>
        </w:rPr>
        <w:t>ay</w:t>
      </w:r>
      <w:r w:rsidR="00A17E3F">
        <w:rPr>
          <w:color w:val="000000" w:themeColor="text1"/>
          <w:u w:color="000000" w:themeColor="text1"/>
        </w:rPr>
        <w:t>”</w:t>
      </w:r>
      <w:r>
        <w:rPr>
          <w:color w:val="000000" w:themeColor="text1"/>
          <w:u w:color="000000" w:themeColor="text1"/>
        </w:rPr>
        <w:t>.</w:t>
      </w:r>
    </w:p>
    <w:p w:rsidR="00551616" w:rsidRDefault="007565AB" w:rsidP="00C20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4C23" w:rsidRDefault="00A14C23" w:rsidP="00A14C23">
      <w:pPr>
        <w:suppressAutoHyphens/>
      </w:pPr>
    </w:p>
    <w:sectPr w:rsidR="00A14C23" w:rsidSect="00A14C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5AB" w:rsidRDefault="007565AB" w:rsidP="009F0C77">
      <w:r>
        <w:separator/>
      </w:r>
    </w:p>
  </w:endnote>
  <w:endnote w:type="continuationSeparator" w:id="0">
    <w:p w:rsidR="007565AB" w:rsidRDefault="007565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3E6895-7D2C-4B1D-8782-E92095879F54}"/>
    <w:embedBold r:id="rId2" w:fontKey="{D4CA2223-83AD-42A8-81EA-71F06DB5A981}"/>
  </w:font>
  <w:font w:name="Calibri">
    <w:panose1 w:val="020F0502020204030204"/>
    <w:charset w:val="00"/>
    <w:family w:val="swiss"/>
    <w:pitch w:val="variable"/>
    <w:sig w:usb0="E0002EFF" w:usb1="C000247B" w:usb2="00000009" w:usb3="00000000" w:csb0="000001FF" w:csb1="00000000"/>
    <w:embedRegular r:id="rId3" w:fontKey="{26AD8AB1-B189-4E15-9434-77DA0D49F9DA}"/>
  </w:font>
  <w:font w:name="Segoe UI">
    <w:panose1 w:val="020B0502040204020203"/>
    <w:charset w:val="00"/>
    <w:family w:val="swiss"/>
    <w:pitch w:val="variable"/>
    <w:sig w:usb0="E4002EFF" w:usb1="C000E47F" w:usb2="00000009" w:usb3="00000000" w:csb0="000001FF" w:csb1="00000000"/>
    <w:embedRegular r:id="rId4" w:fontKey="{33ACB5AE-7AF1-45B8-BF99-0C94479BD1B4}"/>
  </w:font>
  <w:font w:name="Cambria">
    <w:panose1 w:val="02040503050406030204"/>
    <w:charset w:val="00"/>
    <w:family w:val="roman"/>
    <w:pitch w:val="variable"/>
    <w:sig w:usb0="E00006FF" w:usb1="420024FF" w:usb2="02000000" w:usb3="00000000" w:csb0="0000019F" w:csb1="00000000"/>
    <w:embedRegular r:id="rId5" w:fontKey="{295B30AF-2CED-4619-821F-9983DF21CA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616" w:rsidRPr="00A14C23" w:rsidRDefault="00A14C23" w:rsidP="00A14C23">
    <w:pPr>
      <w:pStyle w:val="Footer"/>
      <w:tabs>
        <w:tab w:val="clear" w:pos="4680"/>
        <w:tab w:val="clear" w:pos="9360"/>
        <w:tab w:val="center" w:pos="2995"/>
      </w:tabs>
      <w:spacing w:before="120"/>
    </w:pPr>
    <w:r>
      <w:t>[5413]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5AB" w:rsidRDefault="007565AB" w:rsidP="009F0C77">
      <w:r>
        <w:separator/>
      </w:r>
    </w:p>
  </w:footnote>
  <w:footnote w:type="continuationSeparator" w:id="0">
    <w:p w:rsidR="007565AB" w:rsidRDefault="007565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17CZ20"/>
    <w:docVar w:name="CoverBillType" w:val="c"/>
    <w:docVar w:name="DocPath" w:val="L:\Council\bills\JN\3217CZ20.DOCX"/>
    <w:docVar w:name="dvBillNumber" w:val="5413"/>
    <w:docVar w:name="dvBillNumberPrefix" w:val="H. "/>
    <w:docVar w:name="dvOriginalBody" w:val="House"/>
    <w:docVar w:name="dvSteno" w:val="JN"/>
    <w:docVar w:name="NameofBody" w:val="h"/>
    <w:docVar w:name="vGroup2" w:val="Council"/>
  </w:docVars>
  <w:rsids>
    <w:rsidRoot w:val="000A6AC4"/>
    <w:rsid w:val="00011869"/>
    <w:rsid w:val="00015CD6"/>
    <w:rsid w:val="000A6AC4"/>
    <w:rsid w:val="000E0100"/>
    <w:rsid w:val="000E1785"/>
    <w:rsid w:val="000F40FA"/>
    <w:rsid w:val="001035F1"/>
    <w:rsid w:val="0010776B"/>
    <w:rsid w:val="00133E66"/>
    <w:rsid w:val="001435A3"/>
    <w:rsid w:val="00146ED3"/>
    <w:rsid w:val="00151044"/>
    <w:rsid w:val="001A1EFB"/>
    <w:rsid w:val="001D08F2"/>
    <w:rsid w:val="001D3A58"/>
    <w:rsid w:val="001D525B"/>
    <w:rsid w:val="001D7F4F"/>
    <w:rsid w:val="00205238"/>
    <w:rsid w:val="002321B6"/>
    <w:rsid w:val="00232912"/>
    <w:rsid w:val="00250967"/>
    <w:rsid w:val="002543C8"/>
    <w:rsid w:val="0025541D"/>
    <w:rsid w:val="00284AAE"/>
    <w:rsid w:val="00295135"/>
    <w:rsid w:val="002E5912"/>
    <w:rsid w:val="00301B21"/>
    <w:rsid w:val="00325348"/>
    <w:rsid w:val="0032732C"/>
    <w:rsid w:val="00336AD0"/>
    <w:rsid w:val="00351D71"/>
    <w:rsid w:val="0037079A"/>
    <w:rsid w:val="00390D87"/>
    <w:rsid w:val="003C4DAB"/>
    <w:rsid w:val="003D01E8"/>
    <w:rsid w:val="003E5288"/>
    <w:rsid w:val="003F6D79"/>
    <w:rsid w:val="0041760A"/>
    <w:rsid w:val="00417C01"/>
    <w:rsid w:val="004403BD"/>
    <w:rsid w:val="00461441"/>
    <w:rsid w:val="004809EE"/>
    <w:rsid w:val="004E7D54"/>
    <w:rsid w:val="005273C6"/>
    <w:rsid w:val="00530A69"/>
    <w:rsid w:val="00545593"/>
    <w:rsid w:val="00551616"/>
    <w:rsid w:val="00556EBF"/>
    <w:rsid w:val="00577C6C"/>
    <w:rsid w:val="005A62FE"/>
    <w:rsid w:val="005B1FED"/>
    <w:rsid w:val="005C2FE2"/>
    <w:rsid w:val="005E2BC9"/>
    <w:rsid w:val="00605102"/>
    <w:rsid w:val="006215AA"/>
    <w:rsid w:val="006913C9"/>
    <w:rsid w:val="0069470D"/>
    <w:rsid w:val="006D58AA"/>
    <w:rsid w:val="00734F00"/>
    <w:rsid w:val="00736959"/>
    <w:rsid w:val="007565AB"/>
    <w:rsid w:val="007A70AE"/>
    <w:rsid w:val="008362E8"/>
    <w:rsid w:val="0085786E"/>
    <w:rsid w:val="008A1768"/>
    <w:rsid w:val="008A489F"/>
    <w:rsid w:val="008F0F33"/>
    <w:rsid w:val="008F4429"/>
    <w:rsid w:val="00916F45"/>
    <w:rsid w:val="00930E4A"/>
    <w:rsid w:val="0094021A"/>
    <w:rsid w:val="009B44AF"/>
    <w:rsid w:val="009C6A0B"/>
    <w:rsid w:val="009F0C77"/>
    <w:rsid w:val="009F4DD1"/>
    <w:rsid w:val="00A02543"/>
    <w:rsid w:val="00A14C23"/>
    <w:rsid w:val="00A17E3F"/>
    <w:rsid w:val="00A41684"/>
    <w:rsid w:val="00A64E80"/>
    <w:rsid w:val="00A72BCD"/>
    <w:rsid w:val="00A741D9"/>
    <w:rsid w:val="00A833AB"/>
    <w:rsid w:val="00A9741D"/>
    <w:rsid w:val="00AC34A2"/>
    <w:rsid w:val="00AD1C9A"/>
    <w:rsid w:val="00AD4B17"/>
    <w:rsid w:val="00B412D4"/>
    <w:rsid w:val="00B64FFF"/>
    <w:rsid w:val="00BE3C22"/>
    <w:rsid w:val="00C0345E"/>
    <w:rsid w:val="00C202AD"/>
    <w:rsid w:val="00C21ABE"/>
    <w:rsid w:val="00C31C95"/>
    <w:rsid w:val="00C3483A"/>
    <w:rsid w:val="00C74E9D"/>
    <w:rsid w:val="00C826DD"/>
    <w:rsid w:val="00C82FD3"/>
    <w:rsid w:val="00C92819"/>
    <w:rsid w:val="00CC6B7B"/>
    <w:rsid w:val="00CD2089"/>
    <w:rsid w:val="00D73A67"/>
    <w:rsid w:val="00D970A9"/>
    <w:rsid w:val="00DF3845"/>
    <w:rsid w:val="00DF64C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1C630F-BD1D-41BF-822F-086101D6D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65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5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78280-45D9-4A13-ADB7-F62D94669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2</Pages>
  <Words>424</Words>
  <Characters>2355</Characters>
  <Application>Microsoft Office Word</Application>
  <DocSecurity>0</DocSecurity>
  <Lines>74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5413 Text of Previous Version (Mar. 19, 2020) - South Carolina Legislature Online</dc:title>
  <dc:creator>Julie Newboult</dc:creator>
  <cp:lastModifiedBy>S Wilson</cp:lastModifiedBy>
  <cp:revision>2</cp:revision>
  <cp:lastPrinted>2020-03-10T16:23:00Z</cp:lastPrinted>
  <dcterms:created xsi:type="dcterms:W3CDTF">2020-03-19T18:07:00Z</dcterms:created>
  <dcterms:modified xsi:type="dcterms:W3CDTF">2020-03-19T18:07:00Z</dcterms:modified>
</cp:coreProperties>
</file>