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210" w:rsidRDefault="001B3210" w:rsidP="001B3210">
      <w:pPr>
        <w:widowControl w:val="0"/>
        <w:jc w:val="center"/>
      </w:pPr>
      <w:r w:rsidRPr="001B3210">
        <w:rPr>
          <w:b/>
        </w:rPr>
        <w:t>South Carolina General Assembly</w:t>
      </w:r>
    </w:p>
    <w:p w:rsidR="001B3210" w:rsidRDefault="001B3210" w:rsidP="001B3210">
      <w:pPr>
        <w:widowControl w:val="0"/>
        <w:jc w:val="center"/>
      </w:pPr>
      <w:r>
        <w:t>124th Session, 2021-2022</w:t>
      </w:r>
    </w:p>
    <w:p w:rsidR="001B3210" w:rsidRDefault="001B3210" w:rsidP="001B3210">
      <w:pPr>
        <w:widowControl w:val="0"/>
      </w:pPr>
    </w:p>
    <w:p w:rsidR="001B3210" w:rsidRDefault="001B3210" w:rsidP="001B3210">
      <w:pPr>
        <w:widowControl w:val="0"/>
        <w:rPr>
          <w:b/>
        </w:rPr>
      </w:pPr>
      <w:r w:rsidRPr="001B3210">
        <w:rPr>
          <w:b/>
        </w:rPr>
        <w:t>S.</w:t>
      </w:r>
      <w:r>
        <w:rPr>
          <w:b/>
        </w:rPr>
        <w:t xml:space="preserve"> </w:t>
      </w:r>
      <w:r w:rsidRPr="001B3210">
        <w:rPr>
          <w:b/>
        </w:rPr>
        <w:t>1030</w:t>
      </w:r>
    </w:p>
    <w:p w:rsidR="001B3210" w:rsidRDefault="001B3210" w:rsidP="001B3210">
      <w:pPr>
        <w:widowControl w:val="0"/>
        <w:rPr>
          <w:b/>
        </w:rPr>
      </w:pPr>
    </w:p>
    <w:p w:rsidR="001B3210" w:rsidRDefault="001B3210" w:rsidP="001B3210">
      <w:pPr>
        <w:widowControl w:val="0"/>
      </w:pPr>
      <w:r w:rsidRPr="001B3210">
        <w:rPr>
          <w:b/>
        </w:rPr>
        <w:t>STATUS INFORMATION</w:t>
      </w:r>
    </w:p>
    <w:p w:rsidR="001B3210" w:rsidRDefault="001B3210" w:rsidP="001B3210">
      <w:pPr>
        <w:widowControl w:val="0"/>
      </w:pPr>
    </w:p>
    <w:p w:rsidR="001B3210" w:rsidRDefault="001B3210" w:rsidP="001B3210">
      <w:pPr>
        <w:widowControl w:val="0"/>
      </w:pPr>
      <w:r>
        <w:t>Senate Resolution</w:t>
      </w:r>
    </w:p>
    <w:p w:rsidR="001B3210" w:rsidRDefault="001B3210" w:rsidP="001B3210">
      <w:pPr>
        <w:widowControl w:val="0"/>
      </w:pPr>
      <w:r>
        <w:t>Sponsors: Senator Shealy</w:t>
      </w:r>
    </w:p>
    <w:p w:rsidR="001B3210" w:rsidRDefault="001B3210" w:rsidP="001B3210">
      <w:pPr>
        <w:widowControl w:val="0"/>
      </w:pPr>
      <w:r>
        <w:t>Document Path: l:\s-res\ks\050will.kmm.ks.docx</w:t>
      </w:r>
    </w:p>
    <w:p w:rsidR="001B3210" w:rsidRDefault="001B3210" w:rsidP="001B3210">
      <w:pPr>
        <w:widowControl w:val="0"/>
      </w:pPr>
    </w:p>
    <w:p w:rsidR="001B3210" w:rsidRDefault="001B3210" w:rsidP="001B3210">
      <w:pPr>
        <w:widowControl w:val="0"/>
      </w:pPr>
      <w:r>
        <w:t>Introduced in the Senate on February 1, 2022</w:t>
      </w:r>
    </w:p>
    <w:p w:rsidR="001B3210" w:rsidRDefault="001B3210" w:rsidP="001B3210">
      <w:pPr>
        <w:widowControl w:val="0"/>
      </w:pPr>
      <w:r>
        <w:t>Adopted by the Senate on February 1, 2022</w:t>
      </w:r>
    </w:p>
    <w:p w:rsidR="001B3210" w:rsidRDefault="001B3210" w:rsidP="001B3210">
      <w:pPr>
        <w:widowControl w:val="0"/>
      </w:pPr>
    </w:p>
    <w:p w:rsidR="001B3210" w:rsidRDefault="00183023" w:rsidP="001B3210">
      <w:pPr>
        <w:widowControl w:val="0"/>
      </w:pPr>
      <w:r>
        <w:t>Summary: Chief W Wallace Oswald</w:t>
      </w:r>
    </w:p>
    <w:p w:rsidR="001B3210" w:rsidRDefault="001B3210" w:rsidP="001B3210">
      <w:pPr>
        <w:widowControl w:val="0"/>
      </w:pPr>
    </w:p>
    <w:p w:rsidR="001B3210" w:rsidRDefault="001B3210" w:rsidP="001B3210">
      <w:pPr>
        <w:widowControl w:val="0"/>
      </w:pPr>
    </w:p>
    <w:p w:rsidR="001B3210" w:rsidRDefault="001B3210" w:rsidP="001B3210">
      <w:pPr>
        <w:widowControl w:val="0"/>
        <w:tabs>
          <w:tab w:val="center" w:pos="590"/>
          <w:tab w:val="center" w:pos="1440"/>
          <w:tab w:val="left" w:pos="1872"/>
          <w:tab w:val="left" w:pos="9187"/>
        </w:tabs>
      </w:pPr>
      <w:r w:rsidRPr="001B3210">
        <w:rPr>
          <w:b/>
        </w:rPr>
        <w:t>HISTORY OF LEGISLATIVE ACTIONS</w:t>
      </w:r>
    </w:p>
    <w:p w:rsidR="001B3210" w:rsidRDefault="001B3210" w:rsidP="001B3210">
      <w:pPr>
        <w:widowControl w:val="0"/>
        <w:tabs>
          <w:tab w:val="center" w:pos="590"/>
          <w:tab w:val="center" w:pos="1440"/>
          <w:tab w:val="left" w:pos="1872"/>
          <w:tab w:val="left" w:pos="9187"/>
        </w:tabs>
      </w:pPr>
    </w:p>
    <w:p w:rsidR="001B3210" w:rsidRPr="001B3210" w:rsidRDefault="001B3210" w:rsidP="001B3210">
      <w:pPr>
        <w:widowControl w:val="0"/>
        <w:tabs>
          <w:tab w:val="center" w:pos="590"/>
          <w:tab w:val="center" w:pos="1440"/>
          <w:tab w:val="left" w:pos="1872"/>
          <w:tab w:val="left" w:pos="9187"/>
        </w:tabs>
      </w:pPr>
      <w:r w:rsidRPr="001B3210">
        <w:rPr>
          <w:u w:val="single"/>
        </w:rPr>
        <w:tab/>
        <w:t>Date</w:t>
      </w:r>
      <w:r w:rsidRPr="001B3210">
        <w:rPr>
          <w:u w:val="single"/>
        </w:rPr>
        <w:tab/>
        <w:t>Body</w:t>
      </w:r>
      <w:r w:rsidRPr="001B3210">
        <w:rPr>
          <w:u w:val="single"/>
        </w:rPr>
        <w:tab/>
        <w:t>Action Description with journal page number</w:t>
      </w:r>
      <w:r w:rsidRPr="001B3210">
        <w:rPr>
          <w:u w:val="single"/>
        </w:rPr>
        <w:tab/>
      </w:r>
    </w:p>
    <w:p w:rsidR="00657507" w:rsidRDefault="00657507" w:rsidP="00657507">
      <w:pPr>
        <w:widowControl w:val="0"/>
        <w:tabs>
          <w:tab w:val="right" w:pos="1008"/>
          <w:tab w:val="left" w:pos="1152"/>
          <w:tab w:val="left" w:pos="1872"/>
          <w:tab w:val="left" w:pos="9187"/>
        </w:tabs>
        <w:ind w:left="2088" w:hanging="2088"/>
      </w:pPr>
      <w:r>
        <w:tab/>
        <w:t>2/1/2022</w:t>
      </w:r>
      <w:r>
        <w:tab/>
        <w:t>Senate</w:t>
      </w:r>
      <w:r>
        <w:tab/>
        <w:t>Introduced and adopted (</w:t>
      </w:r>
      <w:hyperlink r:id="rId6" w:history="1">
        <w:r w:rsidRPr="00AE0A13">
          <w:rPr>
            <w:rStyle w:val="Hyperlink"/>
          </w:rPr>
          <w:t>Senate Journal</w:t>
        </w:r>
        <w:r w:rsidRPr="00AE0A13">
          <w:rPr>
            <w:rStyle w:val="Hyperlink"/>
          </w:rPr>
          <w:noBreakHyphen/>
          <w:t>page 9</w:t>
        </w:r>
      </w:hyperlink>
      <w:r>
        <w:t>)</w:t>
      </w:r>
    </w:p>
    <w:p w:rsidR="00657507" w:rsidRDefault="00657507" w:rsidP="00657507">
      <w:pPr>
        <w:widowControl w:val="0"/>
        <w:tabs>
          <w:tab w:val="right" w:pos="1008"/>
          <w:tab w:val="left" w:pos="1152"/>
          <w:tab w:val="left" w:pos="1872"/>
          <w:tab w:val="left" w:pos="9187"/>
        </w:tabs>
        <w:ind w:left="2088" w:hanging="2088"/>
      </w:pPr>
    </w:p>
    <w:p w:rsidR="001B3210" w:rsidRDefault="001B3210" w:rsidP="001B321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1B3210">
          <w:rPr>
            <w:rStyle w:val="Hyperlink"/>
          </w:rPr>
          <w:t>legislative information</w:t>
        </w:r>
      </w:hyperlink>
      <w:r>
        <w:t xml:space="preserve"> at the website</w:t>
      </w:r>
    </w:p>
    <w:p w:rsidR="001B3210" w:rsidRDefault="001B3210" w:rsidP="001B3210">
      <w:pPr>
        <w:widowControl w:val="0"/>
        <w:tabs>
          <w:tab w:val="right" w:pos="1008"/>
          <w:tab w:val="left" w:pos="1152"/>
          <w:tab w:val="left" w:pos="1872"/>
          <w:tab w:val="left" w:pos="9187"/>
        </w:tabs>
        <w:ind w:left="2088" w:hanging="2088"/>
      </w:pPr>
    </w:p>
    <w:p w:rsidR="001B3210" w:rsidRPr="001B3210" w:rsidRDefault="001B3210" w:rsidP="001B3210">
      <w:pPr>
        <w:widowControl w:val="0"/>
        <w:tabs>
          <w:tab w:val="right" w:pos="1008"/>
          <w:tab w:val="left" w:pos="1152"/>
          <w:tab w:val="left" w:pos="1872"/>
          <w:tab w:val="left" w:pos="9187"/>
        </w:tabs>
        <w:ind w:left="2088" w:hanging="2088"/>
      </w:pPr>
    </w:p>
    <w:p w:rsidR="001B3210" w:rsidRDefault="001B3210" w:rsidP="001B3210">
      <w:r w:rsidRPr="001B3210">
        <w:rPr>
          <w:b/>
        </w:rPr>
        <w:t>VERSIONS OF THIS BILL</w:t>
      </w:r>
    </w:p>
    <w:p w:rsidR="001B3210" w:rsidRDefault="001B3210" w:rsidP="001B3210"/>
    <w:p w:rsidR="001B3210" w:rsidRDefault="004D0625" w:rsidP="001B3210">
      <w:hyperlink r:id="rId8" w:history="1">
        <w:r w:rsidR="001B3210">
          <w:rPr>
            <w:rStyle w:val="Hyperlink"/>
          </w:rPr>
          <w:t>2/1/2022</w:t>
        </w:r>
      </w:hyperlink>
    </w:p>
    <w:p w:rsidR="001B3210" w:rsidRDefault="001B3210" w:rsidP="001B3210"/>
    <w:p w:rsidR="001B3210" w:rsidRDefault="001B3210" w:rsidP="001B3210">
      <w:pPr>
        <w:sectPr w:rsidR="001B3210" w:rsidSect="001B3210">
          <w:pgSz w:w="12240" w:h="15840" w:code="1"/>
          <w:pgMar w:top="1080" w:right="1440" w:bottom="1080" w:left="1440" w:header="720" w:footer="720" w:gutter="0"/>
          <w:cols w:space="720"/>
          <w:noEndnote/>
          <w:docGrid w:linePitch="360"/>
        </w:sectPr>
      </w:pPr>
    </w:p>
    <w:p w:rsidR="00E267BE" w:rsidRPr="00522CE0" w:rsidRDefault="00E26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6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2A8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5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sidRPr="00C07988">
        <w:rPr>
          <w:color w:val="000000" w:themeColor="text1"/>
          <w:u w:color="000000" w:themeColor="text1"/>
        </w:rPr>
        <w:t>WILLIAM WALLACE OSWALD</w:t>
      </w:r>
      <w:r w:rsidRPr="00B55F85">
        <w:rPr>
          <w:color w:val="000000" w:themeColor="text1"/>
          <w:u w:color="000000" w:themeColor="text1"/>
        </w:rPr>
        <w:t xml:space="preserve"> UPON</w:t>
      </w:r>
      <w:r>
        <w:rPr>
          <w:color w:val="000000" w:themeColor="text1"/>
          <w:u w:color="000000" w:themeColor="text1"/>
        </w:rPr>
        <w:t xml:space="preserve"> THE OCCASION OF </w:t>
      </w:r>
      <w:r w:rsidRPr="009B5F47">
        <w:rPr>
          <w:color w:val="000000" w:themeColor="text1"/>
          <w:u w:color="000000" w:themeColor="text1"/>
        </w:rPr>
        <w:t>HIS</w:t>
      </w:r>
      <w:r>
        <w:rPr>
          <w:color w:val="000000" w:themeColor="text1"/>
          <w:u w:color="000000" w:themeColor="text1"/>
        </w:rPr>
        <w:t xml:space="preserve"> RETIREMENT AS </w:t>
      </w:r>
      <w:r>
        <w:t xml:space="preserve">CHIEF OF POLICE OF 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sidRPr="009B5F47">
        <w:rPr>
          <w:color w:val="000000" w:themeColor="text1"/>
          <w:u w:color="000000" w:themeColor="text1"/>
        </w:rPr>
        <w:t>HIM</w:t>
      </w:r>
      <w:r w:rsidRPr="00B55F85">
        <w:rPr>
          <w:color w:val="000000" w:themeColor="text1"/>
          <w:u w:color="000000" w:themeColor="text1"/>
        </w:rPr>
        <w:t xml:space="preserve"> FOR </w:t>
      </w:r>
      <w:r w:rsidRPr="009B5F47">
        <w:rPr>
          <w:color w:val="000000" w:themeColor="text1"/>
          <w:u w:color="000000" w:themeColor="text1"/>
        </w:rPr>
        <w:t>HIS</w:t>
      </w:r>
      <w:r>
        <w:rPr>
          <w:color w:val="000000" w:themeColor="text1"/>
          <w:u w:color="000000" w:themeColor="text1"/>
        </w:rPr>
        <w:t xml:space="preserve"> FORTY-TWO YEARS OF DEDICATED SERVICE TO BATESBURG</w:t>
      </w:r>
      <w:r w:rsidRPr="00B55F85">
        <w:rPr>
          <w:color w:val="000000" w:themeColor="text1"/>
          <w:u w:color="000000" w:themeColor="text1"/>
        </w:rPr>
        <w:t xml:space="preserve">, AND TO WISH </w:t>
      </w:r>
      <w:r w:rsidRPr="009B5F47">
        <w:rPr>
          <w:color w:val="000000" w:themeColor="text1"/>
          <w:u w:color="000000" w:themeColor="text1"/>
        </w:rPr>
        <w:t>HIM</w:t>
      </w:r>
      <w:r w:rsidRPr="00B55F85">
        <w:rPr>
          <w:color w:val="000000" w:themeColor="text1"/>
          <w:u w:color="000000" w:themeColor="text1"/>
        </w:rPr>
        <w:t xml:space="preserve"> MUCH HAPPINESS AND FULFILLMENT IN THE YEARS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3A92" w:rsidRPr="009B5F47" w:rsidRDefault="009B5F47" w:rsidP="00CE3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t xml:space="preserve">Chief </w:t>
      </w:r>
      <w:r w:rsidRPr="00C07988">
        <w:rPr>
          <w:color w:val="000000" w:themeColor="text1"/>
          <w:u w:color="000000" w:themeColor="text1"/>
        </w:rPr>
        <w:t>William Wallace Oswald</w:t>
      </w:r>
      <w:r>
        <w:rPr>
          <w:bCs/>
          <w:color w:val="000000" w:themeColor="text1"/>
          <w:szCs w:val="18"/>
          <w:u w:color="000000" w:themeColor="text1"/>
          <w:shd w:val="clear" w:color="auto" w:fill="FFFFFF"/>
        </w:rPr>
        <w:t xml:space="preserve"> </w:t>
      </w:r>
      <w:r>
        <w:rPr>
          <w:rFonts w:eastAsia="Times New Roman"/>
        </w:rPr>
        <w:t xml:space="preserve">upon the occasion of </w:t>
      </w:r>
      <w:r w:rsidRPr="009B5F47">
        <w:rPr>
          <w:rFonts w:eastAsia="Times New Roman"/>
        </w:rPr>
        <w:t>his</w:t>
      </w:r>
      <w:r>
        <w:rPr>
          <w:rFonts w:eastAsia="Times New Roman"/>
        </w:rPr>
        <w:t xml:space="preserve"> retirement from </w:t>
      </w:r>
      <w:r>
        <w:rPr>
          <w:color w:val="000000" w:themeColor="text1"/>
          <w:u w:color="000000" w:themeColor="text1"/>
        </w:rPr>
        <w:t xml:space="preserve">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006D7355">
        <w:rPr>
          <w:rFonts w:eastAsia="Times New Roman"/>
        </w:rPr>
        <w:t xml:space="preserve"> in June</w:t>
      </w:r>
      <w:r>
        <w:rPr>
          <w:rFonts w:eastAsia="Times New Roman"/>
        </w:rPr>
        <w:t xml:space="preserve"> 2022; and</w:t>
      </w:r>
    </w:p>
    <w:p w:rsidR="00CE3A92" w:rsidRDefault="00CE3A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74D1" w:rsidRDefault="002874D1" w:rsidP="0028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Chief Oswald began </w:t>
      </w:r>
      <w:r w:rsidRPr="002874D1">
        <w:rPr>
          <w:color w:val="000000" w:themeColor="text1"/>
          <w:szCs w:val="28"/>
          <w:u w:color="000000" w:themeColor="text1"/>
        </w:rPr>
        <w:t xml:space="preserve">his </w:t>
      </w:r>
      <w:r>
        <w:rPr>
          <w:color w:val="000000" w:themeColor="text1"/>
          <w:szCs w:val="28"/>
          <w:u w:color="000000" w:themeColor="text1"/>
        </w:rPr>
        <w:t xml:space="preserve">career in law enforcement with the </w:t>
      </w:r>
      <w:r w:rsidRPr="00C07988">
        <w:rPr>
          <w:color w:val="000000" w:themeColor="text1"/>
          <w:u w:color="000000" w:themeColor="text1"/>
        </w:rPr>
        <w:t>Batesburg Police Department</w:t>
      </w:r>
      <w:r>
        <w:rPr>
          <w:color w:val="000000" w:themeColor="text1"/>
          <w:u w:color="000000" w:themeColor="text1"/>
        </w:rPr>
        <w:t xml:space="preserve"> in 1976. In </w:t>
      </w:r>
      <w:r w:rsidRPr="00C07988">
        <w:rPr>
          <w:color w:val="000000" w:themeColor="text1"/>
          <w:u w:color="000000" w:themeColor="text1"/>
        </w:rPr>
        <w:t xml:space="preserve">1979, </w:t>
      </w:r>
      <w:r>
        <w:rPr>
          <w:color w:val="000000" w:themeColor="text1"/>
          <w:u w:color="000000" w:themeColor="text1"/>
        </w:rPr>
        <w:t>Chief</w:t>
      </w:r>
      <w:r w:rsidRPr="00C07988">
        <w:rPr>
          <w:color w:val="000000" w:themeColor="text1"/>
          <w:u w:color="000000" w:themeColor="text1"/>
        </w:rPr>
        <w:t xml:space="preserve"> Oswald was promoted to the position of Chief of Police, where he remained until the </w:t>
      </w:r>
      <w:r w:rsidR="00457113">
        <w:rPr>
          <w:color w:val="000000" w:themeColor="text1"/>
          <w:u w:color="000000" w:themeColor="text1"/>
        </w:rPr>
        <w:t>towns</w:t>
      </w:r>
      <w:r w:rsidRPr="00C07988">
        <w:rPr>
          <w:color w:val="000000" w:themeColor="text1"/>
          <w:u w:color="000000" w:themeColor="text1"/>
        </w:rPr>
        <w:t xml:space="preserve"> of Batesburg and Leesville consolidated in 1993. Chief Oswald was appointed the first Chief of Police of the newly unified Batesburg</w:t>
      </w:r>
      <w:r w:rsidR="00CC5DEC">
        <w:rPr>
          <w:color w:val="000000" w:themeColor="text1"/>
          <w:u w:color="000000" w:themeColor="text1"/>
        </w:rPr>
        <w:noBreakHyphen/>
      </w:r>
      <w:r w:rsidRPr="00C07988">
        <w:rPr>
          <w:color w:val="000000" w:themeColor="text1"/>
          <w:u w:color="000000" w:themeColor="text1"/>
        </w:rPr>
        <w:t xml:space="preserve">Leesville Police Department, where he remains </w:t>
      </w:r>
      <w:r>
        <w:rPr>
          <w:color w:val="000000" w:themeColor="text1"/>
          <w:u w:color="000000" w:themeColor="text1"/>
        </w:rPr>
        <w:t>to</w:t>
      </w:r>
      <w:r w:rsidRPr="00C07988">
        <w:rPr>
          <w:color w:val="000000" w:themeColor="text1"/>
          <w:u w:color="000000" w:themeColor="text1"/>
        </w:rPr>
        <w:t xml:space="preserve"> this day</w:t>
      </w:r>
      <w:r>
        <w:rPr>
          <w:color w:val="000000" w:themeColor="text1"/>
          <w:szCs w:val="28"/>
          <w:u w:color="000000" w:themeColor="text1"/>
        </w:rPr>
        <w:t>; and</w:t>
      </w:r>
    </w:p>
    <w:p w:rsidR="002874D1" w:rsidRDefault="002874D1" w:rsidP="0028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CE3A92"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C07988">
        <w:rPr>
          <w:color w:val="000000" w:themeColor="text1"/>
          <w:u w:color="000000" w:themeColor="text1"/>
        </w:rPr>
        <w:t xml:space="preserve">Chief Oswald has instituted numerous programs and initiatives to improve services to the community and the safety of his officers. </w:t>
      </w:r>
      <w:r>
        <w:rPr>
          <w:color w:val="000000" w:themeColor="text1"/>
          <w:u w:color="000000" w:themeColor="text1"/>
        </w:rPr>
        <w:t>He</w:t>
      </w:r>
      <w:r w:rsidRPr="00C07988">
        <w:rPr>
          <w:color w:val="000000" w:themeColor="text1"/>
          <w:u w:color="000000" w:themeColor="text1"/>
        </w:rPr>
        <w:t xml:space="preserve"> was the first officer of 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Pr="00C07988">
        <w:rPr>
          <w:color w:val="000000" w:themeColor="text1"/>
          <w:u w:color="000000" w:themeColor="text1"/>
        </w:rPr>
        <w:t xml:space="preserve"> to graduate from the prestigious FBI National Academy in Quantico, Virginia. In 1976, Chief Oswald instituted the department’s first explosives response program</w:t>
      </w:r>
      <w:r>
        <w:rPr>
          <w:color w:val="000000" w:themeColor="text1"/>
          <w:u w:color="000000" w:themeColor="text1"/>
        </w:rPr>
        <w:t>, and, in</w:t>
      </w:r>
      <w:r w:rsidRPr="00C07988">
        <w:rPr>
          <w:color w:val="000000" w:themeColor="text1"/>
          <w:u w:color="000000" w:themeColor="text1"/>
        </w:rPr>
        <w:t xml:space="preserve"> 1981, Chief Oswald became the first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00BA6792">
        <w:rPr>
          <w:color w:val="000000" w:themeColor="text1"/>
          <w:u w:color="000000" w:themeColor="text1"/>
        </w:rPr>
        <w:t xml:space="preserve"> to provide bullet-</w:t>
      </w:r>
      <w:r w:rsidRPr="00C07988">
        <w:rPr>
          <w:color w:val="000000" w:themeColor="text1"/>
          <w:u w:color="000000" w:themeColor="text1"/>
        </w:rPr>
        <w:t>resistant body armor to his officers to increase officer safety</w:t>
      </w:r>
      <w:r>
        <w:rPr>
          <w:color w:val="000000" w:themeColor="text1"/>
          <w:u w:color="000000" w:themeColor="text1"/>
        </w:rPr>
        <w:t>; and</w:t>
      </w: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 xml:space="preserve">Whereas, </w:t>
      </w:r>
      <w:r w:rsidRPr="00C07988">
        <w:rPr>
          <w:color w:val="000000" w:themeColor="text1"/>
          <w:u w:color="000000" w:themeColor="text1"/>
        </w:rPr>
        <w:t>Chief Oswald installed and began video recor</w:t>
      </w:r>
      <w:r>
        <w:rPr>
          <w:color w:val="000000" w:themeColor="text1"/>
          <w:u w:color="000000" w:themeColor="text1"/>
        </w:rPr>
        <w:t>ding the administration of the b</w:t>
      </w:r>
      <w:r w:rsidRPr="00C07988">
        <w:rPr>
          <w:color w:val="000000" w:themeColor="text1"/>
          <w:u w:color="000000" w:themeColor="text1"/>
        </w:rPr>
        <w:t xml:space="preserve">reathalyzer and later the BAC Datamaster as early as 1984 for inclusion as evidence in court. In 1992, </w:t>
      </w:r>
      <w:r>
        <w:rPr>
          <w:color w:val="000000" w:themeColor="text1"/>
          <w:u w:color="000000" w:themeColor="text1"/>
        </w:rPr>
        <w:t>he</w:t>
      </w:r>
      <w:r w:rsidRPr="00C07988">
        <w:rPr>
          <w:color w:val="000000" w:themeColor="text1"/>
          <w:u w:color="000000" w:themeColor="text1"/>
        </w:rPr>
        <w:t xml:space="preserve"> oversaw the development of 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Pr="00C07988">
        <w:rPr>
          <w:color w:val="000000" w:themeColor="text1"/>
          <w:u w:color="000000" w:themeColor="text1"/>
        </w:rPr>
        <w:t>’s first Narcotics Interdiction Dog Program</w:t>
      </w:r>
      <w:r>
        <w:rPr>
          <w:color w:val="000000" w:themeColor="text1"/>
          <w:u w:color="000000" w:themeColor="text1"/>
        </w:rPr>
        <w:t xml:space="preserve"> and </w:t>
      </w:r>
      <w:r w:rsidRPr="00C07988">
        <w:rPr>
          <w:color w:val="000000" w:themeColor="text1"/>
          <w:u w:color="000000" w:themeColor="text1"/>
        </w:rPr>
        <w:t xml:space="preserve">the development of the </w:t>
      </w:r>
      <w:r w:rsidR="00956925" w:rsidRPr="00C07988">
        <w:rPr>
          <w:color w:val="000000" w:themeColor="text1"/>
          <w:u w:color="000000" w:themeColor="text1"/>
        </w:rPr>
        <w:t>Batesburg</w:t>
      </w:r>
      <w:r w:rsidR="00CC5DEC">
        <w:rPr>
          <w:color w:val="000000" w:themeColor="text1"/>
          <w:u w:color="000000" w:themeColor="text1"/>
        </w:rPr>
        <w:noBreakHyphen/>
      </w:r>
      <w:r w:rsidR="00956925" w:rsidRPr="00C07988">
        <w:rPr>
          <w:color w:val="000000" w:themeColor="text1"/>
          <w:u w:color="000000" w:themeColor="text1"/>
        </w:rPr>
        <w:t>Leesville Police Department</w:t>
      </w:r>
      <w:r w:rsidRPr="00C07988">
        <w:rPr>
          <w:color w:val="000000" w:themeColor="text1"/>
          <w:u w:color="000000" w:themeColor="text1"/>
        </w:rPr>
        <w:t>’s first Tracking Dog Program</w:t>
      </w:r>
      <w:r>
        <w:rPr>
          <w:color w:val="000000" w:themeColor="text1"/>
          <w:u w:color="000000" w:themeColor="text1"/>
        </w:rPr>
        <w:t>; and</w:t>
      </w: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w</w:t>
      </w:r>
      <w:r w:rsidRPr="00C07988">
        <w:rPr>
          <w:color w:val="000000" w:themeColor="text1"/>
          <w:u w:color="000000" w:themeColor="text1"/>
        </w:rPr>
        <w:t>hile serving in his capacity as a law enforcement officer and leader of the Batesburg</w:t>
      </w:r>
      <w:r w:rsidR="00CC5DEC">
        <w:rPr>
          <w:color w:val="000000" w:themeColor="text1"/>
          <w:u w:color="000000" w:themeColor="text1"/>
        </w:rPr>
        <w:noBreakHyphen/>
      </w:r>
      <w:r w:rsidRPr="00C07988">
        <w:rPr>
          <w:color w:val="000000" w:themeColor="text1"/>
          <w:u w:color="000000" w:themeColor="text1"/>
        </w:rPr>
        <w:t>Leesville Police Department, Chief Oswald has many times plac</w:t>
      </w:r>
      <w:r w:rsidR="00BA6792">
        <w:rPr>
          <w:color w:val="000000" w:themeColor="text1"/>
          <w:u w:color="000000" w:themeColor="text1"/>
        </w:rPr>
        <w:t>ed his officer</w:t>
      </w:r>
      <w:r w:rsidRPr="00C07988">
        <w:rPr>
          <w:color w:val="000000" w:themeColor="text1"/>
          <w:u w:color="000000" w:themeColor="text1"/>
        </w:rPr>
        <w:t>s</w:t>
      </w:r>
      <w:r w:rsidR="00BA6792">
        <w:rPr>
          <w:color w:val="000000" w:themeColor="text1"/>
          <w:u w:color="000000" w:themeColor="text1"/>
        </w:rPr>
        <w:t>’</w:t>
      </w:r>
      <w:r w:rsidRPr="00C07988">
        <w:rPr>
          <w:color w:val="000000" w:themeColor="text1"/>
          <w:u w:color="000000" w:themeColor="text1"/>
        </w:rPr>
        <w:t xml:space="preserve"> needs and the needs of the department ahead of his own personal and professional needs. </w:t>
      </w:r>
      <w:r>
        <w:rPr>
          <w:color w:val="000000" w:themeColor="text1"/>
          <w:u w:color="000000" w:themeColor="text1"/>
        </w:rPr>
        <w:t>He</w:t>
      </w:r>
      <w:r w:rsidRPr="00C07988">
        <w:rPr>
          <w:color w:val="000000" w:themeColor="text1"/>
          <w:u w:color="000000" w:themeColor="text1"/>
        </w:rPr>
        <w:t xml:space="preserve"> has demo</w:t>
      </w:r>
      <w:r w:rsidR="00457113">
        <w:rPr>
          <w:color w:val="000000" w:themeColor="text1"/>
          <w:u w:color="000000" w:themeColor="text1"/>
        </w:rPr>
        <w:t>nstrated the embodiment of self-</w:t>
      </w:r>
      <w:r w:rsidRPr="00C07988">
        <w:rPr>
          <w:color w:val="000000" w:themeColor="text1"/>
          <w:u w:color="000000" w:themeColor="text1"/>
        </w:rPr>
        <w:t xml:space="preserve">sacrifice and genuine care for the community and its citizens. </w:t>
      </w:r>
      <w:r>
        <w:rPr>
          <w:color w:val="000000" w:themeColor="text1"/>
          <w:u w:color="000000" w:themeColor="text1"/>
        </w:rPr>
        <w:t>There have been many times when</w:t>
      </w:r>
      <w:r w:rsidRPr="00C07988">
        <w:rPr>
          <w:color w:val="000000" w:themeColor="text1"/>
          <w:u w:color="000000" w:themeColor="text1"/>
        </w:rPr>
        <w:t xml:space="preserve"> Chief Oswald has gone without by using outdated equipment himself in order to ensure that his officers have the best of what the department can afford, and that his officers are properly equipped for their safety when funding is not readily available</w:t>
      </w:r>
      <w:r>
        <w:rPr>
          <w:color w:val="000000" w:themeColor="text1"/>
          <w:u w:color="000000" w:themeColor="text1"/>
        </w:rPr>
        <w:t>; and</w:t>
      </w:r>
    </w:p>
    <w:p w:rsidR="00E376BC" w:rsidRDefault="00E376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376BC" w:rsidRDefault="00E376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Pr>
          <w:color w:val="000000" w:themeColor="text1"/>
          <w:szCs w:val="28"/>
          <w:u w:color="000000" w:themeColor="text1"/>
        </w:rPr>
        <w:t xml:space="preserve">a veteran of the United States Army, </w:t>
      </w:r>
      <w:r w:rsidRPr="00C07988">
        <w:rPr>
          <w:color w:val="000000" w:themeColor="text1"/>
          <w:u w:color="000000" w:themeColor="text1"/>
        </w:rPr>
        <w:t>Chief Oswald served in the Army National Guard located in Batesburg. In 1988, following his enlistment in the regular active duty US Army and prior to his law enforcement endeavors, Chief Oswald joined the S</w:t>
      </w:r>
      <w:r>
        <w:rPr>
          <w:color w:val="000000" w:themeColor="text1"/>
          <w:u w:color="000000" w:themeColor="text1"/>
        </w:rPr>
        <w:t>outh Carolina</w:t>
      </w:r>
      <w:r w:rsidRPr="00C07988">
        <w:rPr>
          <w:color w:val="000000" w:themeColor="text1"/>
          <w:u w:color="000000" w:themeColor="text1"/>
        </w:rPr>
        <w:t xml:space="preserve"> Army National Guard. Before retiring in 2011, he rose through the enlisted ranks to attain the</w:t>
      </w:r>
      <w:r w:rsidR="00457113">
        <w:rPr>
          <w:color w:val="000000" w:themeColor="text1"/>
          <w:u w:color="000000" w:themeColor="text1"/>
        </w:rPr>
        <w:t xml:space="preserve"> rank of Command Sergeant Major. He </w:t>
      </w:r>
      <w:r w:rsidRPr="00C07988">
        <w:rPr>
          <w:color w:val="000000" w:themeColor="text1"/>
          <w:u w:color="000000" w:themeColor="text1"/>
        </w:rPr>
        <w:t>was called to active duty twice since 2003</w:t>
      </w:r>
      <w:r w:rsidR="00FB1C20">
        <w:rPr>
          <w:color w:val="000000" w:themeColor="text1"/>
          <w:u w:color="000000" w:themeColor="text1"/>
        </w:rPr>
        <w:t>, o</w:t>
      </w:r>
      <w:r w:rsidRPr="00C07988">
        <w:rPr>
          <w:color w:val="000000" w:themeColor="text1"/>
          <w:u w:color="000000" w:themeColor="text1"/>
        </w:rPr>
        <w:t>nce to serve on active military duty in Iraq from March of 2003 to March of 2004 and a second time to serve on active military duty in Afghanistan from May of 2007 to March of 2008</w:t>
      </w:r>
      <w:r w:rsidR="00FB1C20">
        <w:rPr>
          <w:color w:val="000000" w:themeColor="text1"/>
          <w:u w:color="000000" w:themeColor="text1"/>
        </w:rPr>
        <w:t>; and</w:t>
      </w:r>
    </w:p>
    <w:p w:rsidR="002874D1" w:rsidRDefault="00287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82" w:rsidRDefault="009B5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passion and dedication that </w:t>
      </w:r>
      <w:r w:rsidRPr="00C07988">
        <w:rPr>
          <w:color w:val="000000" w:themeColor="text1"/>
          <w:u w:color="000000" w:themeColor="text1"/>
        </w:rPr>
        <w:t>Chief Oswald</w:t>
      </w:r>
      <w:r>
        <w:rPr>
          <w:rFonts w:eastAsia="Times New Roman"/>
        </w:rPr>
        <w:t xml:space="preserve"> has shown in serving the people and the State of South Carolina. Now, therefore,</w:t>
      </w:r>
    </w:p>
    <w:p w:rsidR="00DE2A82" w:rsidRDefault="00DE2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82" w:rsidRDefault="00DE2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E2A82" w:rsidRDefault="00DE2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82" w:rsidRDefault="009B5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Pr="00C07988">
        <w:rPr>
          <w:color w:val="000000" w:themeColor="text1"/>
          <w:u w:color="000000" w:themeColor="text1"/>
        </w:rPr>
        <w:t>William Wallace Oswald</w:t>
      </w:r>
      <w:r w:rsidRPr="00B55F85">
        <w:rPr>
          <w:color w:val="000000" w:themeColor="text1"/>
          <w:u w:color="000000" w:themeColor="text1"/>
        </w:rPr>
        <w:t xml:space="preserve"> upon</w:t>
      </w:r>
      <w:r>
        <w:rPr>
          <w:color w:val="000000" w:themeColor="text1"/>
          <w:u w:color="000000" w:themeColor="text1"/>
        </w:rPr>
        <w:t xml:space="preserve"> the occasion of </w:t>
      </w:r>
      <w:r w:rsidRPr="009B5F47">
        <w:rPr>
          <w:color w:val="000000" w:themeColor="text1"/>
          <w:u w:color="000000" w:themeColor="text1"/>
        </w:rPr>
        <w:t>his</w:t>
      </w:r>
      <w:r>
        <w:rPr>
          <w:color w:val="000000" w:themeColor="text1"/>
          <w:u w:color="000000" w:themeColor="text1"/>
        </w:rPr>
        <w:t xml:space="preserve"> retirement as </w:t>
      </w:r>
      <w:r>
        <w:t>chief of police</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Pr="009B5F47">
        <w:rPr>
          <w:color w:val="000000" w:themeColor="text1"/>
          <w:u w:color="000000" w:themeColor="text1"/>
        </w:rPr>
        <w:t>him</w:t>
      </w:r>
      <w:r>
        <w:rPr>
          <w:color w:val="000000" w:themeColor="text1"/>
          <w:u w:color="000000" w:themeColor="text1"/>
        </w:rPr>
        <w:t xml:space="preserve"> </w:t>
      </w:r>
      <w:r w:rsidRPr="00B55F85">
        <w:rPr>
          <w:color w:val="000000" w:themeColor="text1"/>
          <w:u w:color="000000" w:themeColor="text1"/>
        </w:rPr>
        <w:t xml:space="preserve">for </w:t>
      </w:r>
      <w:r w:rsidRPr="009B5F47">
        <w:rPr>
          <w:color w:val="000000" w:themeColor="text1"/>
          <w:u w:color="000000" w:themeColor="text1"/>
        </w:rPr>
        <w:t>his</w:t>
      </w:r>
      <w:r>
        <w:rPr>
          <w:color w:val="000000" w:themeColor="text1"/>
          <w:u w:color="000000" w:themeColor="text1"/>
        </w:rPr>
        <w:t xml:space="preserve"> forty-two years of dedicated service to </w:t>
      </w:r>
      <w:r w:rsidR="00956925" w:rsidRPr="00C07988">
        <w:rPr>
          <w:color w:val="000000" w:themeColor="text1"/>
          <w:u w:color="000000" w:themeColor="text1"/>
        </w:rPr>
        <w:t>Bates</w:t>
      </w:r>
      <w:r w:rsidR="00956925">
        <w:rPr>
          <w:color w:val="000000" w:themeColor="text1"/>
          <w:u w:color="000000" w:themeColor="text1"/>
        </w:rPr>
        <w:t>burg</w:t>
      </w:r>
      <w:r w:rsidR="00CC5DEC">
        <w:rPr>
          <w:color w:val="000000" w:themeColor="text1"/>
          <w:u w:color="000000" w:themeColor="text1"/>
        </w:rPr>
        <w:noBreakHyphen/>
      </w:r>
      <w:r w:rsidR="00956925">
        <w:rPr>
          <w:color w:val="000000" w:themeColor="text1"/>
          <w:u w:color="000000" w:themeColor="text1"/>
        </w:rPr>
        <w:t>Leesville</w:t>
      </w:r>
      <w:r w:rsidRPr="00B55F85">
        <w:rPr>
          <w:color w:val="000000" w:themeColor="text1"/>
          <w:u w:color="000000" w:themeColor="text1"/>
        </w:rPr>
        <w:t xml:space="preserve">, and wish </w:t>
      </w:r>
      <w:r w:rsidRPr="009B5F47">
        <w:rPr>
          <w:color w:val="000000" w:themeColor="text1"/>
          <w:u w:color="000000" w:themeColor="text1"/>
        </w:rPr>
        <w:t>him</w:t>
      </w:r>
      <w:r w:rsidRPr="00B55F85">
        <w:rPr>
          <w:color w:val="000000" w:themeColor="text1"/>
          <w:u w:color="000000" w:themeColor="text1"/>
        </w:rPr>
        <w:t xml:space="preserve"> much happiness and fulfillment in the years ahead</w:t>
      </w:r>
      <w:r>
        <w:rPr>
          <w:rFonts w:eastAsia="Times New Roman"/>
        </w:rPr>
        <w:t>.</w:t>
      </w:r>
    </w:p>
    <w:p w:rsidR="009B5F47" w:rsidRDefault="009B5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82" w:rsidRPr="00522CE0" w:rsidRDefault="00DE2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B1C20">
        <w:t xml:space="preserve">Chief </w:t>
      </w:r>
      <w:r w:rsidR="00FB1C20" w:rsidRPr="00C07988">
        <w:rPr>
          <w:color w:val="000000" w:themeColor="text1"/>
          <w:u w:color="000000" w:themeColor="text1"/>
        </w:rPr>
        <w:t>Oswald</w:t>
      </w:r>
      <w:r>
        <w:rPr>
          <w:rFonts w:eastAsia="Times New Roman"/>
        </w:rPr>
        <w:t>.</w:t>
      </w:r>
    </w:p>
    <w:p w:rsidR="007C02F7" w:rsidRDefault="00CC5D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B3210" w:rsidRDefault="001B3210" w:rsidP="001B3210">
      <w:pPr>
        <w:suppressAutoHyphens/>
        <w:jc w:val="both"/>
        <w:rPr>
          <w:rFonts w:eastAsia="Times New Roman"/>
        </w:rPr>
      </w:pPr>
    </w:p>
    <w:sectPr w:rsidR="001B3210" w:rsidSect="001B32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A82" w:rsidRDefault="00DE2A82" w:rsidP="00522CE0">
      <w:r>
        <w:separator/>
      </w:r>
    </w:p>
  </w:endnote>
  <w:endnote w:type="continuationSeparator" w:id="0">
    <w:p w:rsidR="00DE2A82" w:rsidRDefault="00DE2A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36801C-7F1B-40E4-BEDA-22E521760B41}"/>
    <w:embedBold r:id="rId2" w:fontKey="{2955FE01-CC10-47B9-BFCF-19135FC4ED57}"/>
  </w:font>
  <w:font w:name="Calibri">
    <w:panose1 w:val="020F0502020204030204"/>
    <w:charset w:val="00"/>
    <w:family w:val="swiss"/>
    <w:pitch w:val="variable"/>
    <w:sig w:usb0="E4002EFF" w:usb1="C000247B" w:usb2="00000009" w:usb3="00000000" w:csb0="000001FF" w:csb1="00000000"/>
    <w:embedRegular r:id="rId3" w:fontKey="{00211A1E-68AA-487E-8BA1-58A2DE03CF9E}"/>
    <w:embedBold r:id="rId4" w:fontKey="{D398835A-D644-49A2-9823-3CFAE95933DC}"/>
  </w:font>
  <w:font w:name="Cambria">
    <w:panose1 w:val="02040503050406030204"/>
    <w:charset w:val="00"/>
    <w:family w:val="roman"/>
    <w:pitch w:val="variable"/>
    <w:sig w:usb0="E00006FF" w:usb1="420024FF" w:usb2="02000000" w:usb3="00000000" w:csb0="0000019F" w:csb1="00000000"/>
    <w:embedRegular r:id="rId5" w:fontKey="{5D38B48C-E94E-4EF4-9BAB-9430669AA6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10" w:rsidRPr="00E267BE" w:rsidRDefault="001B3210" w:rsidP="00E267BE">
    <w:pPr>
      <w:pStyle w:val="Footer"/>
      <w:tabs>
        <w:tab w:val="clear" w:pos="4680"/>
        <w:tab w:val="clear" w:pos="9360"/>
        <w:tab w:val="center" w:pos="2995"/>
      </w:tabs>
      <w:spacing w:before="120"/>
    </w:pPr>
    <w:r>
      <w:t>[1030]</w:t>
    </w:r>
    <w:r>
      <w:tab/>
    </w:r>
    <w:r>
      <w:fldChar w:fldCharType="begin"/>
    </w:r>
    <w:r>
      <w:instrText xml:space="preserve"> PAGE  \* MERGEFORMAT </w:instrText>
    </w:r>
    <w:r>
      <w:fldChar w:fldCharType="separate"/>
    </w:r>
    <w:r w:rsidR="001830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A82" w:rsidRDefault="00DE2A82" w:rsidP="00522CE0">
      <w:r>
        <w:separator/>
      </w:r>
    </w:p>
  </w:footnote>
  <w:footnote w:type="continuationSeparator" w:id="0">
    <w:p w:rsidR="00DE2A82" w:rsidRDefault="00DE2A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WILL.KMM.KS"/>
    <w:docVar w:name="CoverAttorneyInitials" w:val="KMM"/>
    <w:docVar w:name="CoverAttorneyLastName" w:val="Moffitt"/>
    <w:docVar w:name="CoverBillType" w:val="r"/>
    <w:docVar w:name="CoverSenator" w:val="KS"/>
    <w:docVar w:name="dvBillNumber" w:val="1030"/>
    <w:docVar w:name="dvBillNumberPrefix" w:val="S. "/>
    <w:docVar w:name="dvOriginalBody" w:val="Senate"/>
    <w:docVar w:name="fulldraftpath" w:val="L:\S-RES\KS\050WILL.KMM.KS.DOCX"/>
    <w:docVar w:name="NameofBody" w:val="S"/>
    <w:docVar w:name="vgroup2" w:val="S-RES"/>
  </w:docVars>
  <w:rsids>
    <w:rsidRoot w:val="00DE2A82"/>
    <w:rsid w:val="00042AC1"/>
    <w:rsid w:val="00046516"/>
    <w:rsid w:val="00072458"/>
    <w:rsid w:val="0007601D"/>
    <w:rsid w:val="000B0720"/>
    <w:rsid w:val="000B5EAF"/>
    <w:rsid w:val="001315B2"/>
    <w:rsid w:val="00170561"/>
    <w:rsid w:val="00174988"/>
    <w:rsid w:val="00183023"/>
    <w:rsid w:val="00186AC9"/>
    <w:rsid w:val="00197DF1"/>
    <w:rsid w:val="001B3210"/>
    <w:rsid w:val="001B3DD9"/>
    <w:rsid w:val="001B7E5D"/>
    <w:rsid w:val="001D3BAC"/>
    <w:rsid w:val="00216025"/>
    <w:rsid w:val="00245C4E"/>
    <w:rsid w:val="002874D1"/>
    <w:rsid w:val="002C1321"/>
    <w:rsid w:val="002C2031"/>
    <w:rsid w:val="002C5896"/>
    <w:rsid w:val="002D3BED"/>
    <w:rsid w:val="002D4BCD"/>
    <w:rsid w:val="00307C2B"/>
    <w:rsid w:val="00315D04"/>
    <w:rsid w:val="00383247"/>
    <w:rsid w:val="00397713"/>
    <w:rsid w:val="003D6E2B"/>
    <w:rsid w:val="003E7597"/>
    <w:rsid w:val="00413EBF"/>
    <w:rsid w:val="0044020F"/>
    <w:rsid w:val="00450668"/>
    <w:rsid w:val="00454138"/>
    <w:rsid w:val="00457113"/>
    <w:rsid w:val="004615A1"/>
    <w:rsid w:val="004813A2"/>
    <w:rsid w:val="004952FA"/>
    <w:rsid w:val="004B490D"/>
    <w:rsid w:val="004B6A22"/>
    <w:rsid w:val="004D7F37"/>
    <w:rsid w:val="004E344A"/>
    <w:rsid w:val="00522CE0"/>
    <w:rsid w:val="00541951"/>
    <w:rsid w:val="00565148"/>
    <w:rsid w:val="00570403"/>
    <w:rsid w:val="00577450"/>
    <w:rsid w:val="00593361"/>
    <w:rsid w:val="005A413B"/>
    <w:rsid w:val="005A5017"/>
    <w:rsid w:val="005A648C"/>
    <w:rsid w:val="005F07AC"/>
    <w:rsid w:val="005F1745"/>
    <w:rsid w:val="00650C1E"/>
    <w:rsid w:val="00657507"/>
    <w:rsid w:val="006A1802"/>
    <w:rsid w:val="006C0CBB"/>
    <w:rsid w:val="006C74EA"/>
    <w:rsid w:val="006D7355"/>
    <w:rsid w:val="006F56CF"/>
    <w:rsid w:val="00720D40"/>
    <w:rsid w:val="007318D4"/>
    <w:rsid w:val="00765784"/>
    <w:rsid w:val="00782036"/>
    <w:rsid w:val="007A4390"/>
    <w:rsid w:val="007C02F7"/>
    <w:rsid w:val="007E5CB7"/>
    <w:rsid w:val="008314D2"/>
    <w:rsid w:val="00870F6F"/>
    <w:rsid w:val="008A48E5"/>
    <w:rsid w:val="008B2F42"/>
    <w:rsid w:val="008B44C0"/>
    <w:rsid w:val="008C3697"/>
    <w:rsid w:val="008E185F"/>
    <w:rsid w:val="008F023B"/>
    <w:rsid w:val="00904E16"/>
    <w:rsid w:val="009162B3"/>
    <w:rsid w:val="00927C62"/>
    <w:rsid w:val="00956925"/>
    <w:rsid w:val="00983951"/>
    <w:rsid w:val="00984124"/>
    <w:rsid w:val="00984640"/>
    <w:rsid w:val="00995C37"/>
    <w:rsid w:val="009A3C7E"/>
    <w:rsid w:val="009B5F47"/>
    <w:rsid w:val="009C118A"/>
    <w:rsid w:val="00A02011"/>
    <w:rsid w:val="00A4011E"/>
    <w:rsid w:val="00A86015"/>
    <w:rsid w:val="00A9594E"/>
    <w:rsid w:val="00AE59C8"/>
    <w:rsid w:val="00B10098"/>
    <w:rsid w:val="00B5790D"/>
    <w:rsid w:val="00B945C5"/>
    <w:rsid w:val="00BA20EA"/>
    <w:rsid w:val="00BA6792"/>
    <w:rsid w:val="00BB5AFC"/>
    <w:rsid w:val="00BC026E"/>
    <w:rsid w:val="00BC0A56"/>
    <w:rsid w:val="00C45366"/>
    <w:rsid w:val="00C57023"/>
    <w:rsid w:val="00C74052"/>
    <w:rsid w:val="00CB187A"/>
    <w:rsid w:val="00CC0EC7"/>
    <w:rsid w:val="00CC251A"/>
    <w:rsid w:val="00CC5DEC"/>
    <w:rsid w:val="00CE3A92"/>
    <w:rsid w:val="00CF178F"/>
    <w:rsid w:val="00CF2C98"/>
    <w:rsid w:val="00D1088B"/>
    <w:rsid w:val="00D1286F"/>
    <w:rsid w:val="00D14DE6"/>
    <w:rsid w:val="00D156D2"/>
    <w:rsid w:val="00D35486"/>
    <w:rsid w:val="00D53E29"/>
    <w:rsid w:val="00D86943"/>
    <w:rsid w:val="00DA3C6B"/>
    <w:rsid w:val="00DA47B9"/>
    <w:rsid w:val="00DE2A82"/>
    <w:rsid w:val="00DE5635"/>
    <w:rsid w:val="00DF1FB3"/>
    <w:rsid w:val="00E058D3"/>
    <w:rsid w:val="00E12CA0"/>
    <w:rsid w:val="00E2236D"/>
    <w:rsid w:val="00E267BE"/>
    <w:rsid w:val="00E376BC"/>
    <w:rsid w:val="00E76AD9"/>
    <w:rsid w:val="00E86EE2"/>
    <w:rsid w:val="00E91E2F"/>
    <w:rsid w:val="00EA3546"/>
    <w:rsid w:val="00EB47AE"/>
    <w:rsid w:val="00EC34E1"/>
    <w:rsid w:val="00F0234A"/>
    <w:rsid w:val="00F05CF2"/>
    <w:rsid w:val="00F51241"/>
    <w:rsid w:val="00F52959"/>
    <w:rsid w:val="00F55884"/>
    <w:rsid w:val="00F73160"/>
    <w:rsid w:val="00FB1C20"/>
    <w:rsid w:val="00FB7F01"/>
    <w:rsid w:val="00FC0D36"/>
    <w:rsid w:val="00FC3A2B"/>
    <w:rsid w:val="00FE5A1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2A18A08-76AF-4B2E-9107-29EAE66BC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B32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030_2022020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30&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682</Words>
  <Characters>3845</Characters>
  <Application>Microsoft Office Word</Application>
  <DocSecurity>0</DocSecurity>
  <Lines>106</Lines>
  <Paragraphs>19</Paragraphs>
  <ScaleCrop>false</ScaleCrop>
  <Company>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1030: Subject not yet available - South Carolina Legislature Online</dc:title>
  <dc:subject/>
  <dc:creator>Victoria Chandler</dc:creator>
  <cp:keywords/>
  <dc:description/>
  <cp:lastModifiedBy>S Wilson</cp:lastModifiedBy>
  <cp:revision>2</cp:revision>
  <dcterms:created xsi:type="dcterms:W3CDTF">2022-02-02T17:26:00Z</dcterms:created>
  <dcterms:modified xsi:type="dcterms:W3CDTF">2022-02-02T17:26:00Z</dcterms:modified>
</cp:coreProperties>
</file>